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2F0" w:rsidRPr="004362F0" w:rsidRDefault="004362F0" w:rsidP="004362F0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362F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ЗАТВЕРДЖЕНО</w:t>
      </w:r>
    </w:p>
    <w:p w:rsidR="004362F0" w:rsidRPr="004362F0" w:rsidRDefault="004362F0" w:rsidP="004362F0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362F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Рішення виконкому </w:t>
      </w:r>
    </w:p>
    <w:p w:rsidR="00CE1098" w:rsidRDefault="00CE1098" w:rsidP="00CE1098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районної у місті ради</w:t>
      </w:r>
    </w:p>
    <w:p w:rsidR="00CE1098" w:rsidRPr="00CE1098" w:rsidRDefault="00CE1098" w:rsidP="00CE1098">
      <w:pPr>
        <w:suppressAutoHyphens/>
        <w:spacing w:after="0" w:line="240" w:lineRule="auto"/>
        <w:ind w:left="6237"/>
        <w:rPr>
          <w:rStyle w:val="rvts15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1098">
        <w:rPr>
          <w:rStyle w:val="rvts15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16.04.2025 № 155</w:t>
      </w:r>
    </w:p>
    <w:p w:rsidR="004362F0" w:rsidRPr="004362F0" w:rsidRDefault="004362F0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  <w:i/>
        </w:rPr>
      </w:pPr>
    </w:p>
    <w:p w:rsidR="004362F0" w:rsidRPr="004362F0" w:rsidRDefault="004362F0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b/>
          <w:i/>
        </w:rPr>
      </w:pPr>
      <w:r w:rsidRPr="004362F0">
        <w:rPr>
          <w:b/>
          <w:i/>
        </w:rPr>
        <w:t xml:space="preserve">Положення </w:t>
      </w:r>
    </w:p>
    <w:p w:rsidR="004362F0" w:rsidRDefault="00AC3C85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b/>
          <w:i/>
        </w:rPr>
      </w:pPr>
      <w:r>
        <w:rPr>
          <w:b/>
          <w:i/>
        </w:rPr>
        <w:t>про постійно діючу</w:t>
      </w:r>
      <w:r w:rsidR="004362F0" w:rsidRPr="004362F0">
        <w:rPr>
          <w:b/>
          <w:i/>
        </w:rPr>
        <w:t xml:space="preserve"> комісі</w:t>
      </w:r>
      <w:r>
        <w:rPr>
          <w:b/>
          <w:i/>
        </w:rPr>
        <w:t>ю</w:t>
      </w:r>
      <w:r w:rsidR="004362F0" w:rsidRPr="004362F0">
        <w:rPr>
          <w:b/>
          <w:i/>
        </w:rPr>
        <w:t xml:space="preserve"> із встановлення факту отруєння бджіл</w:t>
      </w:r>
    </w:p>
    <w:p w:rsidR="004362F0" w:rsidRDefault="004362F0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b/>
          <w:i/>
        </w:rPr>
      </w:pPr>
    </w:p>
    <w:p w:rsidR="004362F0" w:rsidRPr="004362F0" w:rsidRDefault="004362F0" w:rsidP="004362F0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74" w:lineRule="exact"/>
        <w:ind w:left="0" w:firstLine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362F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Загальні положення</w:t>
      </w:r>
    </w:p>
    <w:p w:rsidR="004362F0" w:rsidRPr="004362F0" w:rsidRDefault="004362F0" w:rsidP="004362F0">
      <w:pPr>
        <w:widowControl w:val="0"/>
        <w:shd w:val="clear" w:color="auto" w:fill="FFFFFF"/>
        <w:tabs>
          <w:tab w:val="left" w:pos="2923"/>
        </w:tabs>
        <w:autoSpaceDE w:val="0"/>
        <w:autoSpaceDN w:val="0"/>
        <w:adjustRightInd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0A28" w:rsidRPr="00620A28" w:rsidRDefault="00620A28" w:rsidP="002E3121">
      <w:pPr>
        <w:widowControl w:val="0"/>
        <w:numPr>
          <w:ilvl w:val="1"/>
          <w:numId w:val="1"/>
        </w:numPr>
        <w:shd w:val="clear" w:color="auto" w:fill="FFFFFF"/>
        <w:tabs>
          <w:tab w:val="left" w:pos="426"/>
          <w:tab w:val="left" w:pos="2923"/>
        </w:tabs>
        <w:autoSpaceDE w:val="0"/>
        <w:autoSpaceDN w:val="0"/>
        <w:adjustRightInd w:val="0"/>
        <w:spacing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Постійно діюча комісія</w:t>
      </w:r>
      <w:r w:rsidR="004362F0" w:rsidRPr="00620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із встановлення факту отруєння бджіл</w:t>
      </w:r>
      <w:r w:rsidR="004362F0" w:rsidRPr="0062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(далі - Комісія)</w:t>
      </w:r>
      <w:r w:rsidR="004362F0" w:rsidRPr="00620A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620A2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здійснює о</w:t>
      </w:r>
      <w:r w:rsidRPr="00620A28">
        <w:rPr>
          <w:rFonts w:ascii="Times New Roman" w:hAnsi="Times New Roman" w:cs="Times New Roman"/>
          <w:sz w:val="24"/>
          <w:szCs w:val="24"/>
        </w:rPr>
        <w:t>бстеження пасік</w:t>
      </w:r>
      <w:r>
        <w:rPr>
          <w:rFonts w:ascii="Times New Roman" w:hAnsi="Times New Roman" w:cs="Times New Roman"/>
          <w:sz w:val="24"/>
          <w:szCs w:val="24"/>
        </w:rPr>
        <w:t>, що розташован</w:t>
      </w:r>
      <w:r w:rsidR="00CF2F7C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на території Тернівського району </w:t>
      </w:r>
      <w:r w:rsidR="00CF2F7C">
        <w:rPr>
          <w:rFonts w:ascii="Times New Roman" w:hAnsi="Times New Roman" w:cs="Times New Roman"/>
          <w:sz w:val="24"/>
          <w:szCs w:val="24"/>
        </w:rPr>
        <w:t>м.</w:t>
      </w:r>
      <w:r w:rsidR="00F50972">
        <w:rPr>
          <w:rFonts w:ascii="Times New Roman" w:hAnsi="Times New Roman" w:cs="Times New Roman"/>
          <w:sz w:val="24"/>
          <w:szCs w:val="24"/>
        </w:rPr>
        <w:t xml:space="preserve"> </w:t>
      </w:r>
      <w:r w:rsidR="00CF2F7C">
        <w:rPr>
          <w:rFonts w:ascii="Times New Roman" w:hAnsi="Times New Roman" w:cs="Times New Roman"/>
          <w:sz w:val="24"/>
          <w:szCs w:val="24"/>
        </w:rPr>
        <w:t>Кривого Рогу,</w:t>
      </w:r>
      <w:r w:rsidRPr="00620A28">
        <w:rPr>
          <w:rFonts w:ascii="Times New Roman" w:hAnsi="Times New Roman" w:cs="Times New Roman"/>
          <w:sz w:val="24"/>
          <w:szCs w:val="24"/>
        </w:rPr>
        <w:t xml:space="preserve"> і фіксацію випад</w:t>
      </w:r>
      <w:r w:rsidR="00CF2F7C">
        <w:rPr>
          <w:rFonts w:ascii="Times New Roman" w:hAnsi="Times New Roman" w:cs="Times New Roman"/>
          <w:sz w:val="24"/>
          <w:szCs w:val="24"/>
        </w:rPr>
        <w:t xml:space="preserve">ків отруєння бджіл </w:t>
      </w:r>
      <w:r w:rsidRPr="00620A28">
        <w:rPr>
          <w:rFonts w:ascii="Times New Roman" w:hAnsi="Times New Roman" w:cs="Times New Roman"/>
          <w:sz w:val="24"/>
          <w:szCs w:val="24"/>
        </w:rPr>
        <w:t xml:space="preserve">за заявою власника пасіки до </w:t>
      </w:r>
      <w:r w:rsidR="00AC3C85">
        <w:rPr>
          <w:rFonts w:ascii="Times New Roman" w:hAnsi="Times New Roman" w:cs="Times New Roman"/>
          <w:sz w:val="24"/>
          <w:szCs w:val="24"/>
        </w:rPr>
        <w:t>виконкому районної у місті ради</w:t>
      </w:r>
      <w:r w:rsidR="00CF2F7C">
        <w:rPr>
          <w:rFonts w:ascii="Times New Roman" w:hAnsi="Times New Roman" w:cs="Times New Roman"/>
          <w:sz w:val="24"/>
          <w:szCs w:val="24"/>
        </w:rPr>
        <w:t>.</w:t>
      </w:r>
    </w:p>
    <w:p w:rsidR="004362F0" w:rsidRPr="004362F0" w:rsidRDefault="004362F0" w:rsidP="004362F0">
      <w:pPr>
        <w:widowControl w:val="0"/>
        <w:numPr>
          <w:ilvl w:val="1"/>
          <w:numId w:val="1"/>
        </w:numPr>
        <w:shd w:val="clear" w:color="auto" w:fill="FFFFFF"/>
        <w:tabs>
          <w:tab w:val="left" w:pos="426"/>
          <w:tab w:val="left" w:pos="2923"/>
        </w:tabs>
        <w:autoSpaceDE w:val="0"/>
        <w:autoSpaceDN w:val="0"/>
        <w:adjustRightInd w:val="0"/>
        <w:spacing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4362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 своїй діяльності </w:t>
      </w:r>
      <w:r w:rsidR="00CF2F7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Комісія</w:t>
      </w:r>
      <w:r w:rsidRPr="004362F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керується Конституцією України, законами України, указами і розпорядженнями Президента України, постановами і дорученнями Кабінету </w:t>
      </w:r>
      <w:r w:rsidRPr="004362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Міністрів України, розпорядженнями голови облдержадміністрації, рішенням</w:t>
      </w:r>
      <w:r w:rsidR="00AC3C8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4362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Криворізької міської ради її виконкому, розпорядженнями міського голови, іншими нормативно-правовими документами, цим </w:t>
      </w:r>
      <w:r w:rsidR="006125D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4362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оложенням.</w:t>
      </w:r>
    </w:p>
    <w:p w:rsidR="004362F0" w:rsidRDefault="004362F0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b/>
          <w:i/>
        </w:rPr>
      </w:pPr>
    </w:p>
    <w:p w:rsidR="00CF2F7C" w:rsidRPr="00F73711" w:rsidRDefault="00CF2F7C" w:rsidP="00F73711">
      <w:pPr>
        <w:pStyle w:val="a6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i/>
          <w:color w:val="000000"/>
          <w:spacing w:val="-14"/>
          <w:sz w:val="24"/>
          <w:szCs w:val="24"/>
          <w:lang w:eastAsia="ru-RU"/>
        </w:rPr>
      </w:pPr>
      <w:r w:rsidRPr="00F73711">
        <w:rPr>
          <w:rFonts w:ascii="Times New Roman" w:eastAsia="Times New Roman" w:hAnsi="Times New Roman" w:cs="Times New Roman"/>
          <w:b/>
          <w:i/>
          <w:color w:val="000000"/>
          <w:spacing w:val="-1"/>
          <w:sz w:val="24"/>
          <w:szCs w:val="24"/>
          <w:lang w:eastAsia="ru-RU"/>
        </w:rPr>
        <w:t>Основні завдання Комісії</w:t>
      </w:r>
    </w:p>
    <w:p w:rsidR="00CF2F7C" w:rsidRPr="00CF2F7C" w:rsidRDefault="00CF2F7C" w:rsidP="00CF2F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73711" w:rsidRPr="00E878B3" w:rsidRDefault="00F73711" w:rsidP="00F73711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r>
        <w:t>У</w:t>
      </w:r>
      <w:r w:rsidRPr="00E878B3">
        <w:t>становлен</w:t>
      </w:r>
      <w:r w:rsidR="00AC3C85">
        <w:t>ня достовірності загибелі бджіл.</w:t>
      </w:r>
    </w:p>
    <w:p w:rsidR="00F73711" w:rsidRPr="00E878B3" w:rsidRDefault="00F73711" w:rsidP="00F73711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0" w:name="n48"/>
      <w:bookmarkEnd w:id="0"/>
      <w:r>
        <w:t xml:space="preserve"> У</w:t>
      </w:r>
      <w:r w:rsidRPr="00E878B3">
        <w:t>становлення обставин,</w:t>
      </w:r>
      <w:r w:rsidR="00AC3C85">
        <w:t xml:space="preserve"> за яких сталася загибель бджіл.</w:t>
      </w:r>
    </w:p>
    <w:p w:rsidR="00F73711" w:rsidRPr="00E878B3" w:rsidRDefault="00F73711" w:rsidP="00F73711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1" w:name="n49"/>
      <w:bookmarkEnd w:id="1"/>
      <w:r>
        <w:t xml:space="preserve"> Н</w:t>
      </w:r>
      <w:r w:rsidRPr="00E878B3">
        <w:t>адання рекомендацій щодо визначення шкоди, заподіяної власникам</w:t>
      </w:r>
      <w:r w:rsidR="00AC3C85">
        <w:t xml:space="preserve"> пасік унаслідок отруєння бджіл.</w:t>
      </w:r>
    </w:p>
    <w:p w:rsidR="00F73711" w:rsidRPr="00E878B3" w:rsidRDefault="00F73711" w:rsidP="00F73711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2" w:name="n50"/>
      <w:bookmarkEnd w:id="2"/>
      <w:r>
        <w:t xml:space="preserve"> В</w:t>
      </w:r>
      <w:r w:rsidRPr="00E878B3">
        <w:t>ідібрання і спрямування в лабораторію проб матеріалу (патологічний матеріал, бджоли, продукція бджільництва, а т</w:t>
      </w:r>
      <w:r w:rsidR="00AC3C85">
        <w:t>акож зелена маса рослин, ґрунт).</w:t>
      </w:r>
    </w:p>
    <w:p w:rsidR="00F73711" w:rsidRPr="00E878B3" w:rsidRDefault="00F73711" w:rsidP="00F73711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3" w:name="n51"/>
      <w:bookmarkEnd w:id="3"/>
      <w:r>
        <w:t xml:space="preserve"> У</w:t>
      </w:r>
      <w:r w:rsidRPr="00E878B3">
        <w:t>становлення джерела та причин загибелі бджіл, надання висновків та пропозицій.</w:t>
      </w:r>
    </w:p>
    <w:p w:rsidR="00F73711" w:rsidRPr="00CF2F7C" w:rsidRDefault="00F73711" w:rsidP="00CF2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F73711" w:rsidRPr="00F73711" w:rsidRDefault="00F73711" w:rsidP="00F7371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Права Комісії</w:t>
      </w:r>
    </w:p>
    <w:p w:rsidR="004362F0" w:rsidRDefault="004362F0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</w:rPr>
      </w:pPr>
    </w:p>
    <w:p w:rsidR="00C63F33" w:rsidRDefault="00F73711" w:rsidP="00C63F33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r>
        <w:t xml:space="preserve"> О</w:t>
      </w:r>
      <w:r w:rsidRPr="00E878B3">
        <w:t xml:space="preserve">тримувати в установленому порядку від місцевих органів виконавчої влади, органів місцевого самоврядування, підприємств, установ та організацій </w:t>
      </w:r>
      <w:r>
        <w:t xml:space="preserve">незалежно від форм власності </w:t>
      </w:r>
      <w:r w:rsidRPr="00E878B3">
        <w:t>інформацію, документи та матеріали, необхідні для вико</w:t>
      </w:r>
      <w:r>
        <w:t>нання покладених на неї завдань.</w:t>
      </w:r>
      <w:bookmarkStart w:id="4" w:name="n64"/>
      <w:bookmarkEnd w:id="4"/>
    </w:p>
    <w:p w:rsidR="00C63F33" w:rsidRPr="00E878B3" w:rsidRDefault="00F73711" w:rsidP="00C63F33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r>
        <w:t xml:space="preserve"> З</w:t>
      </w:r>
      <w:r w:rsidRPr="00E878B3">
        <w:t>алучати до участі у своїй роботі представників місцевих органів виконавчої влади, інших органів місцевого самоврядування, підприємств, установ</w:t>
      </w:r>
      <w:r>
        <w:t xml:space="preserve"> та о</w:t>
      </w:r>
      <w:r w:rsidR="00C63F33">
        <w:t xml:space="preserve">рганізацій, громадян, </w:t>
      </w:r>
      <w:r w:rsidR="00C63F33" w:rsidRPr="00E878B3">
        <w:t>фізичн</w:t>
      </w:r>
      <w:r w:rsidR="00C63F33">
        <w:t>их осіб</w:t>
      </w:r>
      <w:r w:rsidR="00C63F33" w:rsidRPr="00E878B3">
        <w:t xml:space="preserve"> та суб’єкт</w:t>
      </w:r>
      <w:r w:rsidR="00C63F33">
        <w:t>ів</w:t>
      </w:r>
      <w:r w:rsidR="00C63F33" w:rsidRPr="00E878B3">
        <w:t xml:space="preserve"> господарювання або їх представники, які використовували засоби захисту рослин за три доби до/та у день надходження до органу місцевого самоврядування заяви про встановлення факту отруєння бджіл від власника пасіки у межах 10 к</w:t>
      </w:r>
      <w:r w:rsidR="00C63F33">
        <w:t>ілометрів від розміщення пасіки</w:t>
      </w:r>
      <w:bookmarkStart w:id="5" w:name="n147"/>
      <w:bookmarkStart w:id="6" w:name="n59"/>
      <w:bookmarkEnd w:id="5"/>
      <w:bookmarkEnd w:id="6"/>
      <w:r w:rsidR="00C63F33">
        <w:t>, представників</w:t>
      </w:r>
      <w:r w:rsidR="00C63F33" w:rsidRPr="00E878B3">
        <w:t xml:space="preserve"> профільних гр</w:t>
      </w:r>
      <w:r w:rsidR="006125DA">
        <w:t xml:space="preserve">омадських об’єднань - не більше, </w:t>
      </w:r>
      <w:r w:rsidR="00C63F33" w:rsidRPr="00E878B3">
        <w:t>ніж дві особи, які здійсню</w:t>
      </w:r>
      <w:r w:rsidR="00C63F33">
        <w:t xml:space="preserve">ють діяльність у цій місцевості, </w:t>
      </w:r>
      <w:bookmarkStart w:id="7" w:name="n60"/>
      <w:bookmarkStart w:id="8" w:name="n61"/>
      <w:bookmarkEnd w:id="7"/>
      <w:bookmarkEnd w:id="8"/>
      <w:r w:rsidR="00C63F33" w:rsidRPr="00E878B3">
        <w:t>представник</w:t>
      </w:r>
      <w:r w:rsidR="00C63F33">
        <w:t>ів</w:t>
      </w:r>
      <w:r w:rsidR="00C63F33" w:rsidRPr="00E878B3">
        <w:t xml:space="preserve"> Держ</w:t>
      </w:r>
      <w:r w:rsidR="00C63F33">
        <w:t>авної авіаційної служби України (за згодою)</w:t>
      </w:r>
    </w:p>
    <w:p w:rsidR="00F73711" w:rsidRPr="00AC3C85" w:rsidRDefault="00F73711" w:rsidP="00C03F7C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9" w:name="n65"/>
      <w:bookmarkEnd w:id="9"/>
      <w:r>
        <w:t xml:space="preserve"> З</w:t>
      </w:r>
      <w:r w:rsidRPr="00E878B3">
        <w:t xml:space="preserve">апрошувати керівників та інших представників суб’єктів господарювання (їх посадових та службових осіб), фізичних осіб, дії чи бездіяльність яких стали підставою для розгляду </w:t>
      </w:r>
      <w:r w:rsidRPr="00AC3C85">
        <w:t>відповідного питання Комісією, отримувати від них інформацію, документи та матеріали, необхідні для виконання покладених на неї завдань.</w:t>
      </w:r>
    </w:p>
    <w:p w:rsidR="00E604C5" w:rsidRPr="00E604C5" w:rsidRDefault="00AC3C85" w:rsidP="00E604C5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highlight w:val="yellow"/>
        </w:rPr>
      </w:pPr>
      <w:bookmarkStart w:id="10" w:name="n150"/>
      <w:bookmarkEnd w:id="10"/>
      <w:r w:rsidRPr="00AC3C85">
        <w:t xml:space="preserve"> Здійснювати</w:t>
      </w:r>
      <w:r w:rsidR="00F73711" w:rsidRPr="00AC3C85">
        <w:t xml:space="preserve"> відбір зразків для проведення аналізів (лабораторних досліджень) на земельних</w:t>
      </w:r>
      <w:r w:rsidR="00F73711" w:rsidRPr="00E604C5">
        <w:t xml:space="preserve"> ділянках фізичних осіб та суб’єктів господарювання, які використовували засоби захисту рослин за три доби до/та у день надходження до </w:t>
      </w:r>
      <w:r>
        <w:t>виконкому районної у місті ради</w:t>
      </w:r>
      <w:r w:rsidR="00F73711" w:rsidRPr="00E604C5">
        <w:t xml:space="preserve"> заяви про встановлення факту отруєння бджіл від власника пасіки, у тому числі за умови їх відмови бути присутніми та надати допуск до земельних ділянок</w:t>
      </w:r>
      <w:bookmarkStart w:id="11" w:name="n153"/>
      <w:bookmarkStart w:id="12" w:name="n151"/>
      <w:bookmarkEnd w:id="11"/>
      <w:bookmarkEnd w:id="12"/>
      <w:r w:rsidR="00F73711" w:rsidRPr="00E604C5">
        <w:t xml:space="preserve">. Відмовою фізичних осіб та суб’єктів </w:t>
      </w:r>
      <w:r w:rsidR="00F73711" w:rsidRPr="00E604C5">
        <w:lastRenderedPageBreak/>
        <w:t>господарювання або їх представників здійснити Комісією відбір зразків для проведення</w:t>
      </w:r>
      <w:r w:rsidR="00F73711" w:rsidRPr="00E878B3">
        <w:t xml:space="preserve"> аналізів (лабораторних досліджень) на земельних ділянках вважається </w:t>
      </w:r>
      <w:proofErr w:type="spellStart"/>
      <w:r w:rsidR="00F73711" w:rsidRPr="00E878B3">
        <w:t>недопуск</w:t>
      </w:r>
      <w:proofErr w:type="spellEnd"/>
      <w:r w:rsidR="00F73711" w:rsidRPr="00E878B3">
        <w:t xml:space="preserve"> Комісії до земельних ділянок за відсутності передбачених для цього законних підстав та/або їх відмова від участі в її роботі на місці </w:t>
      </w:r>
      <w:r w:rsidR="006125DA">
        <w:t>обстеження.</w:t>
      </w:r>
    </w:p>
    <w:p w:rsidR="00F73711" w:rsidRPr="00E878B3" w:rsidRDefault="00F73711" w:rsidP="00C03F7C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13" w:name="n154"/>
      <w:bookmarkStart w:id="14" w:name="n66"/>
      <w:bookmarkEnd w:id="13"/>
      <w:bookmarkEnd w:id="14"/>
      <w:r>
        <w:t xml:space="preserve"> З</w:t>
      </w:r>
      <w:r w:rsidRPr="00E878B3">
        <w:t>вертатися до правоохоронних органів щодо вжиття заходів з метою припинення порушення прав і законних інтересів суб’єктів госп</w:t>
      </w:r>
      <w:r>
        <w:t>одарювання або окремих громадян.</w:t>
      </w:r>
    </w:p>
    <w:p w:rsidR="00F73711" w:rsidRPr="00E878B3" w:rsidRDefault="00F73711" w:rsidP="00C03F7C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15" w:name="n67"/>
      <w:bookmarkEnd w:id="15"/>
      <w:r>
        <w:t xml:space="preserve"> І</w:t>
      </w:r>
      <w:r w:rsidRPr="00E878B3">
        <w:t>ніціювати питання про притягнення до відповідальності осіб за поруш</w:t>
      </w:r>
      <w:r>
        <w:t>ення ними норм законодавства.</w:t>
      </w:r>
    </w:p>
    <w:p w:rsidR="00F73711" w:rsidRPr="00E878B3" w:rsidRDefault="00F73711" w:rsidP="00C03F7C">
      <w:pPr>
        <w:pStyle w:val="rvps2"/>
        <w:numPr>
          <w:ilvl w:val="1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</w:pPr>
      <w:bookmarkStart w:id="16" w:name="n68"/>
      <w:bookmarkEnd w:id="16"/>
      <w:r>
        <w:t xml:space="preserve"> В</w:t>
      </w:r>
      <w:r w:rsidRPr="00E878B3">
        <w:t>заємодіяти з органами виконавчої влади, органами місцевого самоврядування, підприємствами, установами та організаціями.</w:t>
      </w:r>
    </w:p>
    <w:p w:rsidR="00F73711" w:rsidRDefault="00F73711" w:rsidP="00AB0534">
      <w:pPr>
        <w:pStyle w:val="rvps7"/>
        <w:shd w:val="clear" w:color="auto" w:fill="FFFFFF"/>
        <w:spacing w:before="0" w:beforeAutospacing="0" w:after="0" w:afterAutospacing="0"/>
        <w:jc w:val="center"/>
        <w:rPr>
          <w:rStyle w:val="rvts15"/>
          <w:b/>
          <w:bCs/>
        </w:rPr>
      </w:pPr>
    </w:p>
    <w:p w:rsidR="00F73711" w:rsidRPr="00F73711" w:rsidRDefault="00F73711" w:rsidP="00F73711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Організація діяльності Комісії</w:t>
      </w:r>
    </w:p>
    <w:p w:rsidR="00AB0534" w:rsidRPr="00E878B3" w:rsidRDefault="00AB0534" w:rsidP="00AB0534">
      <w:pPr>
        <w:pStyle w:val="rvps7"/>
        <w:shd w:val="clear" w:color="auto" w:fill="FFFFFF"/>
        <w:spacing w:before="0" w:beforeAutospacing="0" w:after="0" w:afterAutospacing="0"/>
        <w:jc w:val="center"/>
      </w:pPr>
    </w:p>
    <w:p w:rsidR="00B41A86" w:rsidRDefault="00B41A86" w:rsidP="00B41A86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n45"/>
      <w:bookmarkStart w:id="18" w:name="n46"/>
      <w:bookmarkStart w:id="19" w:name="n47"/>
      <w:bookmarkStart w:id="20" w:name="n52"/>
      <w:bookmarkEnd w:id="17"/>
      <w:bookmarkEnd w:id="18"/>
      <w:bookmarkEnd w:id="19"/>
      <w:bookmarkEnd w:id="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Персональний склад Комісії</w:t>
      </w:r>
      <w:r w:rsidR="006125DA">
        <w:rPr>
          <w:rFonts w:ascii="Times New Roman" w:eastAsia="Times New Roman" w:hAnsi="Times New Roman" w:cs="Times New Roman"/>
          <w:sz w:val="24"/>
          <w:szCs w:val="24"/>
          <w:lang w:eastAsia="ru-RU"/>
        </w:rPr>
        <w:t>, її П</w:t>
      </w:r>
      <w:r w:rsidR="00F73711" w:rsidRPr="00F7371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оложення затверджу</w:t>
      </w:r>
      <w:r w:rsidR="00AC3C8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73711" w:rsidRPr="00F73711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 рішенням виконкому районної у</w:t>
      </w:r>
      <w:r w:rsidR="00F73711" w:rsidRPr="00F737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F73711" w:rsidRPr="00F73711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місті ради.</w:t>
      </w:r>
    </w:p>
    <w:p w:rsidR="00E604C5" w:rsidRDefault="00AC3C85" w:rsidP="00E604C5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Комісія збирається</w:t>
      </w:r>
      <w:r w:rsidR="00C03F7C" w:rsidRPr="00B41A86">
        <w:rPr>
          <w:rFonts w:ascii="Times New Roman" w:hAnsi="Times New Roman" w:cs="Times New Roman"/>
          <w:sz w:val="24"/>
          <w:szCs w:val="24"/>
        </w:rPr>
        <w:t xml:space="preserve"> невідкладно після надходження до </w:t>
      </w:r>
      <w:r>
        <w:rPr>
          <w:rFonts w:ascii="Times New Roman" w:hAnsi="Times New Roman" w:cs="Times New Roman"/>
          <w:sz w:val="24"/>
          <w:szCs w:val="24"/>
        </w:rPr>
        <w:t xml:space="preserve">виконкому районної у місті ради </w:t>
      </w:r>
      <w:r w:rsidR="00C03F7C" w:rsidRPr="00B41A86">
        <w:rPr>
          <w:rFonts w:ascii="Times New Roman" w:hAnsi="Times New Roman" w:cs="Times New Roman"/>
          <w:sz w:val="24"/>
          <w:szCs w:val="24"/>
        </w:rPr>
        <w:t>заяви про встановлення факту отруєння бджіл від власника пасіки, зареєстрованої на території</w:t>
      </w:r>
      <w:r w:rsidR="00B41A86" w:rsidRPr="00B41A86">
        <w:rPr>
          <w:rFonts w:ascii="Times New Roman" w:hAnsi="Times New Roman" w:cs="Times New Roman"/>
          <w:sz w:val="24"/>
          <w:szCs w:val="24"/>
        </w:rPr>
        <w:t xml:space="preserve"> Тернівського району м. Кривого Рогу</w:t>
      </w:r>
      <w:r w:rsidR="00C03F7C" w:rsidRPr="00B41A86">
        <w:rPr>
          <w:rFonts w:ascii="Times New Roman" w:hAnsi="Times New Roman" w:cs="Times New Roman"/>
          <w:sz w:val="24"/>
          <w:szCs w:val="24"/>
        </w:rPr>
        <w:t>, але не пізніше ніж через 24 години після надходження такої заяви.</w:t>
      </w:r>
      <w:r w:rsidR="00B41A86" w:rsidRPr="00B41A86">
        <w:rPr>
          <w:rFonts w:ascii="Times New Roman" w:hAnsi="Times New Roman" w:cs="Times New Roman"/>
          <w:sz w:val="24"/>
          <w:szCs w:val="24"/>
        </w:rPr>
        <w:t xml:space="preserve"> </w:t>
      </w:r>
      <w:r w:rsidR="00B41A86" w:rsidRPr="00B41A86">
        <w:rPr>
          <w:rFonts w:ascii="Times New Roman" w:hAnsi="Times New Roman" w:cs="Times New Roman"/>
          <w:sz w:val="24"/>
          <w:szCs w:val="24"/>
          <w:lang w:eastAsia="ru-RU"/>
        </w:rPr>
        <w:t>Засідання проводить голова Комісії</w:t>
      </w:r>
      <w:r w:rsidR="00B41A86" w:rsidRPr="00B4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його заступник.</w:t>
      </w:r>
    </w:p>
    <w:p w:rsidR="00E604C5" w:rsidRPr="00E604C5" w:rsidRDefault="00E604C5" w:rsidP="00E604C5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4C5">
        <w:rPr>
          <w:rFonts w:ascii="Times New Roman" w:hAnsi="Times New Roman" w:cs="Times New Roman"/>
          <w:sz w:val="24"/>
          <w:szCs w:val="24"/>
        </w:rPr>
        <w:t>До роботи Комісії залучається власник обстежуваної пасіки або уповноважена ним особа.</w:t>
      </w:r>
    </w:p>
    <w:p w:rsidR="00F50972" w:rsidRDefault="00C03F7C" w:rsidP="00F50972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n71"/>
      <w:bookmarkEnd w:id="21"/>
      <w:r w:rsidRPr="00F50972">
        <w:rPr>
          <w:rFonts w:ascii="Times New Roman" w:hAnsi="Times New Roman" w:cs="Times New Roman"/>
          <w:sz w:val="24"/>
          <w:szCs w:val="24"/>
        </w:rPr>
        <w:t>Наявність та кількість бджолиних сімей у власника пасіки підтверджуються ветеринарно-санітарним паспортом пасіки. У разі відсутності ветеринарно-санітарного паспорта пасіки або записів у ньому про кількість бджолиних сімей (наявних та таких, що перевезені на кочівлю) інформація власника пасіки про наявну кількість бджолиних сімей не береться до уваги.</w:t>
      </w:r>
      <w:bookmarkStart w:id="22" w:name="n72"/>
      <w:bookmarkEnd w:id="22"/>
    </w:p>
    <w:p w:rsidR="00F50972" w:rsidRPr="00F50972" w:rsidRDefault="00C03F7C" w:rsidP="00F50972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72">
        <w:rPr>
          <w:rFonts w:ascii="Times New Roman" w:hAnsi="Times New Roman" w:cs="Times New Roman"/>
          <w:sz w:val="24"/>
          <w:szCs w:val="24"/>
        </w:rPr>
        <w:t xml:space="preserve">Результати обстеження Комісії фіксуються в Акті встановлення факту отруєння бджіл (далі - Акт), </w:t>
      </w:r>
      <w:r w:rsidR="00F50972" w:rsidRPr="00F50972">
        <w:rPr>
          <w:rFonts w:ascii="Times New Roman" w:hAnsi="Times New Roman" w:cs="Times New Roman"/>
          <w:sz w:val="24"/>
          <w:szCs w:val="24"/>
        </w:rPr>
        <w:t xml:space="preserve">форма якого затверджується 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Інструкціє</w:t>
      </w:r>
      <w:r w:rsidR="00AC3C8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ю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 профілактики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 встановлення факту отруєння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50972" w:rsidRPr="00F509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бджіл засобами захисту рослин відповідно до </w:t>
      </w:r>
      <w:r w:rsidR="00F50972" w:rsidRPr="00F50972">
        <w:rPr>
          <w:rFonts w:ascii="Times New Roman" w:hAnsi="Times New Roman" w:cs="Times New Roman"/>
          <w:sz w:val="24"/>
          <w:szCs w:val="24"/>
        </w:rPr>
        <w:t>наказу Міністерства розвитку економіки, торгівлі та сільського господарства України від 19.02.2021 №338 «Про деякі питання у сфері бджільництва»</w:t>
      </w:r>
      <w:r w:rsidR="00F50972">
        <w:rPr>
          <w:rFonts w:ascii="Times New Roman" w:hAnsi="Times New Roman" w:cs="Times New Roman"/>
          <w:sz w:val="24"/>
          <w:szCs w:val="24"/>
        </w:rPr>
        <w:t>.</w:t>
      </w:r>
      <w:bookmarkStart w:id="23" w:name="n73"/>
      <w:bookmarkEnd w:id="23"/>
    </w:p>
    <w:p w:rsidR="00C03F7C" w:rsidRPr="00057AE8" w:rsidRDefault="00C03F7C" w:rsidP="00057AE8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AE8">
        <w:rPr>
          <w:rFonts w:ascii="Times New Roman" w:hAnsi="Times New Roman" w:cs="Times New Roman"/>
          <w:sz w:val="24"/>
          <w:szCs w:val="24"/>
        </w:rPr>
        <w:t xml:space="preserve">Фізичні особи та суб’єкти господарювання або їх представники, які використовували засоби захисту рослин за три доби до/та у день надходження до </w:t>
      </w:r>
      <w:r w:rsidR="00AC3C85">
        <w:rPr>
          <w:rFonts w:ascii="Times New Roman" w:hAnsi="Times New Roman" w:cs="Times New Roman"/>
          <w:sz w:val="24"/>
          <w:szCs w:val="24"/>
        </w:rPr>
        <w:t xml:space="preserve">виконкому районної у місті ради </w:t>
      </w:r>
      <w:r w:rsidRPr="00057AE8">
        <w:rPr>
          <w:rFonts w:ascii="Times New Roman" w:hAnsi="Times New Roman" w:cs="Times New Roman"/>
          <w:sz w:val="24"/>
          <w:szCs w:val="24"/>
        </w:rPr>
        <w:t>заяви про встановлення факту отруєння бджіл від власника пасіки під час роботи Комісії зобов’язані: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4" w:name="n158"/>
      <w:bookmarkEnd w:id="24"/>
      <w:r w:rsidRPr="00057AE8">
        <w:t>допускати членів Комісії до земельних ділянок для відбору і спрямування в лабораторію проб матеріалу (зелена маса рослин, ґрунт, змиви або залишки засобів захисту рослин з тари або обладнання, яке використовувалось під час обробки рослин (за наявності</w:t>
      </w:r>
      <w:r w:rsidR="00AC3C85">
        <w:t>)</w:t>
      </w:r>
      <w:r w:rsidRPr="00057AE8">
        <w:t>) за у</w:t>
      </w:r>
      <w:r w:rsidR="00057AE8" w:rsidRPr="00057AE8">
        <w:t xml:space="preserve">мови дотримання ними вимог </w:t>
      </w:r>
      <w:r w:rsidRPr="00057AE8">
        <w:t>Інструкції</w:t>
      </w:r>
      <w:r w:rsidR="00057AE8" w:rsidRPr="00057AE8">
        <w:t xml:space="preserve"> </w:t>
      </w:r>
      <w:r w:rsidR="00057AE8" w:rsidRPr="00057AE8">
        <w:rPr>
          <w:color w:val="333333"/>
          <w:shd w:val="clear" w:color="auto" w:fill="FFFFFF"/>
        </w:rPr>
        <w:t>з профілактики</w:t>
      </w:r>
      <w:r w:rsidR="00057AE8" w:rsidRPr="00057AE8">
        <w:rPr>
          <w:color w:val="333333"/>
        </w:rPr>
        <w:t xml:space="preserve"> </w:t>
      </w:r>
      <w:r w:rsidR="00057AE8" w:rsidRPr="00057AE8">
        <w:rPr>
          <w:color w:val="333333"/>
          <w:shd w:val="clear" w:color="auto" w:fill="FFFFFF"/>
        </w:rPr>
        <w:t>та встановлення факту отруєння</w:t>
      </w:r>
      <w:r w:rsidR="00057AE8" w:rsidRPr="00057AE8">
        <w:rPr>
          <w:color w:val="333333"/>
        </w:rPr>
        <w:t xml:space="preserve"> </w:t>
      </w:r>
      <w:r w:rsidR="00057AE8" w:rsidRPr="00057AE8">
        <w:rPr>
          <w:color w:val="333333"/>
          <w:shd w:val="clear" w:color="auto" w:fill="FFFFFF"/>
        </w:rPr>
        <w:t>бджіл засобами захисту рослин</w:t>
      </w:r>
      <w:r w:rsidRPr="00057AE8">
        <w:t>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5" w:name="n159"/>
      <w:bookmarkEnd w:id="25"/>
      <w:r w:rsidRPr="00057AE8">
        <w:t>не створювати перешкод Комісії при виконанні покладених на неї завдань;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6" w:name="n160"/>
      <w:bookmarkEnd w:id="26"/>
      <w:r w:rsidRPr="00057AE8">
        <w:t>надавати інформацію, документи (серед іншого, технологічні карти вирощування сільськогосподарських культур на відповідних полях) та матеріали, необхідні Комісії для виконання покладених на неї завдань та фіксаці</w:t>
      </w:r>
      <w:r w:rsidR="00057AE8" w:rsidRPr="00057AE8">
        <w:t>ї результатів обстеження в Акті.</w:t>
      </w:r>
    </w:p>
    <w:p w:rsidR="00C03F7C" w:rsidRPr="00057AE8" w:rsidRDefault="00057AE8" w:rsidP="00057AE8">
      <w:pPr>
        <w:pStyle w:val="rvps2"/>
        <w:shd w:val="clear" w:color="auto" w:fill="FFFFFF"/>
        <w:spacing w:before="0" w:beforeAutospacing="0" w:after="0" w:afterAutospacing="0"/>
        <w:jc w:val="both"/>
      </w:pPr>
      <w:bookmarkStart w:id="27" w:name="n161"/>
      <w:bookmarkStart w:id="28" w:name="n74"/>
      <w:bookmarkEnd w:id="27"/>
      <w:bookmarkEnd w:id="28"/>
      <w:r w:rsidRPr="00057AE8">
        <w:t>4.7.</w:t>
      </w:r>
      <w:r w:rsidR="00C03F7C" w:rsidRPr="00057AE8">
        <w:t xml:space="preserve"> До </w:t>
      </w:r>
      <w:proofErr w:type="spellStart"/>
      <w:r w:rsidR="00C03F7C" w:rsidRPr="00057AE8">
        <w:t>Акта</w:t>
      </w:r>
      <w:proofErr w:type="spellEnd"/>
      <w:r w:rsidR="00C03F7C" w:rsidRPr="00057AE8">
        <w:t xml:space="preserve"> вноситься така інформація: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29" w:name="n75"/>
      <w:bookmarkEnd w:id="29"/>
      <w:r w:rsidRPr="00057AE8">
        <w:t>дата, час, місце (область, район, населений пункт) його складання;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0" w:name="n76"/>
      <w:bookmarkEnd w:id="30"/>
      <w:r w:rsidRPr="00057AE8">
        <w:t>склад присутніх членів Комісії та залучених осіб із зазначенням посади, прізвища, імені, по батькові (за наявності), контактних телефонів;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1" w:name="n77"/>
      <w:bookmarkEnd w:id="31"/>
      <w:r w:rsidRPr="00057AE8">
        <w:t>номер паспорта пасіки, дата його видачі, прізвища, ім’я, по батькові (за наявності) власника пасіки відповідно до ветеринарно-санітарного паспорта пасіки;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2" w:name="n78"/>
      <w:bookmarkEnd w:id="32"/>
      <w:r w:rsidRPr="00057AE8">
        <w:t>кількість бджолиних сімей, зазначена у ветеринарно-санітарному паспорті пасіки, згідно з останнім підтвердженим записом державного лікаря ветеринарної медицини;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3" w:name="n79"/>
      <w:bookmarkEnd w:id="33"/>
      <w:r w:rsidRPr="00057AE8">
        <w:t>стаціонарна чи кочова пасіка;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4" w:name="n80"/>
      <w:bookmarkEnd w:id="34"/>
      <w:r w:rsidRPr="00057AE8">
        <w:t>погода, температура, наявність льоту бджіл;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5" w:name="n81"/>
      <w:bookmarkEnd w:id="35"/>
      <w:r w:rsidRPr="00057AE8">
        <w:lastRenderedPageBreak/>
        <w:t>технологія утримання бджіл, кількість бджолиних сімей, які перебували на місці обстеження пасіки Комісією, координати та адреса пасіки;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6" w:name="n82"/>
      <w:bookmarkEnd w:id="36"/>
      <w:r w:rsidRPr="00057AE8">
        <w:t>кількість розміщених на пасіці вуликів;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7" w:name="n83"/>
      <w:bookmarkEnd w:id="37"/>
      <w:r w:rsidRPr="00057AE8">
        <w:t>відповідність інформації в ветеринарно-санітарному паспорті пасіки наявному стану пасіки;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8" w:name="n84"/>
      <w:bookmarkEnd w:id="38"/>
      <w:r w:rsidRPr="00057AE8">
        <w:t>характер загибелі (одиничний чи масовий, раптовість та одночасність), клінічні ознаки (отруєння чи хвороба);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39" w:name="n85"/>
      <w:bookmarkEnd w:id="39"/>
      <w:r w:rsidRPr="00057AE8">
        <w:t>кількість бджолиних сімей, які постраждали повністю та які постраждали частково (у відсотках до загальної кількості бджіл у бджолиній сім’ї) унаслідок отруєння (орієнтовно);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0" w:name="n86"/>
      <w:bookmarkEnd w:id="40"/>
      <w:r w:rsidRPr="00057AE8">
        <w:t>вага загиблих робочих бджіл, розплоду, бджолиних маток, вибракуваного меду, перги і недоотриманої іншої продукції бджільництва;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1" w:name="n87"/>
      <w:bookmarkEnd w:id="41"/>
      <w:r w:rsidRPr="00057AE8">
        <w:t>наявність записів у журналах обліку зареєстрованих пасік, що ведуться в органах місцевого самоврядування, об’єднаних територіальних громадах;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2" w:name="n88"/>
      <w:bookmarkEnd w:id="42"/>
      <w:r w:rsidRPr="00057AE8">
        <w:t>власники, постійні користувачі, орендарі земельних ділянок (їх адреса, кадастрові номери), на яких здійснюється сільськогосподарська діяльність і які знаходяться в радіусі 10 кілометрів від місця розташування пасіки (за наявності);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3" w:name="n89"/>
      <w:bookmarkEnd w:id="43"/>
      <w:r w:rsidRPr="00057AE8">
        <w:t>наявність у суб’єкта господарювання, який застосовував засоби захисту рослин, дійсного допуску (посвідчення) на проведення робіт, пов’язаних із транспортуванням, зберіганням, застосуванням та торгівлею пестицидами і агрохімікатами;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4" w:name="n90"/>
      <w:bookmarkEnd w:id="44"/>
      <w:r w:rsidRPr="00057AE8">
        <w:t>застосовані засоби захисту рослин - назва препарату та діючої речовини, норма витрати, спосіб та період застосування (за наявності);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5" w:name="n91"/>
      <w:bookmarkEnd w:id="45"/>
      <w:r w:rsidRPr="00057AE8">
        <w:t>сільськогосподарська культура, яку обробляли, фаза розвитку культури (за можливості встановити дані обставини);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6" w:name="n92"/>
      <w:bookmarkStart w:id="47" w:name="n93"/>
      <w:bookmarkEnd w:id="46"/>
      <w:bookmarkEnd w:id="47"/>
      <w:r w:rsidRPr="00057AE8">
        <w:t>наявність масово квітучих медоносних та ентомофільних культур у радіусі 10 кілометрів від пасіки;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8" w:name="n94"/>
      <w:bookmarkEnd w:id="48"/>
      <w:r w:rsidRPr="00057AE8">
        <w:t>здійснення або нездійснення завчасного повідомлення фізичними особами та суб’єктами господарювання власників пасік через органи місцевого самоврядування про використання засобів захисту рослин;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9" w:name="n95"/>
      <w:bookmarkEnd w:id="49"/>
      <w:r w:rsidRPr="00057AE8">
        <w:t>рекомендації та заходи, ужиті для збереження бджолиних сімей (надання допомоги бджолам);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50" w:name="n96"/>
      <w:bookmarkEnd w:id="50"/>
      <w:r w:rsidRPr="00057AE8">
        <w:t>кількість відібраних проб та зразків, їх назви та вид (патологічний матеріал, бджоли, продукція бджільництва, а також зелена маса рослин, ґрунт, змиви або залишки засобів захисту рослин з тари або обладнання, яке використовувалось під час обробки рослин (за наявності)) для проведення дослідження на підтвердження факту отруєння бджіл з обов’язковим зазначенням їх назв, нумерації та осіб, яким вони передані для зберігання або доставки в лабораторію;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51" w:name="n162"/>
      <w:bookmarkStart w:id="52" w:name="n97"/>
      <w:bookmarkEnd w:id="51"/>
      <w:bookmarkEnd w:id="52"/>
      <w:r w:rsidRPr="00057AE8">
        <w:t>попередня причина загибелі бджіл (діагноз) (за можливості встановити дані обставини);</w:t>
      </w:r>
    </w:p>
    <w:p w:rsidR="00C03F7C" w:rsidRPr="00057AE8" w:rsidRDefault="00C03F7C" w:rsidP="00C03F7C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53" w:name="n98"/>
      <w:bookmarkEnd w:id="53"/>
      <w:r w:rsidRPr="00057AE8">
        <w:t>рекомендації щодо перевідних коефіцієн</w:t>
      </w:r>
      <w:r w:rsidR="00AC3C85">
        <w:t xml:space="preserve">тів для продуктів бджільництва </w:t>
      </w:r>
      <w:r w:rsidRPr="00057AE8">
        <w:t>під час визначення шкоди, заподіяної власнику пасіки внаслідок отруєння бджіл, у тому числі недоотриманого прибутку (переведення в медові одиниці), для використання в разі виникнення спорів;</w:t>
      </w:r>
    </w:p>
    <w:p w:rsidR="006125DA" w:rsidRDefault="00C03F7C" w:rsidP="006125DA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54" w:name="n99"/>
      <w:bookmarkEnd w:id="54"/>
      <w:r w:rsidRPr="00057AE8">
        <w:t xml:space="preserve">здійснення або нездійснення завчасного повідомлення власниками пасік </w:t>
      </w:r>
      <w:r w:rsidR="00AC3C85">
        <w:t xml:space="preserve">виконкому районної у місті ради </w:t>
      </w:r>
      <w:r w:rsidRPr="00057AE8">
        <w:t>про місце перебування пасіки під час кочівлі.</w:t>
      </w:r>
      <w:bookmarkStart w:id="55" w:name="n100"/>
      <w:bookmarkEnd w:id="55"/>
    </w:p>
    <w:p w:rsidR="00C03F7C" w:rsidRPr="003F7B86" w:rsidRDefault="00C03F7C" w:rsidP="006125DA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r w:rsidRPr="00057AE8">
        <w:t>Відбір зразків для проведення аналізів (лабораторних досліджень) повинен здійснюватися однаковими методом та способом відповідно до законодавства.</w:t>
      </w:r>
      <w:bookmarkStart w:id="56" w:name="n101"/>
      <w:bookmarkEnd w:id="56"/>
      <w:r w:rsidR="00057AE8" w:rsidRPr="00057AE8">
        <w:t xml:space="preserve"> </w:t>
      </w:r>
      <w:r w:rsidRPr="00057AE8">
        <w:t xml:space="preserve">Відібрані зразки упаковуються, опломбовуються та передаються власнику пасіки для доставки в </w:t>
      </w:r>
      <w:r w:rsidRPr="003F7B86">
        <w:t>лабораторію. До відібраних зразків додається супровідний лист.</w:t>
      </w:r>
    </w:p>
    <w:p w:rsidR="00C03F7C" w:rsidRPr="003F7B86" w:rsidRDefault="00057AE8" w:rsidP="003F7B86">
      <w:pPr>
        <w:pStyle w:val="rvps2"/>
        <w:spacing w:before="0" w:beforeAutospacing="0" w:after="0" w:afterAutospacing="0"/>
        <w:jc w:val="both"/>
      </w:pPr>
      <w:bookmarkStart w:id="57" w:name="n102"/>
      <w:bookmarkEnd w:id="57"/>
      <w:r w:rsidRPr="003F7B86">
        <w:t>4.8</w:t>
      </w:r>
      <w:r w:rsidR="00C03F7C" w:rsidRPr="003F7B86">
        <w:t xml:space="preserve">. У разі відмови (у разі відмови фізичних осіб та суб’єктів господарювання або їх представників від участі в роботі Комісії, відсутність протягом роботи Комісії на місці обстеження, зазначається також короткий опис вичерпних заходів, вжитих Комісією щодо їх інформування) членів Комісії від участі в її роботі на місці обстеження до </w:t>
      </w:r>
      <w:proofErr w:type="spellStart"/>
      <w:r w:rsidR="00C03F7C" w:rsidRPr="003F7B86">
        <w:t>Акта</w:t>
      </w:r>
      <w:proofErr w:type="spellEnd"/>
      <w:r w:rsidR="00C03F7C" w:rsidRPr="003F7B86">
        <w:t xml:space="preserve"> вноситься </w:t>
      </w:r>
      <w:r w:rsidR="00C03F7C" w:rsidRPr="003F7B86">
        <w:lastRenderedPageBreak/>
        <w:t xml:space="preserve">інформація про таких осіб та причини відмови (у разі відмови фізичних осіб та суб’єктів господарювання або їх представників від участі в роботі Комісії, відсутність протягом роботи </w:t>
      </w:r>
    </w:p>
    <w:p w:rsidR="00C03F7C" w:rsidRPr="003F7B86" w:rsidRDefault="00C03F7C" w:rsidP="003F7B86">
      <w:pPr>
        <w:pStyle w:val="rvps2"/>
        <w:spacing w:before="0" w:beforeAutospacing="0" w:after="0" w:afterAutospacing="0"/>
        <w:jc w:val="both"/>
      </w:pPr>
      <w:r w:rsidRPr="003F7B86">
        <w:t>Комісії на місці обстеження, зазначається також короткий опис вичерпних заходів, вжитих Комісією щодо їх інформування).</w:t>
      </w:r>
    </w:p>
    <w:p w:rsidR="00C03F7C" w:rsidRPr="003F7B86" w:rsidRDefault="00057AE8" w:rsidP="003F7B86">
      <w:pPr>
        <w:pStyle w:val="rvps2"/>
        <w:spacing w:before="0" w:beforeAutospacing="0" w:after="0" w:afterAutospacing="0"/>
        <w:jc w:val="both"/>
      </w:pPr>
      <w:bookmarkStart w:id="58" w:name="n163"/>
      <w:bookmarkStart w:id="59" w:name="n103"/>
      <w:bookmarkEnd w:id="58"/>
      <w:bookmarkEnd w:id="59"/>
      <w:r w:rsidRPr="003F7B86">
        <w:t>4.9</w:t>
      </w:r>
      <w:r w:rsidR="00C03F7C" w:rsidRPr="003F7B86">
        <w:t>. Акт складається головою Комісії державною мовою в чотирьох примірниках та підписується членами Комісії.</w:t>
      </w:r>
    </w:p>
    <w:p w:rsidR="00C03F7C" w:rsidRPr="003F7B86" w:rsidRDefault="00C03F7C" w:rsidP="003F7B86">
      <w:pPr>
        <w:pStyle w:val="rvps2"/>
        <w:spacing w:before="0" w:beforeAutospacing="0" w:after="0" w:afterAutospacing="0"/>
        <w:ind w:firstLine="450"/>
        <w:jc w:val="both"/>
      </w:pPr>
      <w:bookmarkStart w:id="60" w:name="n104"/>
      <w:bookmarkEnd w:id="60"/>
      <w:r w:rsidRPr="003F7B86">
        <w:t>Кількість примірників може бути збільшена, якщо до роботи Комісії були залучені фізичні особи та суб’єкти господарювання або їх представники, які використовували засоби захисту рослин за три доби до/та у день надходження до органу місцевого самоврядування заяви про встановлення факту отруєння бджіл від власника пасіки у межах 10 кілометрів від розміщення пасіки.</w:t>
      </w:r>
    </w:p>
    <w:p w:rsidR="00C03F7C" w:rsidRPr="003F7B86" w:rsidRDefault="00C03F7C" w:rsidP="003F7B86">
      <w:pPr>
        <w:pStyle w:val="rvps2"/>
        <w:spacing w:before="0" w:beforeAutospacing="0" w:after="0" w:afterAutospacing="0"/>
        <w:ind w:firstLine="450"/>
        <w:jc w:val="both"/>
      </w:pPr>
      <w:bookmarkStart w:id="61" w:name="n164"/>
      <w:bookmarkStart w:id="62" w:name="n105"/>
      <w:bookmarkEnd w:id="61"/>
      <w:bookmarkEnd w:id="62"/>
      <w:r w:rsidRPr="003F7B86">
        <w:t xml:space="preserve">По одному примірнику </w:t>
      </w:r>
      <w:proofErr w:type="spellStart"/>
      <w:r w:rsidRPr="003F7B86">
        <w:t>Акта</w:t>
      </w:r>
      <w:proofErr w:type="spellEnd"/>
      <w:r w:rsidRPr="003F7B86">
        <w:t xml:space="preserve"> голова Комісії надає власнику обстежуваної пасіки, представникам </w:t>
      </w:r>
      <w:proofErr w:type="spellStart"/>
      <w:r w:rsidRPr="003F7B86">
        <w:t>Держпродспоживслужби</w:t>
      </w:r>
      <w:proofErr w:type="spellEnd"/>
      <w:r w:rsidRPr="003F7B86">
        <w:t xml:space="preserve"> та Національної поліції України, один примірник залишається в голови Комісії.</w:t>
      </w:r>
    </w:p>
    <w:p w:rsidR="00C03F7C" w:rsidRPr="003F7B86" w:rsidRDefault="00C03F7C" w:rsidP="003F7B86">
      <w:pPr>
        <w:pStyle w:val="rvps2"/>
        <w:spacing w:before="0" w:beforeAutospacing="0" w:after="0" w:afterAutospacing="0"/>
        <w:ind w:firstLine="450"/>
        <w:jc w:val="both"/>
      </w:pPr>
      <w:bookmarkStart w:id="63" w:name="n106"/>
      <w:bookmarkEnd w:id="63"/>
      <w:r w:rsidRPr="003F7B86">
        <w:t xml:space="preserve">У разі залучення до роботи Комісії фізичних осіб та суб’єктів господарювання або їх представників, які використовували засоби захисту рослин за три доби до/та у день надходження до органу місцевого самоврядування заяви про встановлення факту отруєння бджіл від власника пасіки у межах 10 кілометрів від розміщення пасіки, один примірник </w:t>
      </w:r>
      <w:proofErr w:type="spellStart"/>
      <w:r w:rsidRPr="003F7B86">
        <w:t>Акта</w:t>
      </w:r>
      <w:proofErr w:type="spellEnd"/>
      <w:r w:rsidRPr="003F7B86">
        <w:t xml:space="preserve"> надається таким особам.</w:t>
      </w:r>
    </w:p>
    <w:p w:rsidR="00C03F7C" w:rsidRPr="00E878B3" w:rsidRDefault="00C03F7C" w:rsidP="003F7B86">
      <w:pPr>
        <w:pStyle w:val="rvps2"/>
        <w:spacing w:before="0" w:beforeAutospacing="0" w:after="0" w:afterAutospacing="0"/>
        <w:ind w:firstLine="450"/>
        <w:jc w:val="both"/>
      </w:pPr>
      <w:bookmarkStart w:id="64" w:name="n166"/>
      <w:bookmarkStart w:id="65" w:name="n107"/>
      <w:bookmarkEnd w:id="64"/>
      <w:bookmarkEnd w:id="65"/>
      <w:r w:rsidRPr="003F7B86">
        <w:t xml:space="preserve">Усім іншим залученим до роботи комісії особам за їх заявою на ім’я голови Комісії надається копія </w:t>
      </w:r>
      <w:proofErr w:type="spellStart"/>
      <w:r w:rsidRPr="003F7B86">
        <w:t>Акта</w:t>
      </w:r>
      <w:proofErr w:type="spellEnd"/>
      <w:r w:rsidRPr="003F7B86">
        <w:t>.</w:t>
      </w:r>
    </w:p>
    <w:p w:rsidR="00F73711" w:rsidRPr="00F73711" w:rsidRDefault="00F73711" w:rsidP="003F7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711" w:rsidRPr="00F73711" w:rsidRDefault="00F73711" w:rsidP="00F7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71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F73711" w:rsidRPr="00F73711" w:rsidRDefault="00F73711" w:rsidP="00F7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711" w:rsidRPr="00F73711" w:rsidRDefault="00F73711" w:rsidP="00F7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711" w:rsidRPr="00F73711" w:rsidRDefault="00F73711" w:rsidP="00F7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711" w:rsidRPr="00F73711" w:rsidRDefault="00F73711" w:rsidP="00F73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Керуюча справами виконкому</w:t>
      </w:r>
    </w:p>
    <w:p w:rsidR="00F73711" w:rsidRPr="00F73711" w:rsidRDefault="00F73711" w:rsidP="00F73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районної у місті ради</w:t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F7371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Алла ГОЛОВАТА</w:t>
      </w:r>
    </w:p>
    <w:p w:rsidR="00807D7D" w:rsidRDefault="00807D7D" w:rsidP="00F7371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6587" w:rsidRDefault="00F73711" w:rsidP="00AB34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bookmarkStart w:id="66" w:name="_GoBack"/>
      <w:bookmarkEnd w:id="66"/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відділу</w:t>
      </w:r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ab/>
      </w:r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ab/>
      </w:r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ab/>
      </w:r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ab/>
      </w:r>
      <w:r w:rsidRPr="003F7B86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ab/>
        <w:t>Олена МІЩ</w:t>
      </w:r>
      <w:bookmarkStart w:id="67" w:name="n62"/>
      <w:bookmarkStart w:id="68" w:name="n63"/>
      <w:bookmarkStart w:id="69" w:name="n69"/>
      <w:bookmarkStart w:id="70" w:name="n70"/>
      <w:bookmarkEnd w:id="67"/>
      <w:bookmarkEnd w:id="68"/>
      <w:bookmarkEnd w:id="69"/>
      <w:bookmarkEnd w:id="70"/>
    </w:p>
    <w:sectPr w:rsidR="00436587" w:rsidSect="00FD3C4A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DA4" w:rsidRDefault="00840DA4" w:rsidP="00E604C5">
      <w:pPr>
        <w:spacing w:after="0" w:line="240" w:lineRule="auto"/>
      </w:pPr>
      <w:r>
        <w:separator/>
      </w:r>
    </w:p>
  </w:endnote>
  <w:endnote w:type="continuationSeparator" w:id="0">
    <w:p w:rsidR="00840DA4" w:rsidRDefault="00840DA4" w:rsidP="00E60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DA4" w:rsidRDefault="00840DA4" w:rsidP="00E604C5">
      <w:pPr>
        <w:spacing w:after="0" w:line="240" w:lineRule="auto"/>
      </w:pPr>
      <w:r>
        <w:separator/>
      </w:r>
    </w:p>
  </w:footnote>
  <w:footnote w:type="continuationSeparator" w:id="0">
    <w:p w:rsidR="00840DA4" w:rsidRDefault="00840DA4" w:rsidP="00E60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2888781"/>
      <w:docPartObj>
        <w:docPartGallery w:val="Page Numbers (Top of Page)"/>
        <w:docPartUnique/>
      </w:docPartObj>
    </w:sdtPr>
    <w:sdtEndPr/>
    <w:sdtContent>
      <w:p w:rsidR="00807D7D" w:rsidRDefault="00807D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098">
          <w:rPr>
            <w:noProof/>
          </w:rPr>
          <w:t>4</w:t>
        </w:r>
        <w:r>
          <w:fldChar w:fldCharType="end"/>
        </w:r>
      </w:p>
    </w:sdtContent>
  </w:sdt>
  <w:p w:rsidR="00FD3C4A" w:rsidRDefault="00FD3C4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17915"/>
    <w:multiLevelType w:val="multilevel"/>
    <w:tmpl w:val="99B4F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A20257"/>
    <w:multiLevelType w:val="multilevel"/>
    <w:tmpl w:val="99B4F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97470BC"/>
    <w:multiLevelType w:val="multilevel"/>
    <w:tmpl w:val="99B4F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9115938"/>
    <w:multiLevelType w:val="multilevel"/>
    <w:tmpl w:val="99B4F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34"/>
    <w:rsid w:val="00044DE8"/>
    <w:rsid w:val="00053455"/>
    <w:rsid w:val="00057AE8"/>
    <w:rsid w:val="00087C9B"/>
    <w:rsid w:val="000C02A6"/>
    <w:rsid w:val="001514D2"/>
    <w:rsid w:val="00246A4A"/>
    <w:rsid w:val="003559ED"/>
    <w:rsid w:val="003F7B86"/>
    <w:rsid w:val="004362F0"/>
    <w:rsid w:val="00436587"/>
    <w:rsid w:val="004C1836"/>
    <w:rsid w:val="00594EE8"/>
    <w:rsid w:val="006125DA"/>
    <w:rsid w:val="00620A28"/>
    <w:rsid w:val="0080354C"/>
    <w:rsid w:val="00807D7D"/>
    <w:rsid w:val="00840DA4"/>
    <w:rsid w:val="0086078B"/>
    <w:rsid w:val="00960867"/>
    <w:rsid w:val="00AB0534"/>
    <w:rsid w:val="00AB3491"/>
    <w:rsid w:val="00AC3C85"/>
    <w:rsid w:val="00B41A86"/>
    <w:rsid w:val="00C03F7C"/>
    <w:rsid w:val="00C314AD"/>
    <w:rsid w:val="00C63F33"/>
    <w:rsid w:val="00CE1098"/>
    <w:rsid w:val="00CF2F7C"/>
    <w:rsid w:val="00E604C5"/>
    <w:rsid w:val="00E64BA7"/>
    <w:rsid w:val="00E878B3"/>
    <w:rsid w:val="00F50972"/>
    <w:rsid w:val="00F73711"/>
    <w:rsid w:val="00F77AC2"/>
    <w:rsid w:val="00FD3C4A"/>
    <w:rsid w:val="00F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82F2"/>
  <w15:chartTrackingRefBased/>
  <w15:docId w15:val="{C0AD231E-68B8-402F-8F1B-FA1BAA85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AB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AB0534"/>
  </w:style>
  <w:style w:type="paragraph" w:customStyle="1" w:styleId="rvps2">
    <w:name w:val="rvps2"/>
    <w:basedOn w:val="a"/>
    <w:rsid w:val="00AB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AB0534"/>
  </w:style>
  <w:style w:type="character" w:styleId="a3">
    <w:name w:val="Hyperlink"/>
    <w:basedOn w:val="a0"/>
    <w:uiPriority w:val="99"/>
    <w:semiHidden/>
    <w:unhideWhenUsed/>
    <w:rsid w:val="00AB0534"/>
    <w:rPr>
      <w:color w:val="0000FF"/>
      <w:u w:val="single"/>
    </w:rPr>
  </w:style>
  <w:style w:type="character" w:customStyle="1" w:styleId="rvts11">
    <w:name w:val="rvts11"/>
    <w:basedOn w:val="a0"/>
    <w:rsid w:val="00AB0534"/>
  </w:style>
  <w:style w:type="character" w:styleId="a4">
    <w:name w:val="FollowedHyperlink"/>
    <w:basedOn w:val="a0"/>
    <w:uiPriority w:val="99"/>
    <w:semiHidden/>
    <w:unhideWhenUsed/>
    <w:rsid w:val="00AB0534"/>
    <w:rPr>
      <w:color w:val="954F72" w:themeColor="followedHyperlink"/>
      <w:u w:val="single"/>
    </w:rPr>
  </w:style>
  <w:style w:type="paragraph" w:customStyle="1" w:styleId="a5">
    <w:name w:val="Знак"/>
    <w:basedOn w:val="a"/>
    <w:rsid w:val="004362F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F73711"/>
    <w:pPr>
      <w:ind w:left="720"/>
      <w:contextualSpacing/>
    </w:pPr>
  </w:style>
  <w:style w:type="paragraph" w:customStyle="1" w:styleId="a7">
    <w:name w:val="Знак"/>
    <w:basedOn w:val="a"/>
    <w:rsid w:val="00F7371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E604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E604C5"/>
  </w:style>
  <w:style w:type="paragraph" w:styleId="aa">
    <w:name w:val="footer"/>
    <w:basedOn w:val="a"/>
    <w:link w:val="ab"/>
    <w:uiPriority w:val="99"/>
    <w:unhideWhenUsed/>
    <w:rsid w:val="00E604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E604C5"/>
  </w:style>
  <w:style w:type="paragraph" w:styleId="ac">
    <w:name w:val="Balloon Text"/>
    <w:basedOn w:val="a"/>
    <w:link w:val="ad"/>
    <w:uiPriority w:val="99"/>
    <w:semiHidden/>
    <w:unhideWhenUsed/>
    <w:rsid w:val="00E60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E604C5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C63F3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">
    <w:name w:val="Знак"/>
    <w:basedOn w:val="a"/>
    <w:rsid w:val="00807D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18530-FB54-4F3C-9621-487E3777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7392</Words>
  <Characters>4214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User</cp:lastModifiedBy>
  <cp:revision>3</cp:revision>
  <cp:lastPrinted>2025-04-11T09:24:00Z</cp:lastPrinted>
  <dcterms:created xsi:type="dcterms:W3CDTF">2025-05-29T08:58:00Z</dcterms:created>
  <dcterms:modified xsi:type="dcterms:W3CDTF">2025-05-29T17:32:00Z</dcterms:modified>
</cp:coreProperties>
</file>