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31623416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A1761" w:rsidTr="007A1761">
        <w:tc>
          <w:tcPr>
            <w:tcW w:w="3190" w:type="dxa"/>
          </w:tcPr>
          <w:p w:rsidR="00774F49" w:rsidRPr="007A1761" w:rsidRDefault="00C1265E" w:rsidP="00774F49">
            <w:pPr>
              <w:rPr>
                <w:u w:val="single"/>
              </w:rPr>
            </w:pPr>
            <w:r w:rsidRPr="007A1761"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774F49" w:rsidRPr="007A1761" w:rsidRDefault="00A21197" w:rsidP="007A1761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7A1761" w:rsidRDefault="008E3A0C" w:rsidP="007A1761">
            <w:pPr>
              <w:jc w:val="center"/>
              <w:rPr>
                <w:u w:val="single"/>
              </w:rPr>
            </w:pPr>
            <w:r>
              <w:t xml:space="preserve"> </w:t>
            </w:r>
            <w:r w:rsidR="007B5699">
              <w:t xml:space="preserve">    </w:t>
            </w:r>
            <w:r w:rsidR="007B5699" w:rsidRPr="006A0CEB">
              <w:t>№</w:t>
            </w:r>
            <w:r w:rsidR="00D55080" w:rsidRPr="006A0CEB">
              <w:t xml:space="preserve"> </w:t>
            </w:r>
            <w:r w:rsidR="00C1265E" w:rsidRPr="007A1761">
              <w:rPr>
                <w:u w:val="single"/>
              </w:rPr>
              <w:t>30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</w:t>
      </w:r>
      <w:r w:rsidR="00C56394">
        <w:t xml:space="preserve">                               </w:t>
      </w:r>
      <w:r>
        <w:t>┐</w:t>
      </w:r>
    </w:p>
    <w:p w:rsidR="00C1265E" w:rsidRPr="00C1265E" w:rsidRDefault="00C1265E" w:rsidP="00C1265E">
      <w:pPr>
        <w:tabs>
          <w:tab w:val="left" w:pos="3060"/>
        </w:tabs>
        <w:ind w:left="284" w:right="-1"/>
        <w:jc w:val="both"/>
        <w:rPr>
          <w:b/>
          <w:bCs/>
          <w:i/>
          <w:iCs/>
          <w:sz w:val="24"/>
        </w:rPr>
      </w:pPr>
      <w:r w:rsidRPr="00C1265E">
        <w:rPr>
          <w:b/>
          <w:bCs/>
          <w:i/>
          <w:iCs/>
          <w:sz w:val="24"/>
        </w:rPr>
        <w:t>Про  внесення  змін до  пункту  1</w:t>
      </w:r>
    </w:p>
    <w:p w:rsidR="00C1265E" w:rsidRPr="00C1265E" w:rsidRDefault="00C1265E" w:rsidP="00FC7D0E">
      <w:pPr>
        <w:ind w:left="284" w:right="5669"/>
        <w:jc w:val="both"/>
        <w:rPr>
          <w:b/>
          <w:bCs/>
          <w:i/>
          <w:iCs/>
          <w:sz w:val="24"/>
        </w:rPr>
      </w:pPr>
      <w:r w:rsidRPr="00C1265E">
        <w:rPr>
          <w:b/>
          <w:bCs/>
          <w:i/>
          <w:iCs/>
          <w:sz w:val="24"/>
        </w:rPr>
        <w:t xml:space="preserve">рішення районної у місті ради від 13.12.2023 №589 </w:t>
      </w:r>
      <w:bookmarkStart w:id="0" w:name="_GoBack"/>
      <w:bookmarkEnd w:id="0"/>
      <w:r w:rsidRPr="00C1265E">
        <w:rPr>
          <w:b/>
          <w:bCs/>
          <w:i/>
          <w:iCs/>
          <w:sz w:val="24"/>
        </w:rPr>
        <w:t>«Про затвердження Порядку надання щомісячної матеріальної допомоги дітям віком до 18 років, хворим на злоякісні новоутворення»</w:t>
      </w:r>
    </w:p>
    <w:p w:rsidR="00C1265E" w:rsidRPr="00C1265E" w:rsidRDefault="00C1265E" w:rsidP="00C1265E">
      <w:pPr>
        <w:ind w:firstLine="567"/>
        <w:jc w:val="both"/>
        <w:rPr>
          <w:sz w:val="24"/>
        </w:rPr>
      </w:pPr>
    </w:p>
    <w:p w:rsidR="00C1265E" w:rsidRPr="00C1265E" w:rsidRDefault="00C1265E" w:rsidP="00C1265E">
      <w:pPr>
        <w:ind w:firstLine="567"/>
        <w:jc w:val="both"/>
        <w:rPr>
          <w:sz w:val="24"/>
        </w:rPr>
      </w:pPr>
      <w:r w:rsidRPr="00C1265E">
        <w:rPr>
          <w:sz w:val="24"/>
        </w:rPr>
        <w:t xml:space="preserve">У зв’язку зі змінами, що відбулися в чинному законодавстві України; з метою соціальної підтримки сімей з дітьми, віком до 18 років, хворих на злоякісні новоутворення, керуючись Бюджетним кодексом України, законами України «Про місцеве самоврядування в Україні», «Про захист персональних даних», відповідно до рішень Тернівської районної у місті ради від 23.12.2020 №11 «Про затвердження Програми соціального захисту окремих категорій мешканців Тернівського району міста Кривого Рогу на 2021-2028 роки»,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C1265E">
        <w:rPr>
          <w:b/>
          <w:i/>
          <w:sz w:val="24"/>
        </w:rPr>
        <w:t>вирішив</w:t>
      </w:r>
      <w:r w:rsidRPr="00C1265E">
        <w:rPr>
          <w:sz w:val="24"/>
        </w:rPr>
        <w:t>:</w:t>
      </w:r>
    </w:p>
    <w:p w:rsidR="00C1265E" w:rsidRPr="00C1265E" w:rsidRDefault="00C1265E" w:rsidP="00C1265E">
      <w:pPr>
        <w:ind w:right="-1" w:firstLine="709"/>
        <w:jc w:val="both"/>
        <w:rPr>
          <w:sz w:val="24"/>
        </w:rPr>
      </w:pPr>
    </w:p>
    <w:p w:rsidR="00C1265E" w:rsidRPr="00C1265E" w:rsidRDefault="00C1265E" w:rsidP="00C1265E">
      <w:pPr>
        <w:ind w:right="-1" w:firstLine="709"/>
        <w:jc w:val="both"/>
        <w:rPr>
          <w:bCs/>
          <w:iCs/>
          <w:sz w:val="24"/>
        </w:rPr>
      </w:pPr>
      <w:r w:rsidRPr="00C1265E">
        <w:rPr>
          <w:sz w:val="24"/>
        </w:rPr>
        <w:t>1. Унести до пункту 1 рішення районної у місті ради від</w:t>
      </w:r>
      <w:r w:rsidRPr="00C1265E">
        <w:rPr>
          <w:bCs/>
          <w:iCs/>
          <w:sz w:val="24"/>
        </w:rPr>
        <w:t xml:space="preserve"> 13.12.2023 №589 «Про затвердження Порядку надання щомісячної матеріальної допомоги дітям віком до 18 років, хворим на злоякісні новоутворення» такі зміни: викласти у новій редакції пункт 2, підпункти 7.2, 7.4 пункту 7:</w:t>
      </w:r>
    </w:p>
    <w:p w:rsidR="00C1265E" w:rsidRPr="00C1265E" w:rsidRDefault="00C1265E" w:rsidP="00C1265E">
      <w:pPr>
        <w:tabs>
          <w:tab w:val="left" w:pos="6000"/>
        </w:tabs>
        <w:ind w:firstLine="720"/>
        <w:jc w:val="both"/>
        <w:rPr>
          <w:sz w:val="24"/>
        </w:rPr>
      </w:pPr>
      <w:r w:rsidRPr="00C1265E">
        <w:rPr>
          <w:sz w:val="24"/>
        </w:rPr>
        <w:t>«2. Матеріальна допомога надається щомісяця за рахунок коштів бюджету Тернівського району у місті Кривий Ріг у розмірі 2000,00 грн. одному з батьків, законному представнику дитини віком до 18 років, хворої на злоякісні новоутворення (надалі – заявник), місце проживання яких і дітей на яких надається матеріальна допомога, зареєстроване за адресою, яка територіально розташована в Тернівському районі міста Кривого Рогу, або які є внутрішньо переміщеними особами, узятими на облік за місцем проживання у Тернівському районі міста Кривого Рогу»;</w:t>
      </w:r>
    </w:p>
    <w:p w:rsidR="00C1265E" w:rsidRPr="00C1265E" w:rsidRDefault="00C1265E" w:rsidP="00C1265E">
      <w:pPr>
        <w:ind w:firstLine="720"/>
        <w:jc w:val="both"/>
        <w:rPr>
          <w:sz w:val="24"/>
        </w:rPr>
      </w:pPr>
      <w:r w:rsidRPr="00C1265E">
        <w:rPr>
          <w:sz w:val="24"/>
        </w:rPr>
        <w:t>«7.2. Досягнення дитиною хворою на злоякісні новоутворення повноліття. Щомісячна матеріальна допомога дітям віком до 18 років, хворим на злоякісні новоутворення виплачується по місяць досягнення повноліття включно, про що зазначається у рішенні виконкому районної у місті ради»;</w:t>
      </w:r>
    </w:p>
    <w:p w:rsidR="00C1265E" w:rsidRPr="00C1265E" w:rsidRDefault="00C1265E" w:rsidP="00C1265E">
      <w:pPr>
        <w:ind w:firstLine="720"/>
        <w:jc w:val="both"/>
        <w:rPr>
          <w:sz w:val="24"/>
        </w:rPr>
      </w:pPr>
      <w:r w:rsidRPr="00C1265E">
        <w:rPr>
          <w:sz w:val="24"/>
        </w:rPr>
        <w:t>«7.4. Зміни зареєстрованого місця проживання (за виключенням зміни зареєстрованого місця проживання у межах району) по  місяць в якому сталися зміни включно».</w:t>
      </w:r>
    </w:p>
    <w:p w:rsidR="00C1265E" w:rsidRPr="00C1265E" w:rsidRDefault="00C1265E" w:rsidP="00C1265E">
      <w:pPr>
        <w:tabs>
          <w:tab w:val="left" w:pos="6000"/>
        </w:tabs>
        <w:ind w:firstLine="567"/>
        <w:jc w:val="both"/>
        <w:rPr>
          <w:sz w:val="24"/>
        </w:rPr>
      </w:pPr>
    </w:p>
    <w:p w:rsidR="00C1265E" w:rsidRPr="00C1265E" w:rsidRDefault="00C1265E" w:rsidP="00C1265E">
      <w:pPr>
        <w:tabs>
          <w:tab w:val="left" w:pos="0"/>
        </w:tabs>
        <w:jc w:val="both"/>
        <w:rPr>
          <w:sz w:val="24"/>
        </w:rPr>
      </w:pPr>
    </w:p>
    <w:p w:rsidR="00C1265E" w:rsidRPr="00C1265E" w:rsidRDefault="00C1265E" w:rsidP="00C1265E">
      <w:pPr>
        <w:tabs>
          <w:tab w:val="left" w:pos="0"/>
        </w:tabs>
        <w:jc w:val="both"/>
        <w:rPr>
          <w:sz w:val="24"/>
        </w:rPr>
      </w:pPr>
    </w:p>
    <w:p w:rsidR="00B7339A" w:rsidRDefault="00C1265E">
      <w:r w:rsidRPr="00C1265E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B2D" w:rsidRDefault="00C20B2D">
      <w:r>
        <w:separator/>
      </w:r>
    </w:p>
  </w:endnote>
  <w:endnote w:type="continuationSeparator" w:id="0">
    <w:p w:rsidR="00C20B2D" w:rsidRDefault="00C2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B2D" w:rsidRDefault="00C20B2D">
      <w:r>
        <w:separator/>
      </w:r>
    </w:p>
  </w:footnote>
  <w:footnote w:type="continuationSeparator" w:id="0">
    <w:p w:rsidR="00C20B2D" w:rsidRDefault="00C20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52AD1"/>
    <w:rsid w:val="00161AED"/>
    <w:rsid w:val="0018202B"/>
    <w:rsid w:val="001948C3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A5ABA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6A0CEB"/>
    <w:rsid w:val="00747FB8"/>
    <w:rsid w:val="00774F49"/>
    <w:rsid w:val="007A1761"/>
    <w:rsid w:val="007B1F2F"/>
    <w:rsid w:val="007B5699"/>
    <w:rsid w:val="008145FB"/>
    <w:rsid w:val="008276B2"/>
    <w:rsid w:val="008878D2"/>
    <w:rsid w:val="008E3A0C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42348"/>
    <w:rsid w:val="00B7339A"/>
    <w:rsid w:val="00BB556F"/>
    <w:rsid w:val="00C1265E"/>
    <w:rsid w:val="00C1440A"/>
    <w:rsid w:val="00C20B2D"/>
    <w:rsid w:val="00C36572"/>
    <w:rsid w:val="00C56394"/>
    <w:rsid w:val="00C87F60"/>
    <w:rsid w:val="00CF6FE9"/>
    <w:rsid w:val="00D00C55"/>
    <w:rsid w:val="00D55080"/>
    <w:rsid w:val="00DD2061"/>
    <w:rsid w:val="00E326A8"/>
    <w:rsid w:val="00E454D7"/>
    <w:rsid w:val="00E83AA6"/>
    <w:rsid w:val="00EA56FB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C7D0E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A7A04-A5BA-45A3-88B7-52E223B6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3">
    <w:name w:val=" Знак Знак3 Знак Знак"/>
    <w:basedOn w:val="a"/>
    <w:rsid w:val="00C1265E"/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1650</Words>
  <Characters>941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4</cp:revision>
  <cp:lastPrinted>2025-10-30T08:00:00Z</cp:lastPrinted>
  <dcterms:created xsi:type="dcterms:W3CDTF">2026-02-03T09:29:00Z</dcterms:created>
  <dcterms:modified xsi:type="dcterms:W3CDTF">2026-02-03T09:30:00Z</dcterms:modified>
</cp:coreProperties>
</file>