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627" w:rsidRPr="00032838" w:rsidRDefault="00C22627" w:rsidP="00C22627">
      <w:pPr>
        <w:pStyle w:val="a3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 w:rsidRPr="00032838">
        <w:rPr>
          <w:rFonts w:ascii="Times New Roman" w:hAnsi="Times New Roman"/>
          <w:b/>
          <w:i/>
          <w:sz w:val="24"/>
          <w:szCs w:val="24"/>
        </w:rPr>
        <w:t xml:space="preserve">Додаток </w:t>
      </w:r>
      <w:r w:rsidR="00104BD2" w:rsidRPr="00032838">
        <w:rPr>
          <w:rFonts w:ascii="Times New Roman" w:hAnsi="Times New Roman"/>
          <w:b/>
          <w:i/>
          <w:sz w:val="24"/>
          <w:szCs w:val="24"/>
        </w:rPr>
        <w:t>381</w:t>
      </w:r>
    </w:p>
    <w:p w:rsidR="00C22627" w:rsidRPr="00032838" w:rsidRDefault="00C22627" w:rsidP="00C22627">
      <w:pPr>
        <w:pStyle w:val="a3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 w:rsidRPr="00032838">
        <w:rPr>
          <w:rFonts w:ascii="Times New Roman" w:hAnsi="Times New Roman"/>
          <w:b/>
          <w:i/>
          <w:sz w:val="24"/>
          <w:szCs w:val="24"/>
        </w:rPr>
        <w:t xml:space="preserve">до рішення  виконкому          </w:t>
      </w:r>
    </w:p>
    <w:p w:rsidR="00C22627" w:rsidRPr="00032838" w:rsidRDefault="00C22627" w:rsidP="00104BD2">
      <w:pPr>
        <w:pStyle w:val="a3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 w:rsidRPr="00032838">
        <w:rPr>
          <w:rFonts w:ascii="Times New Roman" w:hAnsi="Times New Roman"/>
          <w:b/>
          <w:i/>
          <w:sz w:val="24"/>
          <w:szCs w:val="24"/>
        </w:rPr>
        <w:t>районної у місті ради</w:t>
      </w:r>
    </w:p>
    <w:p w:rsidR="00104BD2" w:rsidRPr="00032838" w:rsidRDefault="00104BD2" w:rsidP="00104BD2">
      <w:pPr>
        <w:pStyle w:val="a3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 w:rsidRPr="00032838">
        <w:rPr>
          <w:rFonts w:ascii="Times New Roman" w:eastAsia="Times New Roman" w:hAnsi="Times New Roman"/>
          <w:b/>
          <w:bCs/>
          <w:i/>
          <w:sz w:val="24"/>
          <w:lang w:eastAsia="uk-UA"/>
        </w:rPr>
        <w:t>24.09.2025 № 433</w:t>
      </w:r>
    </w:p>
    <w:p w:rsidR="00DF7F59" w:rsidRPr="00032838" w:rsidRDefault="00DF7F59" w:rsidP="00DF7F59">
      <w:pPr>
        <w:pStyle w:val="a3"/>
        <w:ind w:left="2124"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032838">
        <w:rPr>
          <w:rFonts w:ascii="Times New Roman" w:hAnsi="Times New Roman"/>
          <w:b/>
          <w:bCs/>
          <w:caps/>
          <w:sz w:val="24"/>
          <w:szCs w:val="24"/>
        </w:rPr>
        <w:t>Інформаційна картка</w:t>
      </w:r>
      <w:r w:rsidR="001A0F33" w:rsidRPr="00032838">
        <w:rPr>
          <w:rFonts w:ascii="Times New Roman" w:hAnsi="Times New Roman"/>
          <w:b/>
          <w:bCs/>
          <w:sz w:val="24"/>
          <w:szCs w:val="24"/>
        </w:rPr>
        <w:t xml:space="preserve"> № 42</w:t>
      </w:r>
      <w:r w:rsidR="001970D3" w:rsidRPr="00032838">
        <w:rPr>
          <w:rFonts w:ascii="Times New Roman" w:hAnsi="Times New Roman"/>
          <w:b/>
          <w:bCs/>
          <w:sz w:val="24"/>
          <w:szCs w:val="24"/>
        </w:rPr>
        <w:t>-0</w:t>
      </w:r>
      <w:r w:rsidR="00186A12" w:rsidRPr="00032838">
        <w:rPr>
          <w:rFonts w:ascii="Times New Roman" w:hAnsi="Times New Roman"/>
          <w:b/>
          <w:bCs/>
          <w:sz w:val="24"/>
          <w:szCs w:val="24"/>
        </w:rPr>
        <w:t>5</w:t>
      </w:r>
    </w:p>
    <w:p w:rsidR="00186A12" w:rsidRPr="00032838" w:rsidRDefault="00DF7F59" w:rsidP="00186A12">
      <w:pPr>
        <w:pStyle w:val="a3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032838">
        <w:rPr>
          <w:rFonts w:ascii="Times New Roman" w:hAnsi="Times New Roman"/>
          <w:bCs/>
          <w:i/>
          <w:sz w:val="24"/>
          <w:szCs w:val="24"/>
        </w:rPr>
        <w:t>Назва послуги</w:t>
      </w:r>
      <w:r w:rsidRPr="0003283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A781C" w:rsidRPr="00032838">
        <w:rPr>
          <w:rFonts w:ascii="Times New Roman" w:hAnsi="Times New Roman"/>
          <w:b/>
          <w:i/>
          <w:sz w:val="24"/>
          <w:szCs w:val="24"/>
          <w:u w:val="single"/>
        </w:rPr>
        <w:t>Надання матеріальної</w:t>
      </w:r>
      <w:r w:rsidR="00186A12" w:rsidRPr="00032838">
        <w:rPr>
          <w:rFonts w:ascii="Times New Roman" w:hAnsi="Times New Roman"/>
          <w:b/>
          <w:i/>
          <w:sz w:val="24"/>
          <w:szCs w:val="24"/>
          <w:u w:val="single"/>
        </w:rPr>
        <w:t xml:space="preserve"> допомог</w:t>
      </w:r>
      <w:r w:rsidR="005A781C" w:rsidRPr="00032838">
        <w:rPr>
          <w:rFonts w:ascii="Times New Roman" w:hAnsi="Times New Roman"/>
          <w:b/>
          <w:i/>
          <w:sz w:val="24"/>
          <w:szCs w:val="24"/>
          <w:u w:val="single"/>
        </w:rPr>
        <w:t>и</w:t>
      </w:r>
      <w:r w:rsidR="00186A12" w:rsidRPr="00032838">
        <w:rPr>
          <w:rFonts w:ascii="Times New Roman" w:hAnsi="Times New Roman"/>
          <w:b/>
          <w:i/>
          <w:sz w:val="24"/>
          <w:szCs w:val="24"/>
          <w:u w:val="single"/>
        </w:rPr>
        <w:t xml:space="preserve"> багатодітним </w:t>
      </w:r>
      <w:r w:rsidR="001B30D7" w:rsidRPr="00032838">
        <w:rPr>
          <w:rFonts w:ascii="Times New Roman" w:hAnsi="Times New Roman"/>
          <w:b/>
          <w:i/>
          <w:sz w:val="24"/>
          <w:szCs w:val="24"/>
          <w:u w:val="single"/>
        </w:rPr>
        <w:t>сім’ям міста</w:t>
      </w:r>
      <w:r w:rsidR="005A781C" w:rsidRPr="00032838">
        <w:rPr>
          <w:rFonts w:ascii="Times New Roman" w:hAnsi="Times New Roman"/>
          <w:b/>
          <w:i/>
          <w:sz w:val="24"/>
          <w:szCs w:val="24"/>
          <w:u w:val="single"/>
        </w:rPr>
        <w:t xml:space="preserve"> коштом бюджету Криворізької міської територіальної громади</w:t>
      </w:r>
    </w:p>
    <w:p w:rsidR="00DF7F59" w:rsidRPr="00032838" w:rsidRDefault="00DF7F59" w:rsidP="00DF7F59">
      <w:pPr>
        <w:autoSpaceDE w:val="0"/>
        <w:autoSpaceDN w:val="0"/>
        <w:adjustRightInd w:val="0"/>
        <w:spacing w:after="0" w:line="274" w:lineRule="exact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uk-UA"/>
        </w:rPr>
      </w:pPr>
    </w:p>
    <w:tbl>
      <w:tblPr>
        <w:tblW w:w="9923" w:type="dxa"/>
        <w:tblInd w:w="-82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709"/>
        <w:gridCol w:w="2694"/>
        <w:gridCol w:w="6520"/>
      </w:tblGrid>
      <w:tr w:rsidR="00DF7F59" w:rsidRPr="00032838" w:rsidTr="001970D3">
        <w:trPr>
          <w:trHeight w:val="20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71CBE" w:rsidRPr="00032838" w:rsidRDefault="00071CBE" w:rsidP="00071CB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uk-UA"/>
              </w:rPr>
            </w:pPr>
            <w:r w:rsidRPr="0003283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uk-UA"/>
              </w:rPr>
              <w:t xml:space="preserve">Інформація про суб’єкт надання послуги </w:t>
            </w:r>
          </w:p>
          <w:p w:rsidR="00DF7F59" w:rsidRPr="00032838" w:rsidRDefault="00071CBE" w:rsidP="00071CBE">
            <w:pPr>
              <w:pStyle w:val="a3"/>
              <w:spacing w:line="25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032838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uk-UA"/>
              </w:rPr>
              <w:t>та/або Центр адміністративних послуг «Віза» («Центр Дії») виконкому Криворізької міської ради та його територіальні підрозділи</w:t>
            </w:r>
          </w:p>
        </w:tc>
      </w:tr>
      <w:tr w:rsidR="00DF7F59" w:rsidRPr="00032838" w:rsidTr="001970D3">
        <w:trPr>
          <w:trHeight w:val="20"/>
        </w:trPr>
        <w:tc>
          <w:tcPr>
            <w:tcW w:w="340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6520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006EC5" w:rsidP="00006EC5">
            <w:pPr>
              <w:pStyle w:val="a3"/>
              <w:spacing w:line="25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Центр адміністративних послуг «Віза» («Центр Дії» виконкому Криворізької міської ради  (далі – Центр), його територіальні підрозділи , відділи (комітети) </w:t>
            </w:r>
            <w:r w:rsidR="00DF7F59" w:rsidRPr="00032838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у справах сім’ї і молоді виконком</w:t>
            </w:r>
            <w:r w:rsidRPr="00032838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ів районних у місті рад (на віддаленому робочому місті) </w:t>
            </w:r>
          </w:p>
        </w:tc>
      </w:tr>
      <w:tr w:rsidR="00DF7F59" w:rsidRPr="00032838" w:rsidTr="00DD5717">
        <w:trPr>
          <w:trHeight w:val="20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</w:p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Місцезнаходження </w:t>
            </w:r>
          </w:p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006EC5" w:rsidRPr="00032838" w:rsidRDefault="00DF7F59" w:rsidP="00182CFD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  <w:r w:rsidR="00006EC5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101, м. Кривий Ріг, </w:t>
            </w:r>
            <w:proofErr w:type="spellStart"/>
            <w:r w:rsidR="00006EC5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</w:t>
            </w:r>
            <w:proofErr w:type="spellEnd"/>
            <w:r w:rsidR="00006EC5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Молодіжна, 1.</w:t>
            </w:r>
          </w:p>
          <w:p w:rsidR="00006EC5" w:rsidRPr="00032838" w:rsidRDefault="00006EC5" w:rsidP="00182CFD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Офіс «Я – Ветеран, </w:t>
            </w:r>
            <w:proofErr w:type="spellStart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</w:t>
            </w:r>
            <w:proofErr w:type="spellEnd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Молодіжна, 1-Б.</w:t>
            </w:r>
          </w:p>
          <w:p w:rsidR="00006EC5" w:rsidRPr="00032838" w:rsidRDefault="00006EC5" w:rsidP="00182CFD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Територіальні підрозділи Центру:</w:t>
            </w:r>
          </w:p>
          <w:p w:rsidR="000E729D" w:rsidRPr="00032838" w:rsidRDefault="00006EC5" w:rsidP="00182CFD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Довгинц</w:t>
            </w:r>
            <w:r w:rsidR="00936101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</w:t>
            </w: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вський</w:t>
            </w:r>
            <w:proofErr w:type="spellEnd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район: </w:t>
            </w:r>
          </w:p>
          <w:p w:rsidR="00006EC5" w:rsidRPr="00032838" w:rsidRDefault="00006EC5" w:rsidP="00182CFD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вул. Дніпропетровське шосе, буд.11, каб.102.</w:t>
            </w:r>
          </w:p>
          <w:p w:rsidR="00006EC5" w:rsidRPr="00032838" w:rsidRDefault="00006EC5" w:rsidP="00182CFD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Покровський район:</w:t>
            </w:r>
          </w:p>
          <w:p w:rsidR="00006EC5" w:rsidRPr="00032838" w:rsidRDefault="00006EC5" w:rsidP="00182CFD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вул. Костя Гордієнка, буд.2, каб.301.</w:t>
            </w:r>
          </w:p>
          <w:p w:rsidR="000E729D" w:rsidRPr="00032838" w:rsidRDefault="00006EC5" w:rsidP="00182CFD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Інгулецький район: </w:t>
            </w:r>
          </w:p>
          <w:p w:rsidR="00006EC5" w:rsidRPr="00032838" w:rsidRDefault="00006EC5" w:rsidP="00182CFD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пр-т Південний, буд.1.</w:t>
            </w:r>
          </w:p>
          <w:p w:rsidR="00006EC5" w:rsidRPr="00032838" w:rsidRDefault="00006EC5" w:rsidP="00182CFD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Житловий масив Інгулець: вул. Гірників, буд.19, каб.11 (адміністративна будівля виконавчого комітету </w:t>
            </w:r>
            <w:r w:rsidR="00936101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Інгулецької районної у місті ради).</w:t>
            </w:r>
          </w:p>
          <w:p w:rsidR="000E729D" w:rsidRPr="00032838" w:rsidRDefault="00936101" w:rsidP="00182CFD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Саксаганський район: </w:t>
            </w:r>
          </w:p>
          <w:p w:rsidR="00936101" w:rsidRPr="00032838" w:rsidRDefault="00936101" w:rsidP="00182CFD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Володимира Великого, буд.32, </w:t>
            </w:r>
            <w:proofErr w:type="spellStart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122.</w:t>
            </w:r>
          </w:p>
          <w:p w:rsidR="000E729D" w:rsidRPr="00032838" w:rsidRDefault="00936101" w:rsidP="00936101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Тернівський</w:t>
            </w:r>
            <w:proofErr w:type="spellEnd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район:</w:t>
            </w:r>
          </w:p>
          <w:p w:rsidR="00936101" w:rsidRPr="00032838" w:rsidRDefault="00DF7F59" w:rsidP="00936101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вул</w:t>
            </w:r>
            <w:r w:rsidR="00936101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83314F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Антона </w:t>
            </w:r>
            <w:proofErr w:type="spellStart"/>
            <w:r w:rsidR="0083314F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Ігнатченка</w:t>
            </w:r>
            <w:proofErr w:type="spellEnd"/>
            <w:r w:rsidR="00936101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будинок 1А</w:t>
            </w: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="00936101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каб.1</w:t>
            </w:r>
            <w:r w:rsidR="00104BD2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 w:rsidR="00936101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36101" w:rsidRPr="00032838" w:rsidRDefault="00936101" w:rsidP="00936101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Центрально-Міський район:</w:t>
            </w:r>
          </w:p>
          <w:p w:rsidR="00936101" w:rsidRPr="00032838" w:rsidRDefault="00936101" w:rsidP="00936101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</w:t>
            </w:r>
            <w:proofErr w:type="spellStart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Староярмаркова</w:t>
            </w:r>
            <w:proofErr w:type="spellEnd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буд. 44.</w:t>
            </w:r>
          </w:p>
          <w:p w:rsidR="00DF7F59" w:rsidRPr="00032838" w:rsidRDefault="00936101" w:rsidP="00936101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віддалені робочі місця:</w:t>
            </w:r>
            <w:r w:rsidR="00DF7F59" w:rsidRPr="000328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36101" w:rsidRPr="00032838" w:rsidRDefault="00936101" w:rsidP="001A7D66">
            <w:pPr>
              <w:pStyle w:val="a3"/>
              <w:numPr>
                <w:ilvl w:val="0"/>
                <w:numId w:val="1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Антона </w:t>
            </w:r>
            <w:proofErr w:type="spellStart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Ігнатченка</w:t>
            </w:r>
            <w:proofErr w:type="spellEnd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будинок 1А, каб.130.</w:t>
            </w:r>
          </w:p>
          <w:p w:rsidR="00936101" w:rsidRPr="00032838" w:rsidRDefault="00936101" w:rsidP="00936101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Тернівський</w:t>
            </w:r>
            <w:proofErr w:type="spellEnd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район);</w:t>
            </w:r>
          </w:p>
          <w:p w:rsidR="00936101" w:rsidRPr="00032838" w:rsidRDefault="00936101" w:rsidP="001A7D66">
            <w:pPr>
              <w:pStyle w:val="a3"/>
              <w:numPr>
                <w:ilvl w:val="0"/>
                <w:numId w:val="1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Костя Гордієнка, буд.2, каб.301 </w:t>
            </w:r>
          </w:p>
          <w:p w:rsidR="00936101" w:rsidRPr="00032838" w:rsidRDefault="00936101" w:rsidP="00936101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(Покровський район);</w:t>
            </w:r>
          </w:p>
          <w:p w:rsidR="00936101" w:rsidRPr="00032838" w:rsidRDefault="00936101" w:rsidP="001A7D66">
            <w:pPr>
              <w:pStyle w:val="a3"/>
              <w:numPr>
                <w:ilvl w:val="0"/>
                <w:numId w:val="1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Святителя Георгія </w:t>
            </w:r>
            <w:proofErr w:type="spellStart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Богослава</w:t>
            </w:r>
            <w:proofErr w:type="spellEnd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буд. 16а</w:t>
            </w:r>
          </w:p>
          <w:p w:rsidR="00936101" w:rsidRPr="00032838" w:rsidRDefault="00936101" w:rsidP="00936101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(Саксаганський район);</w:t>
            </w:r>
          </w:p>
          <w:p w:rsidR="00936101" w:rsidRPr="00032838" w:rsidRDefault="00936101" w:rsidP="001A7D66">
            <w:pPr>
              <w:pStyle w:val="a3"/>
              <w:numPr>
                <w:ilvl w:val="0"/>
                <w:numId w:val="1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Дніпропетровське шосе, буд.11, І поверх </w:t>
            </w:r>
            <w:proofErr w:type="spellStart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фоє</w:t>
            </w:r>
            <w:proofErr w:type="spellEnd"/>
          </w:p>
          <w:p w:rsidR="00936101" w:rsidRPr="00032838" w:rsidRDefault="00936101" w:rsidP="00936101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Довгинцівський</w:t>
            </w:r>
            <w:proofErr w:type="spellEnd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район);</w:t>
            </w:r>
          </w:p>
          <w:p w:rsidR="00936101" w:rsidRPr="00032838" w:rsidRDefault="00936101" w:rsidP="001A7D66">
            <w:pPr>
              <w:pStyle w:val="a3"/>
              <w:numPr>
                <w:ilvl w:val="0"/>
                <w:numId w:val="1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Вул.Свято</w:t>
            </w:r>
            <w:proofErr w:type="spellEnd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-Миколаївська, 27</w:t>
            </w:r>
          </w:p>
          <w:p w:rsidR="001A7D66" w:rsidRPr="00032838" w:rsidRDefault="001A7D66" w:rsidP="00936101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(Центрально-Міський район);</w:t>
            </w:r>
          </w:p>
          <w:p w:rsidR="001A7D66" w:rsidRPr="00032838" w:rsidRDefault="001A7D66" w:rsidP="001A7D66">
            <w:pPr>
              <w:pStyle w:val="a3"/>
              <w:numPr>
                <w:ilvl w:val="0"/>
                <w:numId w:val="1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Пр-т Південний, 1 </w:t>
            </w:r>
          </w:p>
          <w:p w:rsidR="001A7D66" w:rsidRPr="00032838" w:rsidRDefault="001A7D66" w:rsidP="00936101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(Інгулецький район);</w:t>
            </w:r>
          </w:p>
          <w:p w:rsidR="001A7D66" w:rsidRPr="00032838" w:rsidRDefault="001A7D66" w:rsidP="00936101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Мобільний офіс  (за окремим графіком)</w:t>
            </w:r>
          </w:p>
        </w:tc>
      </w:tr>
      <w:tr w:rsidR="00DF7F59" w:rsidRPr="00032838" w:rsidTr="006731E5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F7F59" w:rsidRPr="00032838" w:rsidRDefault="001D7E38" w:rsidP="001A7D66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Інформація щодо режиму роботи </w:t>
            </w:r>
            <w:r w:rsidR="001A7D66"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центру</w:t>
            </w:r>
          </w:p>
        </w:tc>
        <w:tc>
          <w:tcPr>
            <w:tcW w:w="6520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2CFD" w:rsidRPr="00032838" w:rsidRDefault="00213BDB" w:rsidP="001D7E38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працює:</w:t>
            </w:r>
          </w:p>
          <w:p w:rsidR="00213BDB" w:rsidRPr="00032838" w:rsidRDefault="00F52570" w:rsidP="001D7E38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</w:t>
            </w:r>
            <w:r w:rsidR="00213BDB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оловний офіс – у понеділок, середу, четвер, п’ятницю, суботу з </w:t>
            </w:r>
            <w:r w:rsidR="003C7FA6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213BDB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8.00 до 16.30 годин; вівторок з </w:t>
            </w:r>
            <w:r w:rsidR="003C7FA6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213BDB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8.00 до 20.00</w:t>
            </w: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3BDB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години, без перерви;</w:t>
            </w:r>
          </w:p>
          <w:p w:rsidR="00213BDB" w:rsidRPr="00032838" w:rsidRDefault="00F52570" w:rsidP="001D7E38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213BDB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фіс «Я – Ветеран» - з понеділка до </w:t>
            </w: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п’ятниці</w:t>
            </w:r>
            <w:r w:rsidR="00213BDB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r w:rsidR="003C7FA6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213BDB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8.00 до 16.30 годин, технічна перерва з 12.30 до 13.00;</w:t>
            </w:r>
          </w:p>
          <w:p w:rsidR="00213BDB" w:rsidRPr="00032838" w:rsidRDefault="00F52570" w:rsidP="001D7E38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="00213BDB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ериторіальні підрозділи – з понеділка до </w:t>
            </w: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п’ятниці</w:t>
            </w:r>
            <w:r w:rsidR="00213BDB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r w:rsidR="003C7FA6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213BDB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8.00 до 16.30 години, перерва з 12.30 до 13.00.</w:t>
            </w:r>
          </w:p>
          <w:p w:rsidR="00213BDB" w:rsidRPr="00032838" w:rsidRDefault="00245CE5" w:rsidP="00245CE5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 Прийом та видача документів для надання адміністративних послуг здійснюється:</w:t>
            </w:r>
          </w:p>
          <w:p w:rsidR="00245CE5" w:rsidRPr="00032838" w:rsidRDefault="00245CE5" w:rsidP="00245CE5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головному офісі Центру – у понеділок, середу, четвер, п’ятницю, суботу з 8.00 до 15.30 години; вівторок з 8.00 до 20.00 години, без перерви;</w:t>
            </w:r>
          </w:p>
          <w:p w:rsidR="00245CE5" w:rsidRPr="00032838" w:rsidRDefault="00245CE5" w:rsidP="00245CE5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 офісі «Я –Ветеран» - з понеділка до </w:t>
            </w:r>
            <w:r w:rsidR="00BF7B3F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п’ятниці</w:t>
            </w: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r w:rsidR="003C7FA6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8.00 до 15.30 годин, технічна перерва з 12.30 до 13.00;</w:t>
            </w:r>
          </w:p>
          <w:p w:rsidR="00BF7B3F" w:rsidRPr="00032838" w:rsidRDefault="00BF7B3F" w:rsidP="00245CE5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 територіальних підрозділах – з понеділка до п’ятниці з </w:t>
            </w:r>
            <w:r w:rsidR="003C7FA6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8.00 до 15.30 години, перерва з 12.30 до 13.00.</w:t>
            </w:r>
          </w:p>
          <w:p w:rsidR="00BF7B3F" w:rsidRPr="00032838" w:rsidRDefault="003C7FA6" w:rsidP="00245CE5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 Віддаленні робочі місця щовівторка з 08.00 до 16.30, перерва з 12.30 до 13.00.</w:t>
            </w:r>
          </w:p>
          <w:p w:rsidR="003C7FA6" w:rsidRPr="00032838" w:rsidRDefault="003C7FA6" w:rsidP="00245CE5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за єдиним у місті графіком: з понеділка до п’ятниці з 08.00 до 15.30години з технічною перервою з 12.30 до 13.00, </w:t>
            </w:r>
            <w:r w:rsidRPr="000328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за попереднім записом</w:t>
            </w:r>
          </w:p>
          <w:p w:rsidR="00245CE5" w:rsidRPr="00032838" w:rsidRDefault="003C7FA6" w:rsidP="00245CE5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На час повітряної тривого та надзвичайних ситуацій</w:t>
            </w:r>
            <w:r w:rsidR="004201B8" w:rsidRPr="000328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доступ до Центру обмежений.</w:t>
            </w:r>
          </w:p>
        </w:tc>
      </w:tr>
      <w:tr w:rsidR="00DF7F59" w:rsidRPr="00032838" w:rsidTr="001970D3">
        <w:trPr>
          <w:trHeight w:val="20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Телефон/факс (довідки), адреса електронної пошти та веб-сайт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01B8" w:rsidRPr="00032838" w:rsidRDefault="007E4ED7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="004201B8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ел</w:t>
            </w:r>
            <w:proofErr w:type="spellEnd"/>
            <w:r w:rsidR="004201B8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0</w:t>
            </w:r>
            <w:bookmarkStart w:id="0" w:name="_GoBack"/>
            <w:bookmarkEnd w:id="0"/>
            <w:r w:rsidR="004201B8"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-800-500-459</w:t>
            </w:r>
          </w:p>
          <w:p w:rsidR="004201B8" w:rsidRPr="00032838" w:rsidRDefault="0096499A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8" w:history="1">
              <w:r w:rsidR="004201B8" w:rsidRPr="00032838">
                <w:rPr>
                  <w:rStyle w:val="a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viza@//kr.gov.ua</w:t>
              </w:r>
            </w:hyperlink>
          </w:p>
          <w:p w:rsidR="004201B8" w:rsidRPr="00032838" w:rsidRDefault="004201B8" w:rsidP="004201B8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28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http://</w:t>
            </w:r>
            <w:hyperlink r:id="rId9" w:history="1">
              <w:r w:rsidRPr="00032838">
                <w:rPr>
                  <w:rStyle w:val="a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viza@//kr.gov.ua</w:t>
              </w:r>
            </w:hyperlink>
          </w:p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u w:val="single"/>
              </w:rPr>
            </w:pPr>
            <w:r w:rsidRPr="00032838">
              <w:rPr>
                <w:rFonts w:ascii="Times New Roman" w:hAnsi="Times New Roman"/>
                <w:color w:val="7030A0"/>
                <w:sz w:val="24"/>
                <w:szCs w:val="24"/>
                <w:u w:val="single"/>
                <w:lang w:eastAsia="uk-UA"/>
              </w:rPr>
              <w:t>kssm@trnvk.gov.ua</w:t>
            </w:r>
          </w:p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Офіційний </w:t>
            </w:r>
            <w:proofErr w:type="spellStart"/>
            <w:r w:rsidRPr="00032838">
              <w:rPr>
                <w:rFonts w:ascii="Times New Roman" w:hAnsi="Times New Roman"/>
                <w:sz w:val="24"/>
                <w:szCs w:val="24"/>
              </w:rPr>
              <w:t>вебсайт</w:t>
            </w:r>
            <w:proofErr w:type="spellEnd"/>
            <w:r w:rsidRPr="00032838">
              <w:rPr>
                <w:rFonts w:ascii="Times New Roman" w:hAnsi="Times New Roman"/>
                <w:sz w:val="24"/>
                <w:szCs w:val="24"/>
              </w:rPr>
              <w:t xml:space="preserve"> виконкому районної у місті ради: trnvk.gov.ua</w:t>
            </w:r>
          </w:p>
        </w:tc>
      </w:tr>
      <w:tr w:rsidR="00DF7F59" w:rsidRPr="00032838" w:rsidTr="001970D3"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  <w:t>Нормативні акти, якими регламентується надання послуги</w:t>
            </w:r>
          </w:p>
        </w:tc>
      </w:tr>
      <w:tr w:rsidR="00DF7F59" w:rsidRPr="00032838" w:rsidTr="001970D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ar-SA"/>
              </w:rPr>
              <w:t>Кодекси, Закони України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186A12" w:rsidP="00694CE6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Закони України «Про адміністративні послуги», </w:t>
            </w:r>
            <w:r w:rsidR="00DF7F59" w:rsidRPr="0003283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«Про захист   персональних даних», «Про місцеве самоврядування в Україні»</w:t>
            </w:r>
            <w:r w:rsidR="00FD3034" w:rsidRPr="0003283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«Про адміністративну процедуру»</w:t>
            </w:r>
          </w:p>
        </w:tc>
      </w:tr>
      <w:tr w:rsidR="00DF7F59" w:rsidRPr="00032838" w:rsidTr="001970D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ar-SA"/>
              </w:rPr>
              <w:t>Акти Кабінету Міністрів України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186A1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highlight w:val="white"/>
              </w:rPr>
              <w:t>-</w:t>
            </w:r>
          </w:p>
        </w:tc>
      </w:tr>
      <w:tr w:rsidR="00DF7F59" w:rsidRPr="00032838" w:rsidTr="001970D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ar-SA"/>
              </w:rPr>
              <w:t>Акти центральних органів виконавчої влади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03283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</w:p>
        </w:tc>
      </w:tr>
      <w:tr w:rsidR="00DF7F59" w:rsidRPr="00032838" w:rsidTr="000705BA">
        <w:trPr>
          <w:trHeight w:val="351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ar-SA"/>
              </w:rPr>
              <w:t>Акти місцевих органів виконавчої влади/органів місцевого  самоврядування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186A12" w:rsidP="0056417F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00FF00"/>
              </w:rPr>
              <w:t xml:space="preserve">Рішення Криворізької міської ради від 31.03.2016 №381 «Про обсяг і межі повноважень районних у місті рад та їх виконавчих органів», зі змінами, </w:t>
            </w:r>
            <w:r w:rsidR="000705BA" w:rsidRPr="00032838">
              <w:rPr>
                <w:rFonts w:ascii="Times New Roman" w:hAnsi="Times New Roman"/>
                <w:sz w:val="24"/>
                <w:szCs w:val="24"/>
              </w:rPr>
              <w:t xml:space="preserve">рішення міської ради від </w:t>
            </w:r>
            <w:r w:rsidR="00694CE6" w:rsidRPr="00032838">
              <w:rPr>
                <w:rFonts w:ascii="Times New Roman" w:hAnsi="Times New Roman"/>
                <w:sz w:val="24"/>
                <w:szCs w:val="24"/>
              </w:rPr>
              <w:t>29.01</w:t>
            </w:r>
            <w:r w:rsidR="000705BA" w:rsidRPr="00032838">
              <w:rPr>
                <w:rFonts w:ascii="Times New Roman" w:hAnsi="Times New Roman"/>
                <w:sz w:val="24"/>
                <w:szCs w:val="24"/>
              </w:rPr>
              <w:t>.202</w:t>
            </w:r>
            <w:r w:rsidR="00694CE6" w:rsidRPr="00032838">
              <w:rPr>
                <w:rFonts w:ascii="Times New Roman" w:hAnsi="Times New Roman"/>
                <w:sz w:val="24"/>
                <w:szCs w:val="24"/>
              </w:rPr>
              <w:t>0</w:t>
            </w:r>
            <w:r w:rsidR="000705BA" w:rsidRPr="00032838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694CE6" w:rsidRPr="00032838">
              <w:rPr>
                <w:rFonts w:ascii="Times New Roman" w:hAnsi="Times New Roman"/>
                <w:sz w:val="24"/>
                <w:szCs w:val="24"/>
              </w:rPr>
              <w:t>4441</w:t>
            </w:r>
            <w:r w:rsidR="00FF39AB" w:rsidRPr="00032838">
              <w:rPr>
                <w:rFonts w:ascii="Times New Roman" w:hAnsi="Times New Roman"/>
                <w:sz w:val="24"/>
                <w:szCs w:val="24"/>
              </w:rPr>
              <w:t xml:space="preserve"> «Про затвердження Положення про надання одноразової матеріальної допомоги багатодітним сім’ям</w:t>
            </w:r>
            <w:r w:rsidR="0056417F" w:rsidRPr="00032838">
              <w:rPr>
                <w:rFonts w:ascii="Times New Roman" w:hAnsi="Times New Roman"/>
                <w:sz w:val="24"/>
                <w:szCs w:val="24"/>
              </w:rPr>
              <w:t xml:space="preserve"> міста бюджетним коштом</w:t>
            </w:r>
            <w:r w:rsidR="00694CE6" w:rsidRPr="00032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417F" w:rsidRPr="00032838">
              <w:rPr>
                <w:rFonts w:ascii="Times New Roman" w:hAnsi="Times New Roman"/>
                <w:sz w:val="24"/>
                <w:szCs w:val="24"/>
              </w:rPr>
              <w:t>(</w:t>
            </w:r>
            <w:r w:rsidR="00694CE6" w:rsidRPr="00032838"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="0056417F" w:rsidRPr="0003283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F7F59" w:rsidRPr="00032838" w:rsidTr="001970D3"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  <w:lastRenderedPageBreak/>
              <w:t xml:space="preserve">Умови отримання </w:t>
            </w:r>
            <w:r w:rsidR="00D21ABC" w:rsidRPr="00032838"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  <w:t xml:space="preserve">адміністративної </w:t>
            </w:r>
            <w:r w:rsidRPr="00032838"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  <w:t>послуги</w:t>
            </w:r>
          </w:p>
        </w:tc>
      </w:tr>
      <w:tr w:rsidR="00DF7F59" w:rsidRPr="00032838" w:rsidTr="001970D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Підстава для отримання послуги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6A12" w:rsidRPr="00032838" w:rsidRDefault="00186A12" w:rsidP="00186A1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>Заява, наявність відповідного пакета документів. *</w:t>
            </w:r>
          </w:p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DF7F59" w:rsidRPr="00032838" w:rsidTr="00186A12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Вичерпний перелік документів, необхідних для отримання послуги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1B80" w:rsidRPr="00032838" w:rsidRDefault="00AA1B80" w:rsidP="00AA1B8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>- заява одного з батьків за визначеною формою;</w:t>
            </w:r>
          </w:p>
          <w:p w:rsidR="00AA1B80" w:rsidRPr="00032838" w:rsidRDefault="00AA1B80" w:rsidP="00AA1B8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>- письмова згода на збір та обробку персональних даних, необхідних для призначення матеріальної допомоги (за формою)</w:t>
            </w:r>
            <w:r w:rsidR="00327E8F" w:rsidRPr="0003283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27E8F" w:rsidRPr="00032838" w:rsidRDefault="00327E8F" w:rsidP="00AA1B8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- повідомлення (за формою). </w:t>
            </w:r>
          </w:p>
          <w:p w:rsidR="00AA1B80" w:rsidRPr="00032838" w:rsidRDefault="00AA1B80" w:rsidP="00AA1B8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Копії з пред’явленням оригіналів:</w:t>
            </w:r>
          </w:p>
          <w:p w:rsidR="00AA1B80" w:rsidRPr="00032838" w:rsidRDefault="00AA1B80" w:rsidP="00AA1B8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- паспорта одного з батьків багатодітної сім’ї;</w:t>
            </w:r>
          </w:p>
          <w:p w:rsidR="00AA1B80" w:rsidRPr="00032838" w:rsidRDefault="00AA1B80" w:rsidP="00AA1B8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- довідки про присвоєння реєстраційного номера облікової картки платника податків (крім осіб,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номера);</w:t>
            </w:r>
          </w:p>
          <w:p w:rsidR="00AA1B80" w:rsidRPr="00032838" w:rsidRDefault="00AA1B80" w:rsidP="00AA1B8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- посвідчення батьків багатодітної сім’ї;</w:t>
            </w:r>
          </w:p>
          <w:p w:rsidR="00AA1B80" w:rsidRPr="00032838" w:rsidRDefault="00AA1B80" w:rsidP="00AA1B8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- посвідчення дитини з багатодітної сім’ї, якщо до складу сім’ї   </w:t>
            </w:r>
          </w:p>
          <w:p w:rsidR="00AA1B80" w:rsidRPr="00032838" w:rsidRDefault="00AA1B80" w:rsidP="00AA1B8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  входять особи від 18 до 23 років; </w:t>
            </w:r>
          </w:p>
          <w:p w:rsidR="00AA1B80" w:rsidRPr="00032838" w:rsidRDefault="00AA1B80" w:rsidP="00AA1B8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- свідоцтва про народження дітей.</w:t>
            </w:r>
          </w:p>
          <w:p w:rsidR="00AA1B80" w:rsidRPr="00032838" w:rsidRDefault="00AA1B80" w:rsidP="00AA1B8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Після прийняття документів додається довідка про реєстрацію заявника та дітей з реєстру Криворізької міської територіальної громади. </w:t>
            </w:r>
          </w:p>
          <w:p w:rsidR="00AA1B80" w:rsidRPr="00032838" w:rsidRDefault="00AA1B80" w:rsidP="00AA1B8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Додатково надаються:                </w:t>
            </w:r>
          </w:p>
          <w:p w:rsidR="00AA1B80" w:rsidRPr="00032838" w:rsidRDefault="00AA1B80" w:rsidP="00AA1B8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    у разі звернення за матеріальною допомогою внутрішньо переміщеної особи: копія довідки встановленого зразка про взяття на облік у м. Кривому Розі, виданої управлінням праці та соціального захисту населення виконкому районної в місті ради за місцем перебування на обліку не менше ніж за 6 місяців до подання заяви на отримання матеріальної допомоги;</w:t>
            </w:r>
          </w:p>
          <w:p w:rsidR="000F6928" w:rsidRPr="00032838" w:rsidRDefault="00AA1B80" w:rsidP="00AE51F8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     у разі, коли зареєстроване місце проживання батьків рі</w:t>
            </w:r>
            <w:r w:rsidR="006F28D6" w:rsidRPr="00032838">
              <w:rPr>
                <w:rFonts w:ascii="Times New Roman" w:hAnsi="Times New Roman"/>
                <w:sz w:val="24"/>
                <w:szCs w:val="24"/>
              </w:rPr>
              <w:t xml:space="preserve">зне: довідка про те, що батьки </w:t>
            </w:r>
            <w:r w:rsidRPr="00032838">
              <w:rPr>
                <w:rFonts w:ascii="Times New Roman" w:hAnsi="Times New Roman"/>
                <w:sz w:val="24"/>
                <w:szCs w:val="24"/>
              </w:rPr>
              <w:t>за іншим місцем реєстрації матеріальну допомогу не отримували.</w:t>
            </w:r>
          </w:p>
        </w:tc>
      </w:tr>
      <w:tr w:rsidR="00DF7F59" w:rsidRPr="00032838" w:rsidTr="001970D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Порядок та спосіб подання документів, необхідних для отримання послуги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4CE6" w:rsidRPr="00032838" w:rsidRDefault="00DF7F59" w:rsidP="00694CE6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Заява та пакет документів </w:t>
            </w:r>
            <w:r w:rsidR="00E9492F" w:rsidRPr="00032838">
              <w:rPr>
                <w:rFonts w:ascii="Times New Roman" w:hAnsi="Times New Roman"/>
                <w:sz w:val="24"/>
                <w:szCs w:val="24"/>
              </w:rPr>
              <w:t>може п</w:t>
            </w:r>
            <w:r w:rsidRPr="00032838">
              <w:rPr>
                <w:rFonts w:ascii="Times New Roman" w:hAnsi="Times New Roman"/>
                <w:sz w:val="24"/>
                <w:szCs w:val="24"/>
              </w:rPr>
              <w:t>ода</w:t>
            </w:r>
            <w:r w:rsidR="00E9492F" w:rsidRPr="00032838">
              <w:rPr>
                <w:rFonts w:ascii="Times New Roman" w:hAnsi="Times New Roman"/>
                <w:sz w:val="24"/>
                <w:szCs w:val="24"/>
              </w:rPr>
              <w:t>ватися</w:t>
            </w: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до комітету у справах сім’ї і молоді особисто</w:t>
            </w:r>
            <w:r w:rsidR="006F28D6" w:rsidRPr="00032838">
              <w:rPr>
                <w:rFonts w:ascii="Times New Roman" w:hAnsi="Times New Roman"/>
                <w:sz w:val="24"/>
                <w:szCs w:val="24"/>
              </w:rPr>
              <w:t xml:space="preserve"> або</w:t>
            </w: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через предста</w:t>
            </w:r>
            <w:r w:rsidR="006F28D6" w:rsidRPr="00032838">
              <w:rPr>
                <w:rFonts w:ascii="Times New Roman" w:hAnsi="Times New Roman"/>
                <w:sz w:val="24"/>
                <w:szCs w:val="24"/>
              </w:rPr>
              <w:t xml:space="preserve">вника (законного представника) та </w:t>
            </w:r>
            <w:r w:rsidR="0028176A" w:rsidRPr="00032838">
              <w:rPr>
                <w:rFonts w:ascii="Times New Roman" w:hAnsi="Times New Roman"/>
                <w:sz w:val="24"/>
                <w:szCs w:val="24"/>
              </w:rPr>
              <w:t xml:space="preserve">в електронній формі через </w:t>
            </w:r>
            <w:proofErr w:type="spellStart"/>
            <w:r w:rsidR="0028176A" w:rsidRPr="00032838">
              <w:rPr>
                <w:rFonts w:ascii="Times New Roman" w:hAnsi="Times New Roman"/>
                <w:sz w:val="24"/>
                <w:szCs w:val="24"/>
              </w:rPr>
              <w:t>вебпортал</w:t>
            </w:r>
            <w:proofErr w:type="spellEnd"/>
            <w:r w:rsidR="0028176A" w:rsidRPr="00032838">
              <w:rPr>
                <w:rFonts w:ascii="Times New Roman" w:hAnsi="Times New Roman"/>
                <w:sz w:val="24"/>
                <w:szCs w:val="24"/>
              </w:rPr>
              <w:t xml:space="preserve"> Центру з накладанням кваліфікованого електронного підпису</w:t>
            </w:r>
            <w:r w:rsidR="00694CE6" w:rsidRPr="0003283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F7F59" w:rsidRPr="00032838" w:rsidRDefault="00DF7F59" w:rsidP="00694CE6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Якщо документи подаються особисто, заявник пред'являє документ, що посвідчує його особу.</w:t>
            </w:r>
            <w:r w:rsidR="0028176A"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У разі подання документів представником додатково подається примірник оригіналу (нотаріально засвідчена копія) документа, що засвідчує його повноваження.</w:t>
            </w:r>
            <w:r w:rsidR="0028176A" w:rsidRPr="00032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F6928" w:rsidRPr="00032838" w:rsidRDefault="000F6928" w:rsidP="000F6928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 xml:space="preserve">З метою прийняття рішення виконкому Криворізької міської ради про надання матеріальної допомоги багатодітним сім’ям до департаменту у справах сім’ї, молоді та спорту виконкому Криворізької міської ради надається перелік осіб для </w:t>
            </w:r>
            <w:r w:rsidR="00C04EF2" w:rsidRPr="00032838">
              <w:rPr>
                <w:rFonts w:ascii="Times New Roman" w:hAnsi="Times New Roman"/>
                <w:sz w:val="24"/>
                <w:szCs w:val="24"/>
              </w:rPr>
              <w:t xml:space="preserve">отримання матеріальної допомоги, затверджений головою районної у місті ради або його заступником відповідно до </w:t>
            </w:r>
            <w:r w:rsidR="00C04EF2" w:rsidRPr="00032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розподілу обов’язків та повний пакет документів, у паперовому вигляді, на кожну особу. </w:t>
            </w: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F7F59" w:rsidRPr="00032838" w:rsidTr="001970D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>11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Платність (безоплатність) надання послуги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>Безоплатно</w:t>
            </w:r>
          </w:p>
        </w:tc>
      </w:tr>
      <w:tr w:rsidR="00DF7F59" w:rsidRPr="00032838" w:rsidTr="001970D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Строк надання послуги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2FCB" w:rsidRPr="00032838" w:rsidRDefault="00186A1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>До 30 робочих днів</w:t>
            </w:r>
            <w:r w:rsidR="00872FCB" w:rsidRPr="0003283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F7F59" w:rsidRPr="00032838" w:rsidRDefault="00C04EF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У разі залишення заяви без руху, строк може бути подовжений на час, достатній для отримання документів, які необхідні  для надання адміністративної послуги (за узгодженням </w:t>
            </w:r>
            <w:r w:rsidR="004E21B0"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з заявником</w:t>
            </w: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).</w:t>
            </w:r>
          </w:p>
          <w:p w:rsidR="00C04EF2" w:rsidRPr="00032838" w:rsidRDefault="00C04EF2" w:rsidP="00C04EF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У разі зупинення розгляду заяви, перебіг строку продовжується з моменту, що передував такому зупиненню. </w:t>
            </w:r>
          </w:p>
        </w:tc>
      </w:tr>
      <w:tr w:rsidR="00DF7F59" w:rsidRPr="00032838" w:rsidTr="001970D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Перелік підстав для відмови у наданні послуги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32459F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F7F59" w:rsidRPr="00032838" w:rsidTr="001970D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Результат надання послуги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F7F59" w:rsidRPr="00032838" w:rsidRDefault="00FD3034" w:rsidP="0032459F">
            <w:pPr>
              <w:autoSpaceDE w:val="0"/>
              <w:autoSpaceDN w:val="0"/>
              <w:adjustRightInd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 w:cs="Times New Roman"/>
                <w:sz w:val="24"/>
                <w:szCs w:val="24"/>
              </w:rPr>
              <w:t xml:space="preserve">Повідомлення про нарахування коштів на підставі ухваленого рішення виконкому Криворізької міської ради «Про надання </w:t>
            </w:r>
            <w:r w:rsidRPr="00032838">
              <w:rPr>
                <w:rFonts w:ascii="Times New Roman" w:hAnsi="Times New Roman"/>
                <w:sz w:val="24"/>
                <w:szCs w:val="24"/>
              </w:rPr>
              <w:t>одноразової матеріальна допомога багатодітним сім’ям міста коштом бюджету Криворізької міської територіальної громади»</w:t>
            </w:r>
          </w:p>
        </w:tc>
      </w:tr>
      <w:tr w:rsidR="00DF7F59" w:rsidRPr="00032838" w:rsidTr="001970D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32459F" w:rsidP="0032459F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>Особисто одним з батьків</w:t>
            </w: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DF7F59" w:rsidRPr="00032838" w:rsidTr="001970D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7F59" w:rsidRPr="00032838" w:rsidRDefault="00DF7F5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32838">
              <w:rPr>
                <w:rFonts w:ascii="Times New Roman" w:hAnsi="Times New Roman"/>
                <w:sz w:val="24"/>
                <w:szCs w:val="24"/>
                <w:lang w:eastAsia="uk-UA"/>
              </w:rPr>
              <w:t>Примітка</w:t>
            </w:r>
          </w:p>
        </w:tc>
        <w:tc>
          <w:tcPr>
            <w:tcW w:w="6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2FCB" w:rsidRPr="00032838" w:rsidRDefault="0032459F" w:rsidP="00D237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>Матеріальна допомога виплачується в межах року, тому документи від сімей приймаються щороку до 01 грудня</w:t>
            </w:r>
            <w:r w:rsidR="00734B45" w:rsidRPr="0003283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872FCB" w:rsidRPr="00032838">
              <w:rPr>
                <w:rFonts w:ascii="Times New Roman" w:hAnsi="Times New Roman"/>
                <w:sz w:val="24"/>
                <w:szCs w:val="24"/>
              </w:rPr>
              <w:t>Заявник може бути залучений до розгляду справи за необхідністю.</w:t>
            </w:r>
          </w:p>
          <w:p w:rsidR="00872FCB" w:rsidRPr="00032838" w:rsidRDefault="00872FCB" w:rsidP="00D237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>Суб’єкт звернення має право оскаржити результат надання публічної послуги шляхом подачі скарги до суду відповідно до закону.</w:t>
            </w:r>
          </w:p>
          <w:p w:rsidR="001A6647" w:rsidRPr="00032838" w:rsidRDefault="00872FCB" w:rsidP="00D2379C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38">
              <w:rPr>
                <w:rFonts w:ascii="Times New Roman" w:hAnsi="Times New Roman"/>
                <w:sz w:val="24"/>
                <w:szCs w:val="24"/>
              </w:rPr>
              <w:t>Адміністративне провадження здійснюється у порядку та строки, визначені Законом України «Про адміністративну процедуру». Сукупність процедурних дій визначається за необхідністю у кожні</w:t>
            </w:r>
            <w:r w:rsidR="00A251CC" w:rsidRPr="00032838">
              <w:rPr>
                <w:rFonts w:ascii="Times New Roman" w:hAnsi="Times New Roman"/>
                <w:sz w:val="24"/>
                <w:szCs w:val="24"/>
              </w:rPr>
              <w:t>й</w:t>
            </w:r>
            <w:r w:rsidRPr="00032838">
              <w:rPr>
                <w:rFonts w:ascii="Times New Roman" w:hAnsi="Times New Roman"/>
                <w:sz w:val="24"/>
                <w:szCs w:val="24"/>
              </w:rPr>
              <w:t xml:space="preserve"> справі індивідуально.</w:t>
            </w:r>
          </w:p>
        </w:tc>
      </w:tr>
    </w:tbl>
    <w:p w:rsidR="0032459F" w:rsidRPr="00032838" w:rsidRDefault="00FC7A80" w:rsidP="003245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32838">
        <w:rPr>
          <w:rFonts w:ascii="Times New Roman" w:hAnsi="Times New Roman"/>
          <w:sz w:val="24"/>
          <w:szCs w:val="24"/>
        </w:rPr>
        <w:t xml:space="preserve"> </w:t>
      </w:r>
    </w:p>
    <w:p w:rsidR="0032459F" w:rsidRPr="00032838" w:rsidRDefault="00C9267A" w:rsidP="003245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32838">
        <w:rPr>
          <w:rFonts w:ascii="Times New Roman" w:hAnsi="Times New Roman"/>
          <w:sz w:val="24"/>
          <w:szCs w:val="24"/>
        </w:rPr>
        <w:t>*</w:t>
      </w:r>
      <w:r w:rsidR="0032459F" w:rsidRPr="00032838">
        <w:rPr>
          <w:rFonts w:ascii="Times New Roman" w:hAnsi="Times New Roman"/>
          <w:sz w:val="24"/>
          <w:szCs w:val="24"/>
        </w:rPr>
        <w:t xml:space="preserve"> Право на отримання грошової компенсації мають багатодітні сім’ї міста, що зареєстровані та проживають у м. Кривому Розі та багатодітні сім’ї, що складаються з  внутрішньо переміщених осіб, які виїхали з окупованої території та із зони проведення антитерористичної операції на сході України й операції об’єднаних сил у Донецькій і Луганській областях і взяті на облік в управліннях праці та соціального захисту населення виконкомів районних у місті рад.</w:t>
      </w:r>
    </w:p>
    <w:p w:rsidR="0032459F" w:rsidRPr="00032838" w:rsidRDefault="0032459F" w:rsidP="00BB5951">
      <w:pPr>
        <w:pStyle w:val="a3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032838">
        <w:rPr>
          <w:rFonts w:ascii="Times New Roman" w:hAnsi="Times New Roman"/>
          <w:sz w:val="24"/>
          <w:szCs w:val="24"/>
        </w:rPr>
        <w:t>Матеріальна допомога виплачується коштом міського бюджету</w:t>
      </w:r>
      <w:r w:rsidR="005A1240" w:rsidRPr="00032838">
        <w:rPr>
          <w:rFonts w:ascii="Times New Roman" w:hAnsi="Times New Roman"/>
          <w:sz w:val="24"/>
          <w:szCs w:val="24"/>
        </w:rPr>
        <w:t>.</w:t>
      </w:r>
      <w:r w:rsidRPr="00032838">
        <w:rPr>
          <w:rFonts w:ascii="Times New Roman" w:hAnsi="Times New Roman"/>
          <w:sz w:val="24"/>
          <w:szCs w:val="24"/>
        </w:rPr>
        <w:t xml:space="preserve"> </w:t>
      </w:r>
      <w:r w:rsidR="005A1240" w:rsidRPr="00032838">
        <w:rPr>
          <w:rFonts w:ascii="Times New Roman" w:hAnsi="Times New Roman"/>
          <w:sz w:val="24"/>
          <w:szCs w:val="24"/>
        </w:rPr>
        <w:t xml:space="preserve"> </w:t>
      </w:r>
    </w:p>
    <w:p w:rsidR="00C22627" w:rsidRPr="00032838" w:rsidRDefault="00C22627" w:rsidP="00C226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C22627" w:rsidRPr="00032838" w:rsidRDefault="00C22627" w:rsidP="00C226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C22627" w:rsidRPr="00032838" w:rsidRDefault="00C22627" w:rsidP="00C226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03283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Керуюча справами виконкому</w:t>
      </w:r>
    </w:p>
    <w:p w:rsidR="00C22627" w:rsidRPr="00032838" w:rsidRDefault="00C22627" w:rsidP="00C22627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районної у місті ради </w:t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 xml:space="preserve">                   </w:t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>Алла ГОЛОВАТА</w:t>
      </w:r>
      <w:r w:rsidRPr="00032838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</w:t>
      </w:r>
    </w:p>
    <w:p w:rsidR="0032459F" w:rsidRPr="00032838" w:rsidRDefault="0032459F" w:rsidP="00DF7F59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32459F" w:rsidRPr="00032838" w:rsidSect="00BB5951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68D" w:rsidRDefault="003D168D" w:rsidP="00BB5951">
      <w:pPr>
        <w:spacing w:after="0" w:line="240" w:lineRule="auto"/>
      </w:pPr>
      <w:r>
        <w:separator/>
      </w:r>
    </w:p>
  </w:endnote>
  <w:endnote w:type="continuationSeparator" w:id="0">
    <w:p w:rsidR="003D168D" w:rsidRDefault="003D168D" w:rsidP="00BB5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68D" w:rsidRDefault="003D168D" w:rsidP="00BB5951">
      <w:pPr>
        <w:spacing w:after="0" w:line="240" w:lineRule="auto"/>
      </w:pPr>
      <w:r>
        <w:separator/>
      </w:r>
    </w:p>
  </w:footnote>
  <w:footnote w:type="continuationSeparator" w:id="0">
    <w:p w:rsidR="003D168D" w:rsidRDefault="003D168D" w:rsidP="00BB5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928" w:rsidRDefault="000F6928" w:rsidP="00F21273">
    <w:pPr>
      <w:pStyle w:val="a8"/>
      <w:tabs>
        <w:tab w:val="left" w:pos="6495"/>
      </w:tabs>
    </w:pPr>
    <w:r>
      <w:tab/>
    </w:r>
    <w:sdt>
      <w:sdtPr>
        <w:id w:val="-137561324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</w:rPr>
      </w:sdtEndPr>
      <w:sdtContent>
        <w:r w:rsidRPr="00BB5951">
          <w:rPr>
            <w:rFonts w:ascii="Times New Roman" w:hAnsi="Times New Roman" w:cs="Times New Roman"/>
            <w:sz w:val="24"/>
          </w:rPr>
          <w:fldChar w:fldCharType="begin"/>
        </w:r>
        <w:r w:rsidRPr="00BB5951">
          <w:rPr>
            <w:rFonts w:ascii="Times New Roman" w:hAnsi="Times New Roman" w:cs="Times New Roman"/>
            <w:sz w:val="24"/>
          </w:rPr>
          <w:instrText>PAGE   \* MERGEFORMAT</w:instrText>
        </w:r>
        <w:r w:rsidRPr="00BB5951">
          <w:rPr>
            <w:rFonts w:ascii="Times New Roman" w:hAnsi="Times New Roman" w:cs="Times New Roman"/>
            <w:sz w:val="24"/>
          </w:rPr>
          <w:fldChar w:fldCharType="separate"/>
        </w:r>
        <w:r w:rsidR="0096499A">
          <w:rPr>
            <w:rFonts w:ascii="Times New Roman" w:hAnsi="Times New Roman" w:cs="Times New Roman"/>
            <w:noProof/>
            <w:sz w:val="24"/>
          </w:rPr>
          <w:t>4</w:t>
        </w:r>
        <w:r w:rsidRPr="00BB5951">
          <w:rPr>
            <w:rFonts w:ascii="Times New Roman" w:hAnsi="Times New Roman" w:cs="Times New Roman"/>
            <w:sz w:val="24"/>
          </w:rPr>
          <w:fldChar w:fldCharType="end"/>
        </w:r>
      </w:sdtContent>
    </w:sdt>
    <w:r>
      <w:rPr>
        <w:rFonts w:ascii="Times New Roman" w:hAnsi="Times New Roman" w:cs="Times New Roman"/>
        <w:sz w:val="24"/>
      </w:rPr>
      <w:tab/>
    </w:r>
    <w:r w:rsidR="00104BD2" w:rsidRPr="00BB5951">
      <w:rPr>
        <w:rFonts w:ascii="Times New Roman" w:hAnsi="Times New Roman" w:cs="Times New Roman"/>
        <w:b/>
        <w:i/>
        <w:sz w:val="24"/>
      </w:rPr>
      <w:t>Продовження додатка</w:t>
    </w:r>
    <w:r w:rsidR="00104BD2">
      <w:rPr>
        <w:rFonts w:ascii="Times New Roman" w:hAnsi="Times New Roman" w:cs="Times New Roman"/>
        <w:b/>
        <w:i/>
        <w:sz w:val="24"/>
      </w:rPr>
      <w:t xml:space="preserve"> 381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50F59"/>
    <w:multiLevelType w:val="hybridMultilevel"/>
    <w:tmpl w:val="8144805E"/>
    <w:lvl w:ilvl="0" w:tplc="B8DC7F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F59"/>
    <w:rsid w:val="00006EC5"/>
    <w:rsid w:val="0003015B"/>
    <w:rsid w:val="00032838"/>
    <w:rsid w:val="00046640"/>
    <w:rsid w:val="000634DC"/>
    <w:rsid w:val="000705BA"/>
    <w:rsid w:val="00071CBE"/>
    <w:rsid w:val="000A06E6"/>
    <w:rsid w:val="000E729D"/>
    <w:rsid w:val="000F0DFC"/>
    <w:rsid w:val="000F6928"/>
    <w:rsid w:val="00104BD2"/>
    <w:rsid w:val="00116889"/>
    <w:rsid w:val="00176A9D"/>
    <w:rsid w:val="00182CFD"/>
    <w:rsid w:val="00186A12"/>
    <w:rsid w:val="001951B5"/>
    <w:rsid w:val="001970D3"/>
    <w:rsid w:val="001A0D77"/>
    <w:rsid w:val="001A0F33"/>
    <w:rsid w:val="001A6647"/>
    <w:rsid w:val="001A7D66"/>
    <w:rsid w:val="001B30D7"/>
    <w:rsid w:val="001D7E38"/>
    <w:rsid w:val="00213BDB"/>
    <w:rsid w:val="00243534"/>
    <w:rsid w:val="00245CE5"/>
    <w:rsid w:val="0028176A"/>
    <w:rsid w:val="002D77B5"/>
    <w:rsid w:val="00301E89"/>
    <w:rsid w:val="0032459F"/>
    <w:rsid w:val="00327E8F"/>
    <w:rsid w:val="00383F89"/>
    <w:rsid w:val="003A5832"/>
    <w:rsid w:val="003C7FA6"/>
    <w:rsid w:val="003D168D"/>
    <w:rsid w:val="003F5F69"/>
    <w:rsid w:val="004201B8"/>
    <w:rsid w:val="00445796"/>
    <w:rsid w:val="004E21B0"/>
    <w:rsid w:val="0056417F"/>
    <w:rsid w:val="005676F1"/>
    <w:rsid w:val="0059160E"/>
    <w:rsid w:val="005A1240"/>
    <w:rsid w:val="005A781C"/>
    <w:rsid w:val="006731E5"/>
    <w:rsid w:val="00694CE6"/>
    <w:rsid w:val="006F28D6"/>
    <w:rsid w:val="00734B45"/>
    <w:rsid w:val="007E4ED7"/>
    <w:rsid w:val="0083314F"/>
    <w:rsid w:val="00847FE7"/>
    <w:rsid w:val="00850976"/>
    <w:rsid w:val="00872FCB"/>
    <w:rsid w:val="008B59EE"/>
    <w:rsid w:val="008D1205"/>
    <w:rsid w:val="008E7C0F"/>
    <w:rsid w:val="00925C13"/>
    <w:rsid w:val="00936101"/>
    <w:rsid w:val="009521B8"/>
    <w:rsid w:val="00954EE4"/>
    <w:rsid w:val="0096499A"/>
    <w:rsid w:val="009912D2"/>
    <w:rsid w:val="009B6C9A"/>
    <w:rsid w:val="009E2BE4"/>
    <w:rsid w:val="00A02AD2"/>
    <w:rsid w:val="00A251CC"/>
    <w:rsid w:val="00A73D2C"/>
    <w:rsid w:val="00AA02AB"/>
    <w:rsid w:val="00AA1B80"/>
    <w:rsid w:val="00AA663A"/>
    <w:rsid w:val="00AE51F8"/>
    <w:rsid w:val="00BB5951"/>
    <w:rsid w:val="00BF7B3F"/>
    <w:rsid w:val="00C04EF2"/>
    <w:rsid w:val="00C22627"/>
    <w:rsid w:val="00C86CCD"/>
    <w:rsid w:val="00C9267A"/>
    <w:rsid w:val="00CC4D57"/>
    <w:rsid w:val="00CF75CD"/>
    <w:rsid w:val="00D01D44"/>
    <w:rsid w:val="00D06F1A"/>
    <w:rsid w:val="00D21ABC"/>
    <w:rsid w:val="00D2379C"/>
    <w:rsid w:val="00DD5717"/>
    <w:rsid w:val="00DF7F59"/>
    <w:rsid w:val="00E9492F"/>
    <w:rsid w:val="00F00BF9"/>
    <w:rsid w:val="00F21273"/>
    <w:rsid w:val="00F52570"/>
    <w:rsid w:val="00F9095C"/>
    <w:rsid w:val="00FC7A80"/>
    <w:rsid w:val="00FD3034"/>
    <w:rsid w:val="00FD6543"/>
    <w:rsid w:val="00FF0C47"/>
    <w:rsid w:val="00FF0E92"/>
    <w:rsid w:val="00FF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21FF8"/>
  <w15:chartTrackingRefBased/>
  <w15:docId w15:val="{5468178B-5E59-4C37-8681-2A8737258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F59"/>
    <w:pPr>
      <w:spacing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7F59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FF0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F0E92"/>
    <w:rPr>
      <w:rFonts w:ascii="Segoe UI" w:hAnsi="Segoe UI" w:cs="Segoe UI"/>
      <w:sz w:val="18"/>
      <w:szCs w:val="18"/>
      <w:lang w:val="uk-UA"/>
    </w:rPr>
  </w:style>
  <w:style w:type="paragraph" w:styleId="a6">
    <w:name w:val="Body Text"/>
    <w:basedOn w:val="a"/>
    <w:link w:val="a7"/>
    <w:semiHidden/>
    <w:unhideWhenUsed/>
    <w:rsid w:val="00186A12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ий текст Знак"/>
    <w:basedOn w:val="a0"/>
    <w:link w:val="a6"/>
    <w:semiHidden/>
    <w:rsid w:val="00186A1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BB595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BB5951"/>
    <w:rPr>
      <w:lang w:val="uk-UA"/>
    </w:rPr>
  </w:style>
  <w:style w:type="paragraph" w:styleId="aa">
    <w:name w:val="footer"/>
    <w:basedOn w:val="a"/>
    <w:link w:val="ab"/>
    <w:uiPriority w:val="99"/>
    <w:unhideWhenUsed/>
    <w:rsid w:val="00BB595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BB5951"/>
    <w:rPr>
      <w:lang w:val="uk-UA"/>
    </w:rPr>
  </w:style>
  <w:style w:type="character" w:styleId="ac">
    <w:name w:val="Hyperlink"/>
    <w:basedOn w:val="a0"/>
    <w:uiPriority w:val="99"/>
    <w:unhideWhenUsed/>
    <w:rsid w:val="004201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za@//kr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za@//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4EF0A-5BA1-4400-B752-D90C2D2FA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5515</Words>
  <Characters>3144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Vikonkom</cp:lastModifiedBy>
  <cp:revision>5</cp:revision>
  <cp:lastPrinted>2025-09-25T05:46:00Z</cp:lastPrinted>
  <dcterms:created xsi:type="dcterms:W3CDTF">2025-09-17T12:58:00Z</dcterms:created>
  <dcterms:modified xsi:type="dcterms:W3CDTF">2025-09-25T05:46:00Z</dcterms:modified>
</cp:coreProperties>
</file>