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828" w:firstLine="0"/>
        <w:jc w:val="center"/>
        <w:rPr>
          <w:sz w:val="28"/>
          <w:szCs w:val="28"/>
        </w:rPr>
      </w:pPr>
      <w:r w:rsidDel="00000000" w:rsidR="00000000" w:rsidRPr="00000000">
        <w:rPr>
          <w:sz w:val="28"/>
          <w:szCs w:val="28"/>
        </w:rPr>
        <w:drawing>
          <wp:inline distB="0" distT="0" distL="114300" distR="114300">
            <wp:extent cx="561975" cy="6953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975" cy="695325"/>
                    </a:xfrm>
                    <a:prstGeom prst="rect"/>
                    <a:ln/>
                  </pic:spPr>
                </pic:pic>
              </a:graphicData>
            </a:graphic>
          </wp:inline>
        </w:drawing>
      </w:r>
      <w:r w:rsidDel="00000000" w:rsidR="00000000" w:rsidRPr="00000000">
        <w:rPr>
          <w:sz w:val="28"/>
          <w:szCs w:val="28"/>
          <w:rtl w:val="0"/>
        </w:rPr>
        <w:t xml:space="preserve">                                              </w:t>
      </w:r>
      <w:r w:rsidDel="00000000" w:rsidR="00000000" w:rsidRPr="00000000">
        <w:rPr>
          <w:color w:val="ffffff"/>
          <w:sz w:val="28"/>
          <w:szCs w:val="28"/>
          <w:rtl w:val="0"/>
        </w:rPr>
        <w:t xml:space="preserve">ЗРАЗОК</w:t>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ТЕРНІВСЬКА РАЙОННА У МІСТІ  РАДА</w:t>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ВИКОНАВЧИЙ  КОМІТЕТ</w:t>
      </w:r>
    </w:p>
    <w:p w:rsidR="00000000" w:rsidDel="00000000" w:rsidP="00000000" w:rsidRDefault="00000000" w:rsidRPr="00000000" w14:paraId="00000004">
      <w:pPr>
        <w:rPr>
          <w:b w:val="1"/>
          <w:bCs w:val="1"/>
          <w:sz w:val="28"/>
          <w:szCs w:val="28"/>
        </w:rPr>
      </w:pPr>
      <w:r w:rsidDel="00000000" w:rsidR="00000000" w:rsidRPr="00000000">
        <w:rPr>
          <w:rtl w:val="0"/>
        </w:rPr>
      </w:r>
    </w:p>
    <w:p w:rsidR="00000000" w:rsidDel="00000000" w:rsidP="00000000" w:rsidRDefault="00000000" w:rsidRPr="00000000" w14:paraId="00000005">
      <w:pPr>
        <w:pStyle w:val="Heading2"/>
        <w:keepLines w:val="0"/>
        <w:spacing w:after="0" w:before="0" w:lineRule="auto"/>
        <w:jc w:val="center"/>
        <w:rPr/>
      </w:pPr>
      <w:r w:rsidDel="00000000" w:rsidR="00000000" w:rsidRPr="00000000">
        <w:rPr>
          <w:rtl w:val="0"/>
        </w:rPr>
        <w:t xml:space="preserve">Р І Ш Е Н Н Я</w:t>
      </w:r>
    </w:p>
    <w:p w:rsidR="00000000" w:rsidDel="00000000" w:rsidP="00000000" w:rsidRDefault="00000000" w:rsidRPr="00000000" w14:paraId="00000006">
      <w:pPr>
        <w:rPr>
          <w:b w:val="1"/>
          <w:bCs w:val="1"/>
          <w:sz w:val="20"/>
          <w:szCs w:val="20"/>
        </w:rPr>
      </w:pPr>
      <w:r w:rsidDel="00000000" w:rsidR="00000000" w:rsidRPr="00000000">
        <w:rPr>
          <w:rtl w:val="0"/>
        </w:rPr>
      </w:r>
    </w:p>
    <w:tbl>
      <w:tblPr>
        <w:tblStyle w:val="Table1"/>
        <w:tblW w:w="9570.0" w:type="dxa"/>
        <w:jc w:val="left"/>
        <w:tblLayout w:type="fixed"/>
        <w:tblLook w:val="0000"/>
      </w:tblPr>
      <w:tblGrid>
        <w:gridCol w:w="3190"/>
        <w:gridCol w:w="3190"/>
        <w:gridCol w:w="3190"/>
        <w:tblGridChange w:id="0">
          <w:tblGrid>
            <w:gridCol w:w="3190"/>
            <w:gridCol w:w="3190"/>
            <w:gridCol w:w="3190"/>
          </w:tblGrid>
        </w:tblGridChange>
      </w:tblGrid>
      <w:tr>
        <w:trPr>
          <w:cantSplit w:val="0"/>
          <w:tblHeader w:val="0"/>
        </w:trPr>
        <w:tc>
          <w:tcPr/>
          <w:p w:rsidR="00000000" w:rsidDel="00000000" w:rsidP="00000000" w:rsidRDefault="00000000" w:rsidRPr="00000000" w14:paraId="00000007">
            <w:pPr>
              <w:rPr>
                <w:sz w:val="28"/>
                <w:szCs w:val="28"/>
                <w:u w:val="single"/>
              </w:rPr>
            </w:pPr>
            <w:r w:rsidDel="00000000" w:rsidR="00000000" w:rsidRPr="00000000">
              <w:rPr>
                <w:sz w:val="28"/>
                <w:szCs w:val="28"/>
                <w:u w:val="single"/>
                <w:rtl w:val="0"/>
              </w:rPr>
              <w:t xml:space="preserve">18.02.2026</w:t>
            </w:r>
          </w:p>
        </w:tc>
        <w:tc>
          <w:tcPr/>
          <w:p w:rsidR="00000000" w:rsidDel="00000000" w:rsidP="00000000" w:rsidRDefault="00000000" w:rsidRPr="00000000" w14:paraId="00000008">
            <w:pPr>
              <w:jc w:val="center"/>
              <w:rPr>
                <w:b w:val="1"/>
                <w:bCs w:val="1"/>
                <w:sz w:val="20"/>
                <w:szCs w:val="20"/>
              </w:rPr>
            </w:pPr>
            <w:r w:rsidDel="00000000" w:rsidR="00000000" w:rsidRPr="00000000">
              <w:rPr>
                <w:sz w:val="28"/>
                <w:szCs w:val="28"/>
                <w:rtl w:val="0"/>
              </w:rPr>
              <w:t xml:space="preserve">   м.Кривий Ріг                               </w:t>
            </w:r>
            <w:r w:rsidDel="00000000" w:rsidR="00000000" w:rsidRPr="00000000">
              <w:rPr>
                <w:rtl w:val="0"/>
              </w:rPr>
            </w:r>
          </w:p>
        </w:tc>
        <w:tc>
          <w:tcPr/>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     № </w:t>
            </w:r>
            <w:r w:rsidDel="00000000" w:rsidR="00000000" w:rsidRPr="00000000">
              <w:rPr>
                <w:sz w:val="28"/>
                <w:szCs w:val="28"/>
                <w:u w:val="single"/>
                <w:rtl w:val="0"/>
              </w:rPr>
              <w:t xml:space="preserve">113</w:t>
            </w:r>
            <w:r w:rsidDel="00000000" w:rsidR="00000000" w:rsidRPr="00000000">
              <w:rPr>
                <w:rtl w:val="0"/>
              </w:rPr>
            </w:r>
          </w:p>
        </w:tc>
      </w:tr>
    </w:tbl>
    <w:p w:rsidR="00000000" w:rsidDel="00000000" w:rsidP="00000000" w:rsidRDefault="00000000" w:rsidRPr="00000000" w14:paraId="0000000A">
      <w:pPr>
        <w:rPr>
          <w:b w:val="1"/>
          <w:bCs w:val="1"/>
          <w:sz w:val="28"/>
          <w:szCs w:val="28"/>
        </w:rPr>
      </w:pP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rtl w:val="0"/>
        </w:rPr>
      </w:r>
    </w:p>
    <w:p w:rsidR="00000000" w:rsidDel="00000000" w:rsidP="00000000" w:rsidRDefault="00000000" w:rsidRPr="00000000" w14:paraId="0000000C">
      <w:pPr>
        <w:rPr>
          <w:b w:val="1"/>
          <w:bCs w:val="1"/>
          <w:sz w:val="20"/>
          <w:szCs w:val="20"/>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0D">
      <w:pPr>
        <w:rPr>
          <w:b w:val="1"/>
          <w:bCs w:val="1"/>
          <w:i w:val="1"/>
          <w:iCs w:val="1"/>
        </w:rPr>
      </w:pPr>
      <w:r w:rsidDel="00000000" w:rsidR="00000000" w:rsidRPr="00000000">
        <w:rPr>
          <w:b w:val="1"/>
          <w:bCs w:val="1"/>
          <w:i w:val="1"/>
          <w:iCs w:val="1"/>
          <w:rtl w:val="0"/>
        </w:rPr>
        <w:t xml:space="preserve">    Про надання  дозволу на здійснення </w:t>
      </w:r>
    </w:p>
    <w:p w:rsidR="00000000" w:rsidDel="00000000" w:rsidP="00000000" w:rsidRDefault="00000000" w:rsidRPr="00000000" w14:paraId="0000000E">
      <w:pPr>
        <w:rPr>
          <w:b w:val="1"/>
          <w:bCs w:val="1"/>
          <w:i w:val="1"/>
          <w:iCs w:val="1"/>
        </w:rPr>
      </w:pPr>
      <w:r w:rsidDel="00000000" w:rsidR="00000000" w:rsidRPr="00000000">
        <w:rPr>
          <w:b w:val="1"/>
          <w:bCs w:val="1"/>
          <w:i w:val="1"/>
          <w:iCs w:val="1"/>
          <w:rtl w:val="0"/>
        </w:rPr>
        <w:t xml:space="preserve">    правочину по  оформленню договору</w:t>
      </w:r>
    </w:p>
    <w:p w:rsidR="00000000" w:rsidDel="00000000" w:rsidP="00000000" w:rsidRDefault="00000000" w:rsidRPr="00000000" w14:paraId="0000000F">
      <w:pPr>
        <w:jc w:val="both"/>
        <w:rPr>
          <w:b w:val="1"/>
          <w:bCs w:val="1"/>
          <w:i w:val="1"/>
          <w:iCs w:val="1"/>
        </w:rPr>
      </w:pPr>
      <w:r w:rsidDel="00000000" w:rsidR="00000000" w:rsidRPr="00000000">
        <w:rPr>
          <w:b w:val="1"/>
          <w:bCs w:val="1"/>
          <w:i w:val="1"/>
          <w:iCs w:val="1"/>
          <w:rtl w:val="0"/>
        </w:rPr>
        <w:t xml:space="preserve">    дарування        частини     квартири    </w:t>
      </w:r>
    </w:p>
    <w:p w:rsidR="00000000" w:rsidDel="00000000" w:rsidP="00000000" w:rsidRDefault="00000000" w:rsidRPr="00000000" w14:paraId="00000010">
      <w:pPr>
        <w:jc w:val="both"/>
        <w:rPr>
          <w:b w:val="1"/>
          <w:bCs w:val="1"/>
          <w:i w:val="1"/>
          <w:iCs w:val="1"/>
        </w:rPr>
      </w:pPr>
      <w:r w:rsidDel="00000000" w:rsidR="00000000" w:rsidRPr="00000000">
        <w:rPr>
          <w:b w:val="1"/>
          <w:bCs w:val="1"/>
          <w:i w:val="1"/>
          <w:iCs w:val="1"/>
          <w:rtl w:val="0"/>
        </w:rPr>
        <w:t xml:space="preserve">    ***</w:t>
      </w:r>
    </w:p>
    <w:p w:rsidR="00000000" w:rsidDel="00000000" w:rsidP="00000000" w:rsidRDefault="00000000" w:rsidRPr="00000000" w14:paraId="00000011">
      <w:pPr>
        <w:rPr/>
      </w:pPr>
      <w:bookmarkStart w:colFirst="0" w:colLast="0" w:name="_heading=h.mbszqvu0tsu0" w:id="0"/>
      <w:bookmarkEnd w:id="0"/>
      <w:r w:rsidDel="00000000" w:rsidR="00000000" w:rsidRPr="00000000">
        <w:rPr>
          <w:rtl w:val="0"/>
        </w:rPr>
      </w:r>
    </w:p>
    <w:p w:rsidR="00000000" w:rsidDel="00000000" w:rsidP="00000000" w:rsidRDefault="00000000" w:rsidRPr="00000000" w14:paraId="00000012">
      <w:pPr>
        <w:jc w:val="both"/>
        <w:rPr>
          <w:b w:val="1"/>
          <w:bCs w:val="1"/>
          <w:i w:val="1"/>
          <w:iCs w:val="1"/>
        </w:rPr>
      </w:pPr>
      <w:r w:rsidDel="00000000" w:rsidR="00000000" w:rsidRPr="00000000">
        <w:rPr>
          <w:rtl w:val="0"/>
        </w:rPr>
      </w:r>
    </w:p>
    <w:p w:rsidR="00000000" w:rsidDel="00000000" w:rsidP="00000000" w:rsidRDefault="00000000" w:rsidRPr="00000000" w14:paraId="00000013">
      <w:pPr>
        <w:ind w:firstLine="708"/>
        <w:jc w:val="both"/>
        <w:rPr/>
      </w:pPr>
      <w:r w:rsidDel="00000000" w:rsidR="00000000" w:rsidRPr="00000000">
        <w:rPr>
          <w:rtl w:val="0"/>
        </w:rPr>
        <w:t xml:space="preserve">Розглянувши заяву *** про надання їй дозволу на здійснення правочину по оформленню договору дарування *** належної їй ½  частини трикімнатної квартири ***, будинку *** по вулиці ***  міста Кривого Рогу Криворізького району Дніпропетровської області, яка належить ***,  *** на підставі свідоцтва про право власності від 18.10.2023 СТЕ №108459, де право користування жилим  приміщенням має малолітня дитина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Del="00000000" w:rsidR="00000000" w:rsidRPr="00000000">
        <w:rPr>
          <w:b w:val="1"/>
          <w:bCs w:val="1"/>
          <w:i w:val="1"/>
          <w:iCs w:val="1"/>
          <w:rtl w:val="0"/>
        </w:rPr>
        <w:t xml:space="preserve">вирішив:</w:t>
      </w:r>
      <w:r w:rsidDel="00000000" w:rsidR="00000000" w:rsidRPr="00000000">
        <w:rPr>
          <w:rtl w:val="0"/>
        </w:rPr>
      </w:r>
    </w:p>
    <w:p w:rsidR="00000000" w:rsidDel="00000000" w:rsidP="00000000" w:rsidRDefault="00000000" w:rsidRPr="00000000" w14:paraId="00000014">
      <w:pPr>
        <w:jc w:val="both"/>
        <w:rPr>
          <w:sz w:val="16"/>
          <w:szCs w:val="16"/>
        </w:rPr>
      </w:pPr>
      <w:r w:rsidDel="00000000" w:rsidR="00000000" w:rsidRPr="00000000">
        <w:rPr>
          <w:rtl w:val="0"/>
        </w:rPr>
        <w:tab/>
        <w:tab/>
        <w:tab/>
        <w:tab/>
        <w:tab/>
        <w:t xml:space="preserve">     </w:t>
      </w:r>
      <w:r w:rsidDel="00000000" w:rsidR="00000000" w:rsidRPr="00000000">
        <w:rPr>
          <w:rtl w:val="0"/>
        </w:rPr>
      </w:r>
    </w:p>
    <w:p w:rsidR="00000000" w:rsidDel="00000000" w:rsidP="00000000" w:rsidRDefault="00000000" w:rsidRPr="00000000" w14:paraId="00000015">
      <w:pPr>
        <w:numPr>
          <w:ilvl w:val="0"/>
          <w:numId w:val="1"/>
        </w:numPr>
        <w:spacing w:line="254" w:lineRule="auto"/>
        <w:ind w:left="720" w:hanging="360"/>
        <w:jc w:val="both"/>
      </w:pPr>
      <w:r w:rsidDel="00000000" w:rsidR="00000000" w:rsidRPr="00000000">
        <w:rPr>
          <w:rtl w:val="0"/>
        </w:rPr>
        <w:t xml:space="preserve">Дати дозвіл *** на здійснення правочину по оформленню договору дарування *** належної їй ½  частини трикімнатної квартири ***, будинку *** по вулиці *** міста Кривого Рогу Криворізького району Дніпропетровської області, при умові збереження права користування жилим приміщенням  квартири ***, будинку *** по вулиці ***  міста Кривого Рогу Криворізького району Дніпропетровської області за малолітньою дитиною ***, *** року народження.</w:t>
      </w:r>
    </w:p>
    <w:p w:rsidR="00000000" w:rsidDel="00000000" w:rsidP="00000000" w:rsidRDefault="00000000" w:rsidRPr="00000000" w14:paraId="00000016">
      <w:pPr>
        <w:numPr>
          <w:ilvl w:val="0"/>
          <w:numId w:val="1"/>
        </w:numPr>
        <w:spacing w:line="254" w:lineRule="auto"/>
        <w:ind w:left="720" w:hanging="360"/>
        <w:jc w:val="both"/>
      </w:pPr>
      <w:r w:rsidDel="00000000" w:rsidR="00000000" w:rsidRPr="00000000">
        <w:rPr>
          <w:rtl w:val="0"/>
        </w:rPr>
        <w:t xml:space="preserve">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000000" w:rsidDel="00000000" w:rsidP="00000000" w:rsidRDefault="00000000" w:rsidRPr="00000000" w14:paraId="00000017">
      <w:pPr>
        <w:numPr>
          <w:ilvl w:val="0"/>
          <w:numId w:val="1"/>
        </w:numPr>
        <w:spacing w:line="254" w:lineRule="auto"/>
        <w:ind w:left="720" w:hanging="360"/>
        <w:jc w:val="both"/>
      </w:pPr>
      <w:r w:rsidDel="00000000" w:rsidR="00000000" w:rsidRPr="00000000">
        <w:rPr>
          <w:rtl w:val="0"/>
        </w:rPr>
        <w:t xml:space="preserve">Дане рішення діє протягом трьох місяців з дати його прийняття.</w:t>
      </w:r>
    </w:p>
    <w:p w:rsidR="00000000" w:rsidDel="00000000" w:rsidP="00000000" w:rsidRDefault="00000000" w:rsidRPr="00000000" w14:paraId="00000018">
      <w:pPr>
        <w:rPr>
          <w:b w:val="1"/>
          <w:bCs w:val="1"/>
        </w:rPr>
      </w:pPr>
      <w:r w:rsidDel="00000000" w:rsidR="00000000" w:rsidRPr="00000000">
        <w:rPr>
          <w:b w:val="1"/>
          <w:bCs w:val="1"/>
          <w:rtl w:val="0"/>
        </w:rPr>
        <w:t xml:space="preserve"> </w:t>
      </w:r>
    </w:p>
    <w:p w:rsidR="00000000" w:rsidDel="00000000" w:rsidP="00000000" w:rsidRDefault="00000000" w:rsidRPr="00000000" w14:paraId="00000019">
      <w:pPr>
        <w:rPr>
          <w:b w:val="1"/>
          <w:bCs w:val="1"/>
          <w:i w:val="1"/>
          <w:iCs w:val="1"/>
        </w:rPr>
      </w:pPr>
      <w:r w:rsidDel="00000000" w:rsidR="00000000" w:rsidRPr="00000000">
        <w:rPr>
          <w:rtl w:val="0"/>
        </w:rPr>
      </w:r>
    </w:p>
    <w:p w:rsidR="00000000" w:rsidDel="00000000" w:rsidP="00000000" w:rsidRDefault="00000000" w:rsidRPr="00000000" w14:paraId="0000001A">
      <w:pPr>
        <w:rPr>
          <w:b w:val="1"/>
          <w:bCs w:val="1"/>
          <w:i w:val="1"/>
          <w:iCs w:val="1"/>
        </w:rPr>
      </w:pPr>
      <w:r w:rsidDel="00000000" w:rsidR="00000000" w:rsidRPr="00000000">
        <w:rPr>
          <w:b w:val="1"/>
          <w:bCs w:val="1"/>
          <w:i w:val="1"/>
          <w:iCs w:val="1"/>
          <w:rtl w:val="0"/>
        </w:rPr>
        <w:t xml:space="preserve">Голова районної  у місті ради                                                                           Сергій КУШНІР</w:t>
      </w:r>
    </w:p>
    <w:p w:rsidR="00000000" w:rsidDel="00000000" w:rsidP="00000000" w:rsidRDefault="00000000" w:rsidRPr="00000000" w14:paraId="0000001B">
      <w:pPr>
        <w:rPr>
          <w:i w:val="1"/>
          <w:iCs w:val="1"/>
        </w:rPr>
      </w:pPr>
      <w:bookmarkStart w:colFirst="0" w:colLast="0" w:name="_heading=h.14tufah6ue2p" w:id="1"/>
      <w:bookmarkEnd w:id="1"/>
      <w:r w:rsidDel="00000000" w:rsidR="00000000" w:rsidRPr="00000000">
        <w:rPr>
          <w:rtl w:val="0"/>
        </w:rPr>
      </w:r>
    </w:p>
    <w:p w:rsidR="00000000" w:rsidDel="00000000" w:rsidP="00000000" w:rsidRDefault="00000000" w:rsidRPr="00000000" w14:paraId="0000001C">
      <w:pPr>
        <w:rPr/>
      </w:pPr>
      <w:bookmarkStart w:colFirst="0" w:colLast="0" w:name="_heading=h.p1ozezpt1jkw" w:id="2"/>
      <w:bookmarkEnd w:id="2"/>
      <w:r w:rsidDel="00000000" w:rsidR="00000000" w:rsidRPr="00000000">
        <w:rPr>
          <w:rtl w:val="0"/>
        </w:rPr>
      </w:r>
    </w:p>
    <w:p w:rsidR="00000000" w:rsidDel="00000000" w:rsidP="00000000" w:rsidRDefault="00000000" w:rsidRPr="00000000" w14:paraId="0000001D">
      <w:pPr>
        <w:rPr>
          <w:b w:val="1"/>
          <w:bCs w:val="1"/>
          <w:i w:val="1"/>
          <w:iCs w:val="1"/>
        </w:rPr>
      </w:pPr>
      <w:r w:rsidDel="00000000" w:rsidR="00000000" w:rsidRPr="00000000">
        <w:rPr>
          <w:rtl w:val="0"/>
        </w:rPr>
      </w:r>
    </w:p>
    <w:p w:rsidR="00000000" w:rsidDel="00000000" w:rsidP="00000000" w:rsidRDefault="00000000" w:rsidRPr="00000000" w14:paraId="0000001E">
      <w:pPr>
        <w:rPr>
          <w:i w:val="1"/>
          <w:iCs w:val="1"/>
        </w:rPr>
      </w:pPr>
      <w:bookmarkStart w:colFirst="0" w:colLast="0" w:name="_heading=h.14tufah6ue2p" w:id="1"/>
      <w:bookmarkEnd w:id="1"/>
      <w:r w:rsidDel="00000000" w:rsidR="00000000" w:rsidRPr="00000000">
        <w:rPr>
          <w:rtl w:val="0"/>
        </w:rPr>
      </w:r>
    </w:p>
    <w:sectPr>
      <w:pgSz w:h="16838" w:w="11906" w:orient="portrait"/>
      <w:pgMar w:bottom="539" w:top="425.1968503937008" w:left="170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spacing w:line="360" w:lineRule="auto"/>
      <w:ind w:firstLine="354"/>
    </w:pPr>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rsid w:val="00F16FA6"/>
    <w:rPr>
      <w:rFonts w:ascii="Tahoma" w:cs="Tahoma" w:hAnsi="Tahoma"/>
      <w:sz w:val="16"/>
      <w:szCs w:val="16"/>
    </w:rPr>
  </w:style>
  <w:style w:type="character" w:styleId="a4" w:customStyle="1">
    <w:name w:val="Текст выноски Знак"/>
    <w:link w:val="a3"/>
    <w:rsid w:val="00F16FA6"/>
    <w:rPr>
      <w:rFonts w:ascii="Tahoma" w:cs="Tahoma" w:hAnsi="Tahoma"/>
      <w:sz w:val="16"/>
      <w:szCs w:val="16"/>
    </w:rPr>
  </w:style>
  <w:style w:type="paragraph" w:styleId="a5" w:customStyle="1">
    <w:name w:val="Знак Знак Знак"/>
    <w:basedOn w:val="a"/>
    <w:rsid w:val="00EB529F"/>
    <w:rPr>
      <w:rFonts w:ascii="Verdana" w:cs="Verdana" w:hAnsi="Verdana"/>
      <w:sz w:val="20"/>
      <w:szCs w:val="20"/>
      <w:lang w:eastAsia="en-US" w:val="en-US"/>
    </w:rPr>
  </w:style>
  <w:style w:type="character" w:styleId="50" w:customStyle="1">
    <w:name w:val="Заголовок 5 Знак"/>
    <w:basedOn w:val="a0"/>
    <w:link w:val="5"/>
    <w:rsid w:val="00E134B2"/>
    <w:rPr>
      <w:kern w:val="2"/>
      <w:sz w:val="24"/>
      <w:szCs w:val="24"/>
      <w:lang w:val="uk-UA"/>
    </w:rPr>
  </w:style>
  <w:style w:type="paragraph" w:styleId="a6">
    <w:name w:val="List Paragraph"/>
    <w:basedOn w:val="a"/>
    <w:uiPriority w:val="34"/>
    <w:qFormat w:val="1"/>
    <w:rsid w:val="00BA2C8C"/>
    <w:pPr>
      <w:spacing w:line="254" w:lineRule="auto"/>
      <w:ind w:left="720"/>
      <w:contextualSpacing w:val="1"/>
    </w:pPr>
    <w:rPr>
      <w:rFonts w:eastAsia="Calibri"/>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jbn1jKozD9HZN848eY5BrPAUA==">CgMxLjAyDmgubWJzenF2dTB0c3UwMg5oLjE0dHVmYWg2dWUycDIOaC5wMW96ZXpwdDFqa3cyDmguMTR0dWZhaDZ1ZTJwOAByITEyMnVfcXVUMW1yZkwtOWh5dVVrS0NHYjdiYWtraFprTg==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2024-10-10T11:45:00Z</dcterms:created>
  <dc:creator>Татьяна</dc:creator>
</cp:coreProperties>
</file>