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3828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inline distB="0" distT="0" distL="114300" distR="114300">
            <wp:extent cx="561975" cy="6953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695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8"/>
          <w:szCs w:val="28"/>
          <w:rtl w:val="0"/>
        </w:rPr>
        <w:t xml:space="preserve">                                              </w:t>
      </w:r>
      <w:r w:rsidDel="00000000" w:rsidR="00000000" w:rsidRPr="00000000">
        <w:rPr>
          <w:color w:val="ffffff"/>
          <w:sz w:val="28"/>
          <w:szCs w:val="28"/>
          <w:rtl w:val="0"/>
        </w:rPr>
        <w:t xml:space="preserve">ЗРАЗОК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ТЕРНІВСЬКА РАЙОННА У МІСТІ  РАДА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ВИКОНАВЧИЙ  КОМІТЕТ</w:t>
      </w:r>
    </w:p>
    <w:p w:rsidR="00000000" w:rsidDel="00000000" w:rsidP="00000000" w:rsidRDefault="00000000" w:rsidRPr="00000000" w14:paraId="00000004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keepLines w:val="0"/>
        <w:spacing w:after="0" w:before="0" w:lineRule="auto"/>
        <w:jc w:val="center"/>
        <w:rPr/>
      </w:pPr>
      <w:r w:rsidDel="00000000" w:rsidR="00000000" w:rsidRPr="00000000">
        <w:rPr>
          <w:rtl w:val="0"/>
        </w:rPr>
        <w:t xml:space="preserve">Р І Ш Е Н Н Я</w:t>
      </w:r>
    </w:p>
    <w:p w:rsidR="00000000" w:rsidDel="00000000" w:rsidP="00000000" w:rsidRDefault="00000000" w:rsidRPr="00000000" w14:paraId="00000006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70.0" w:type="dxa"/>
        <w:jc w:val="left"/>
        <w:tblLayout w:type="fixed"/>
        <w:tblLook w:val="0000"/>
      </w:tblPr>
      <w:tblGrid>
        <w:gridCol w:w="3190"/>
        <w:gridCol w:w="3190"/>
        <w:gridCol w:w="3190"/>
        <w:tblGridChange w:id="0">
          <w:tblGrid>
            <w:gridCol w:w="3190"/>
            <w:gridCol w:w="3190"/>
            <w:gridCol w:w="319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sz w:val="28"/>
                <w:szCs w:val="28"/>
                <w:u w:val="single"/>
              </w:rPr>
            </w:pPr>
            <w:r w:rsidDel="00000000" w:rsidR="00000000" w:rsidRPr="00000000">
              <w:rPr>
                <w:sz w:val="28"/>
                <w:szCs w:val="28"/>
                <w:u w:val="single"/>
                <w:rtl w:val="0"/>
              </w:rPr>
              <w:t xml:space="preserve">18.02.2026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м.Кривий Ріг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№ </w:t>
            </w:r>
            <w:r w:rsidDel="00000000" w:rsidR="00000000" w:rsidRPr="00000000">
              <w:rPr>
                <w:sz w:val="28"/>
                <w:szCs w:val="28"/>
                <w:u w:val="single"/>
                <w:rtl w:val="0"/>
              </w:rPr>
              <w:t xml:space="preserve">112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sz w:val="28"/>
          <w:szCs w:val="28"/>
          <w:rtl w:val="0"/>
        </w:rPr>
        <w:t xml:space="preserve">┌                                                       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  Про надання дозволу  на  продаж</w:t>
      </w:r>
    </w:p>
    <w:p w:rsidR="00000000" w:rsidDel="00000000" w:rsidP="00000000" w:rsidRDefault="00000000" w:rsidRPr="00000000" w14:paraId="0000000E">
      <w:pPr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  частини     житлового     будинку </w:t>
      </w:r>
    </w:p>
    <w:p w:rsidR="00000000" w:rsidDel="00000000" w:rsidP="00000000" w:rsidRDefault="00000000" w:rsidRPr="00000000" w14:paraId="0000000F">
      <w:pPr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  садибного  типу  з   господарчими </w:t>
      </w:r>
    </w:p>
    <w:p w:rsidR="00000000" w:rsidDel="00000000" w:rsidP="00000000" w:rsidRDefault="00000000" w:rsidRPr="00000000" w14:paraId="00000010">
      <w:pPr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  побудовами  та земельної ділянки </w:t>
      </w:r>
    </w:p>
    <w:p w:rsidR="00000000" w:rsidDel="00000000" w:rsidP="00000000" w:rsidRDefault="00000000" w:rsidRPr="00000000" w14:paraId="00000011">
      <w:pPr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  *** </w:t>
      </w:r>
    </w:p>
    <w:p w:rsidR="00000000" w:rsidDel="00000000" w:rsidP="00000000" w:rsidRDefault="00000000" w:rsidRPr="00000000" w14:paraId="00000012">
      <w:pPr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firstLine="540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  <w:t xml:space="preserve">Розглянувши заяву *** про надання їй дозволу на продаж *** належних їй ¼ та 3/16 частин  житлового будинку садибного типу *** з господарчими побудовами по вулиці *** (раніше вулиця ***) міста Кривого Рогу Криворізького району Дніпропетровської області і ¼ та 3/16 частин земельної ділянки (кадастровий номер 1211000000:07:382:0012) за адресою: Дніпропетровська область, Криворізький район, місто Кривий Ріг, вулиця *** (раніше вулиця ***), будинок ***, які належать *** (***) ***, ***, малолітнім дітям ***, *** року народження, ***, *** року народження, на підставі свідоцтва на право власності на житло від 30.05.1994 №103, свідоцтв про право на спадщину за законом від 22.01.2026 №2-75, 2-76,     2-77, 2-78, 2-79, 2-80, 2-81, 2-82, 2-83, 2-84, 2-85, 2-86, керуючись ст.177 Сімейного кодексу України, ст.ст.71,319 Цивільного кодексу України, Законом України «Про захист персональних даних», ст.12 Закону України «Про основи соціального захисту бездомних осіб і безпритульних дітей», ст.ст.17,18 Закону України «Про охорону дитинства», п.66,67 «Порядку провадження органами опіки та піклування діяльності, пов’язаної із захистом прав дитини», затвердженого Постановою Кабінету Міністрів України від 24.09.2008 № 866, відповідно до рішення Криворізької міської ради від 31.03.2016 № 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вирішив: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Дати дозвіл *** на продаж *** належних їй ¼ та 3/16 частин  житлового будинку садибного типу *** з господарчими побудовами по вулиці *** (раніше вулиця ***) міста Кривого Рогу Криворізького району Дніпропетровської області і ¼ та 3/16 частин земельної ділянки (кадастровий номер 1211000000:07:382:0012) за адресою: Дніпропетровська область, Криворізький район, місто Кривий Ріг, вулиця *** (раніше вулиця ***), будинок ***, при умові збереження права власності на відповідні частини житлового будинку садибного типу *** з господарчими побудовами та земельної ділянки по вулиці *** (раніше вулиця ***) міста Кривого Рогу Криворізького району Дніпропетровської області за малолітнім дітьми ***, *** року народження, ***, *** року народження.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Дане рішення діє протягом шести місяців з дати його прийняття.</w:t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B">
      <w:pPr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Голова районної  у місті ради                                                                         Сергій КУШНІР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even"/>
      <w:pgSz w:h="16838" w:w="11906" w:orient="portrait"/>
      <w:pgMar w:bottom="899" w:top="425.1968503937008" w:left="1701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Bookman Old Style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semiHidden w:val="1"/>
  </w:style>
  <w:style w:type="table" w:styleId="a1" w:default="1">
    <w:name w:val="Normal Table"/>
    <w:semiHidden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semiHidden w:val="1"/>
  </w:style>
  <w:style w:type="paragraph" w:styleId="a3">
    <w:name w:val="Balloon Text"/>
    <w:basedOn w:val="a"/>
    <w:link w:val="a4"/>
    <w:semiHidden w:val="1"/>
    <w:rsid w:val="00183330"/>
    <w:rPr>
      <w:rFonts w:ascii="Tahoma" w:cs="Tahoma" w:hAnsi="Tahoma"/>
      <w:sz w:val="16"/>
      <w:szCs w:val="16"/>
    </w:rPr>
  </w:style>
  <w:style w:type="character" w:styleId="a4" w:customStyle="1">
    <w:name w:val="Текст выноски Знак"/>
    <w:link w:val="a3"/>
    <w:semiHidden w:val="1"/>
    <w:locked w:val="1"/>
    <w:rPr>
      <w:sz w:val="2"/>
    </w:rPr>
  </w:style>
  <w:style w:type="paragraph" w:styleId="a5">
    <w:name w:val="header"/>
    <w:basedOn w:val="a"/>
    <w:link w:val="a6"/>
    <w:uiPriority w:val="99"/>
    <w:rsid w:val="00322E09"/>
    <w:pPr>
      <w:tabs>
        <w:tab w:val="center" w:pos="4677"/>
        <w:tab w:val="right" w:pos="9355"/>
      </w:tabs>
    </w:pPr>
  </w:style>
  <w:style w:type="character" w:styleId="a6" w:customStyle="1">
    <w:name w:val="Верхний колонтитул Знак"/>
    <w:link w:val="a5"/>
    <w:uiPriority w:val="99"/>
    <w:locked w:val="1"/>
    <w:rsid w:val="0006560A"/>
    <w:rPr>
      <w:sz w:val="24"/>
    </w:rPr>
  </w:style>
  <w:style w:type="character" w:styleId="a7">
    <w:name w:val="page number"/>
    <w:rsid w:val="00322E09"/>
    <w:rPr>
      <w:rFonts w:cs="Times New Roman"/>
    </w:rPr>
  </w:style>
  <w:style w:type="paragraph" w:styleId="a8">
    <w:name w:val="footer"/>
    <w:basedOn w:val="a"/>
    <w:link w:val="a9"/>
    <w:rsid w:val="00F17436"/>
    <w:pPr>
      <w:tabs>
        <w:tab w:val="center" w:pos="4677"/>
        <w:tab w:val="right" w:pos="9355"/>
      </w:tabs>
    </w:pPr>
  </w:style>
  <w:style w:type="character" w:styleId="a9" w:customStyle="1">
    <w:name w:val="Нижний колонтитул Знак"/>
    <w:link w:val="a8"/>
    <w:semiHidden w:val="1"/>
    <w:locked w:val="1"/>
    <w:rPr>
      <w:sz w:val="24"/>
    </w:rPr>
  </w:style>
  <w:style w:type="paragraph" w:styleId="aa" w:customStyle="1">
    <w:name w:val="Знак Знак Знак"/>
    <w:basedOn w:val="a"/>
    <w:rsid w:val="00784051"/>
    <w:rPr>
      <w:rFonts w:ascii="Verdana" w:cs="Verdana" w:hAnsi="Verdana"/>
      <w:sz w:val="20"/>
      <w:szCs w:val="20"/>
      <w:lang w:eastAsia="en-US" w:val="en-US"/>
    </w:rPr>
  </w:style>
  <w:style w:type="paragraph" w:styleId="ab">
    <w:name w:val="List Paragraph"/>
    <w:basedOn w:val="a"/>
    <w:uiPriority w:val="34"/>
    <w:qFormat w:val="1"/>
    <w:rsid w:val="00AA24D6"/>
    <w:pPr>
      <w:spacing w:line="252" w:lineRule="auto"/>
      <w:ind w:left="720"/>
      <w:contextualSpacing w:val="1"/>
    </w:pPr>
    <w:rPr>
      <w:rFonts w:eastAsia="Calibri"/>
      <w:szCs w:val="22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3bCxcCv9lurY6JXXFUKBXIjRew==">CgMxLjA4AHIhMURURHZvYmpWSWVNbEhQbndMU1Q4akp6T3lONlNKNm9x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2026-02-26T16:50:00Z</dcterms:created>
  <dc:creator>Admin</dc:creator>
</cp:coreProperties>
</file>