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4397"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F02A8" w:rsidRDefault="00BD7095" w:rsidP="00774F49">
            <w:pPr>
              <w:rPr>
                <w:u w:val="single"/>
              </w:rPr>
            </w:pPr>
            <w:r>
              <w:t xml:space="preserve"> </w:t>
            </w:r>
            <w:r w:rsidR="00AF02A8" w:rsidRPr="00AF02A8">
              <w:rPr>
                <w:u w:val="single"/>
              </w:rPr>
              <w:t>20.04.2026</w:t>
            </w:r>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AF02A8" w:rsidRDefault="008E3A0C" w:rsidP="00795653">
            <w:pPr>
              <w:jc w:val="center"/>
              <w:rPr>
                <w:u w:val="single"/>
              </w:rPr>
            </w:pPr>
            <w:r w:rsidRPr="00406F5D">
              <w:t xml:space="preserve"> </w:t>
            </w:r>
            <w:r w:rsidR="007B5699" w:rsidRPr="00406F5D">
              <w:t xml:space="preserve">    </w:t>
            </w:r>
            <w:r w:rsidR="007B5699" w:rsidRPr="00AF02A8">
              <w:rPr>
                <w:u w:val="single"/>
              </w:rPr>
              <w:t>№</w:t>
            </w:r>
            <w:r w:rsidR="00D55080" w:rsidRPr="00AF02A8">
              <w:rPr>
                <w:u w:val="single"/>
              </w:rPr>
              <w:t xml:space="preserve"> </w:t>
            </w:r>
            <w:r w:rsidR="00AF02A8" w:rsidRPr="00AF02A8">
              <w:rPr>
                <w:u w:val="single"/>
              </w:rPr>
              <w:t>282</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tbl>
      <w:tblPr>
        <w:tblW w:w="0" w:type="auto"/>
        <w:tblInd w:w="108" w:type="dxa"/>
        <w:tblLook w:val="0000" w:firstRow="0" w:lastRow="0" w:firstColumn="0" w:lastColumn="0" w:noHBand="0" w:noVBand="0"/>
      </w:tblPr>
      <w:tblGrid>
        <w:gridCol w:w="4130"/>
      </w:tblGrid>
      <w:tr w:rsidR="00AF02A8" w:rsidRPr="00AF02A8" w:rsidTr="009E26E8">
        <w:tblPrEx>
          <w:tblCellMar>
            <w:top w:w="0" w:type="dxa"/>
            <w:bottom w:w="0" w:type="dxa"/>
          </w:tblCellMar>
        </w:tblPrEx>
        <w:trPr>
          <w:trHeight w:val="1080"/>
        </w:trPr>
        <w:tc>
          <w:tcPr>
            <w:tcW w:w="4130" w:type="dxa"/>
          </w:tcPr>
          <w:p w:rsidR="00AF02A8" w:rsidRPr="00AF02A8" w:rsidRDefault="00AF02A8" w:rsidP="009E26E8">
            <w:pPr>
              <w:tabs>
                <w:tab w:val="left" w:pos="1290"/>
              </w:tabs>
              <w:jc w:val="both"/>
              <w:rPr>
                <w:i/>
                <w:sz w:val="24"/>
              </w:rPr>
            </w:pPr>
            <w:r w:rsidRPr="00AF02A8">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15.04.2026 № 35/Т за заявою ЗВПО – 19.02.2026-30709 </w:t>
            </w:r>
            <w:r w:rsidR="008E0DB9">
              <w:rPr>
                <w:b/>
                <w:i/>
                <w:sz w:val="24"/>
              </w:rPr>
              <w:t>***</w:t>
            </w:r>
            <w:r w:rsidRPr="00AF02A8">
              <w:rPr>
                <w:i/>
                <w:sz w:val="24"/>
              </w:rPr>
              <w:tab/>
            </w:r>
          </w:p>
          <w:p w:rsidR="00AF02A8" w:rsidRPr="00AF02A8" w:rsidRDefault="00AF02A8" w:rsidP="009E26E8">
            <w:pPr>
              <w:tabs>
                <w:tab w:val="left" w:pos="1290"/>
              </w:tabs>
              <w:jc w:val="both"/>
              <w:rPr>
                <w:i/>
                <w:sz w:val="24"/>
              </w:rPr>
            </w:pPr>
          </w:p>
          <w:p w:rsidR="00AF02A8" w:rsidRPr="00AF02A8" w:rsidRDefault="00AF02A8" w:rsidP="009E26E8">
            <w:pPr>
              <w:tabs>
                <w:tab w:val="left" w:pos="1290"/>
              </w:tabs>
              <w:jc w:val="both"/>
              <w:rPr>
                <w:i/>
                <w:sz w:val="24"/>
              </w:rPr>
            </w:pPr>
          </w:p>
        </w:tc>
      </w:tr>
    </w:tbl>
    <w:p w:rsidR="00AF02A8" w:rsidRPr="00AF02A8" w:rsidRDefault="00AF02A8" w:rsidP="00AF02A8">
      <w:pPr>
        <w:ind w:firstLine="708"/>
        <w:jc w:val="both"/>
        <w:rPr>
          <w:rStyle w:val="0pt"/>
          <w:sz w:val="24"/>
          <w:szCs w:val="24"/>
        </w:rPr>
      </w:pPr>
      <w:r w:rsidRPr="00AF02A8">
        <w:rPr>
          <w:sz w:val="24"/>
        </w:rPr>
        <w:t xml:space="preserve">Розглянувши </w:t>
      </w:r>
      <w:r w:rsidRPr="00AF02A8">
        <w:rPr>
          <w:sz w:val="24"/>
          <w:lang w:eastAsia="uk-UA" w:bidi="uk-UA"/>
        </w:rPr>
        <w:t>подання Комісії</w:t>
      </w:r>
      <w:r w:rsidRPr="00AF02A8">
        <w:rPr>
          <w:rStyle w:val="6"/>
          <w:b w:val="0"/>
          <w:i w:val="0"/>
          <w:iCs w:val="0"/>
        </w:rPr>
        <w:t xml:space="preserve"> з розгляду питань</w:t>
      </w:r>
      <w:r w:rsidRPr="00AF02A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AF02A8">
        <w:rPr>
          <w:sz w:val="24"/>
          <w:lang w:eastAsia="uk-UA" w:bidi="uk-UA"/>
        </w:rPr>
        <w:t xml:space="preserve"> про затвердження рішення Комісії від 15</w:t>
      </w:r>
      <w:r w:rsidRPr="00AF02A8">
        <w:rPr>
          <w:color w:val="000000"/>
          <w:sz w:val="24"/>
          <w:lang w:eastAsia="uk-UA" w:bidi="uk-UA"/>
        </w:rPr>
        <w:t>.04.2026 № 35/Т</w:t>
      </w:r>
      <w:r w:rsidRPr="00AF02A8">
        <w:rPr>
          <w:color w:val="FF0000"/>
          <w:sz w:val="24"/>
          <w:lang w:eastAsia="uk-UA" w:bidi="uk-UA"/>
        </w:rPr>
        <w:t xml:space="preserve"> </w:t>
      </w:r>
      <w:r w:rsidRPr="00AF02A8">
        <w:rPr>
          <w:sz w:val="24"/>
        </w:rPr>
        <w:t>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8E0DB9">
        <w:rPr>
          <w:sz w:val="24"/>
        </w:rPr>
        <w:t>, ***</w:t>
      </w:r>
      <w:r w:rsidRPr="00AF02A8">
        <w:rPr>
          <w:sz w:val="24"/>
        </w:rPr>
        <w:t xml:space="preserve"> за заявою ЗВПО-19.02.2026-30709,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AF02A8">
        <w:rPr>
          <w:color w:val="212529"/>
          <w:sz w:val="24"/>
        </w:rPr>
        <w:t xml:space="preserve"> </w:t>
      </w:r>
      <w:r w:rsidRPr="00AF02A8">
        <w:rPr>
          <w:color w:val="000000"/>
          <w:sz w:val="24"/>
          <w:lang w:eastAsia="uk-UA" w:bidi="uk-UA"/>
        </w:rPr>
        <w:t>відповідно до рішення</w:t>
      </w:r>
      <w:r w:rsidRPr="00AF02A8">
        <w:rPr>
          <w:sz w:val="24"/>
        </w:rPr>
        <w:t xml:space="preserve"> виконкому районної у місті ради від </w:t>
      </w:r>
      <w:r w:rsidRPr="00AF02A8">
        <w:rPr>
          <w:color w:val="000000"/>
          <w:sz w:val="24"/>
        </w:rPr>
        <w:t xml:space="preserve">17.05.2023 № 162   </w:t>
      </w:r>
      <w:r w:rsidRPr="00AF02A8">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AF02A8">
        <w:rPr>
          <w:rStyle w:val="6"/>
          <w:b w:val="0"/>
          <w:i w:val="0"/>
          <w:iCs w:val="0"/>
        </w:rPr>
        <w:t>враховуючи пропозиції Комісії з розгляду питань</w:t>
      </w:r>
      <w:r w:rsidRPr="00AF02A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AF02A8">
        <w:rPr>
          <w:rStyle w:val="6"/>
          <w:b w:val="0"/>
          <w:i w:val="0"/>
          <w:iCs w:val="0"/>
        </w:rPr>
        <w:t xml:space="preserve"> </w:t>
      </w:r>
      <w:r w:rsidRPr="00AF02A8">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AF02A8">
        <w:rPr>
          <w:color w:val="000000"/>
          <w:sz w:val="24"/>
          <w:lang w:eastAsia="uk-UA" w:bidi="uk-UA"/>
        </w:rPr>
        <w:t xml:space="preserve"> виконком районної у місті ради </w:t>
      </w:r>
      <w:r w:rsidRPr="00AF02A8">
        <w:rPr>
          <w:rStyle w:val="0pt"/>
          <w:sz w:val="24"/>
          <w:szCs w:val="24"/>
        </w:rPr>
        <w:t>вирішив:</w:t>
      </w:r>
    </w:p>
    <w:p w:rsidR="00AF02A8" w:rsidRPr="00AF02A8" w:rsidRDefault="00AF02A8" w:rsidP="00AF02A8">
      <w:pPr>
        <w:ind w:firstLine="705"/>
        <w:jc w:val="both"/>
        <w:rPr>
          <w:b/>
          <w:bCs/>
          <w:i/>
          <w:color w:val="000000"/>
          <w:spacing w:val="1"/>
          <w:sz w:val="24"/>
          <w:lang w:eastAsia="uk-UA" w:bidi="uk-UA"/>
        </w:rPr>
      </w:pPr>
    </w:p>
    <w:p w:rsidR="00AF02A8" w:rsidRPr="00AF02A8" w:rsidRDefault="00AF02A8" w:rsidP="00AF02A8">
      <w:pPr>
        <w:tabs>
          <w:tab w:val="left" w:pos="426"/>
          <w:tab w:val="left" w:pos="709"/>
        </w:tabs>
        <w:jc w:val="both"/>
        <w:rPr>
          <w:sz w:val="24"/>
          <w:lang w:eastAsia="uk-UA" w:bidi="uk-UA"/>
        </w:rPr>
      </w:pPr>
      <w:r w:rsidRPr="00AF02A8">
        <w:rPr>
          <w:sz w:val="24"/>
          <w:lang w:eastAsia="uk-UA" w:bidi="uk-UA"/>
        </w:rPr>
        <w:tab/>
        <w:t>1. Затвердити рішення Комісії</w:t>
      </w:r>
      <w:r w:rsidRPr="00AF02A8">
        <w:rPr>
          <w:rStyle w:val="6"/>
          <w:b w:val="0"/>
          <w:i w:val="0"/>
          <w:iCs w:val="0"/>
        </w:rPr>
        <w:t xml:space="preserve"> з розгляду питань</w:t>
      </w:r>
      <w:r w:rsidRPr="00AF02A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AF02A8">
        <w:rPr>
          <w:sz w:val="24"/>
          <w:lang w:eastAsia="uk-UA" w:bidi="uk-UA"/>
        </w:rPr>
        <w:t xml:space="preserve"> від 15.04.2026 № 35/Т про надання допомоги </w:t>
      </w:r>
      <w:r w:rsidR="008E0DB9">
        <w:rPr>
          <w:sz w:val="24"/>
        </w:rPr>
        <w:t>***</w:t>
      </w:r>
      <w:r w:rsidRPr="00AF02A8">
        <w:rPr>
          <w:sz w:val="24"/>
        </w:rPr>
        <w:t xml:space="preserve"> </w:t>
      </w:r>
      <w:r w:rsidRPr="00AF02A8">
        <w:rPr>
          <w:sz w:val="24"/>
          <w:lang w:eastAsia="uk-UA" w:bidi="uk-UA"/>
        </w:rPr>
        <w:t>(додається).</w:t>
      </w:r>
    </w:p>
    <w:p w:rsidR="00AF02A8" w:rsidRPr="00AF02A8" w:rsidRDefault="00AF02A8" w:rsidP="00AF02A8">
      <w:pPr>
        <w:tabs>
          <w:tab w:val="left" w:pos="426"/>
          <w:tab w:val="left" w:pos="709"/>
        </w:tabs>
        <w:jc w:val="both"/>
        <w:rPr>
          <w:sz w:val="24"/>
          <w:lang w:eastAsia="uk-UA" w:bidi="uk-UA"/>
        </w:rPr>
      </w:pPr>
      <w:r w:rsidRPr="00AF02A8">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AF02A8" w:rsidRPr="00AF02A8" w:rsidRDefault="00AF02A8" w:rsidP="00AF02A8">
      <w:pPr>
        <w:tabs>
          <w:tab w:val="left" w:pos="426"/>
          <w:tab w:val="left" w:pos="709"/>
        </w:tabs>
        <w:jc w:val="both"/>
        <w:rPr>
          <w:sz w:val="24"/>
          <w:lang w:eastAsia="uk-UA" w:bidi="uk-UA"/>
        </w:rPr>
      </w:pPr>
      <w:r w:rsidRPr="00AF02A8">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w:t>
      </w:r>
      <w:r w:rsidRPr="00AF02A8">
        <w:rPr>
          <w:sz w:val="24"/>
          <w:lang w:eastAsia="uk-UA" w:bidi="uk-UA"/>
        </w:rPr>
        <w:lastRenderedPageBreak/>
        <w:t>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AF02A8" w:rsidRPr="00AF02A8" w:rsidRDefault="00AF02A8" w:rsidP="00AF02A8">
      <w:pPr>
        <w:ind w:firstLine="426"/>
        <w:jc w:val="both"/>
        <w:rPr>
          <w:sz w:val="24"/>
          <w:lang w:eastAsia="uk-UA" w:bidi="uk-UA"/>
        </w:rPr>
      </w:pPr>
      <w:r w:rsidRPr="00AF02A8">
        <w:rPr>
          <w:sz w:val="24"/>
          <w:lang w:eastAsia="uk-UA" w:bidi="uk-UA"/>
        </w:rPr>
        <w:t>4. Контроль за виконанням даного рішення залишаю за собою.</w:t>
      </w:r>
    </w:p>
    <w:p w:rsidR="00AF02A8" w:rsidRPr="00AF02A8" w:rsidRDefault="00AF02A8" w:rsidP="00AF02A8">
      <w:pPr>
        <w:tabs>
          <w:tab w:val="left" w:pos="426"/>
          <w:tab w:val="left" w:pos="709"/>
        </w:tabs>
        <w:ind w:firstLine="426"/>
        <w:jc w:val="both"/>
        <w:rPr>
          <w:sz w:val="24"/>
          <w:lang w:eastAsia="uk-UA" w:bidi="uk-UA"/>
        </w:rPr>
      </w:pPr>
    </w:p>
    <w:p w:rsidR="00AF02A8" w:rsidRPr="00AF02A8" w:rsidRDefault="00AF02A8" w:rsidP="00AF02A8">
      <w:pPr>
        <w:rPr>
          <w:b/>
          <w:sz w:val="24"/>
        </w:rPr>
      </w:pPr>
    </w:p>
    <w:p w:rsidR="00AF02A8" w:rsidRPr="00AF02A8" w:rsidRDefault="00AF02A8" w:rsidP="00AF02A8">
      <w:pPr>
        <w:rPr>
          <w:b/>
          <w:sz w:val="24"/>
        </w:rPr>
      </w:pPr>
    </w:p>
    <w:p w:rsidR="00AF02A8" w:rsidRPr="00AF02A8" w:rsidRDefault="00AF02A8" w:rsidP="00AF02A8">
      <w:pPr>
        <w:rPr>
          <w:b/>
          <w:i/>
          <w:sz w:val="24"/>
        </w:rPr>
      </w:pPr>
      <w:r w:rsidRPr="00AF02A8">
        <w:rPr>
          <w:b/>
          <w:i/>
          <w:sz w:val="24"/>
        </w:rPr>
        <w:t xml:space="preserve">В.о. голови районної у місті ради  –  </w:t>
      </w:r>
    </w:p>
    <w:p w:rsidR="00AF02A8" w:rsidRPr="00CE3C29" w:rsidRDefault="00AF02A8" w:rsidP="00AF02A8">
      <w:pPr>
        <w:rPr>
          <w:b/>
          <w:i/>
        </w:rPr>
      </w:pPr>
      <w:r w:rsidRPr="00AF02A8">
        <w:rPr>
          <w:b/>
          <w:i/>
          <w:sz w:val="24"/>
        </w:rPr>
        <w:t>заступник голови районної у місті ради                                             Вадим</w:t>
      </w:r>
      <w:r>
        <w:rPr>
          <w:b/>
          <w:i/>
        </w:rPr>
        <w:t xml:space="preserve"> БАЛЬВАС</w:t>
      </w:r>
    </w:p>
    <w:p w:rsidR="006C7938" w:rsidRDefault="006C793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Default="00AF02A8">
      <w:pPr>
        <w:rPr>
          <w:b/>
          <w:spacing w:val="100"/>
          <w:sz w:val="24"/>
        </w:rPr>
      </w:pPr>
    </w:p>
    <w:p w:rsidR="00AF02A8" w:rsidRPr="006C0B64" w:rsidRDefault="00AF02A8" w:rsidP="00AF02A8">
      <w:pPr>
        <w:tabs>
          <w:tab w:val="left" w:pos="6663"/>
          <w:tab w:val="left" w:pos="7088"/>
        </w:tabs>
        <w:jc w:val="center"/>
        <w:rPr>
          <w:b/>
          <w:i/>
          <w:sz w:val="24"/>
        </w:rPr>
      </w:pPr>
      <w:r>
        <w:rPr>
          <w:b/>
          <w:i/>
          <w:sz w:val="24"/>
        </w:rPr>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AF02A8" w:rsidRPr="006C0B64" w:rsidRDefault="00AF02A8" w:rsidP="00AF02A8">
      <w:pPr>
        <w:tabs>
          <w:tab w:val="left" w:pos="6840"/>
          <w:tab w:val="left" w:pos="6946"/>
        </w:tabs>
        <w:jc w:val="both"/>
        <w:rPr>
          <w:b/>
          <w:i/>
          <w:sz w:val="24"/>
        </w:rPr>
      </w:pPr>
      <w:r w:rsidRPr="006C0B64">
        <w:rPr>
          <w:b/>
          <w:sz w:val="24"/>
        </w:rPr>
        <w:t xml:space="preserve">                                                                                                              </w:t>
      </w:r>
      <w:r>
        <w:rPr>
          <w:b/>
          <w:sz w:val="24"/>
          <w:lang w:val="ru-RU"/>
        </w:rPr>
        <w:t xml:space="preserve"> </w:t>
      </w:r>
      <w:r w:rsidRPr="006C0B64">
        <w:rPr>
          <w:b/>
          <w:i/>
          <w:sz w:val="24"/>
        </w:rPr>
        <w:t xml:space="preserve">Рішення виконкому   </w:t>
      </w:r>
    </w:p>
    <w:p w:rsidR="00AF02A8" w:rsidRPr="006C0B64" w:rsidRDefault="00AF02A8" w:rsidP="00AF02A8">
      <w:pPr>
        <w:tabs>
          <w:tab w:val="left" w:pos="6663"/>
        </w:tabs>
        <w:jc w:val="center"/>
        <w:rPr>
          <w:b/>
          <w:sz w:val="24"/>
        </w:rPr>
      </w:pPr>
      <w:r w:rsidRPr="006C0B64">
        <w:rPr>
          <w:b/>
          <w:i/>
          <w:sz w:val="24"/>
        </w:rPr>
        <w:t xml:space="preserve">                                                                                                    </w:t>
      </w:r>
      <w:r>
        <w:rPr>
          <w:b/>
          <w:i/>
          <w:sz w:val="24"/>
          <w:lang w:val="ru-RU"/>
        </w:rPr>
        <w:t xml:space="preserve"> </w:t>
      </w:r>
      <w:r w:rsidRPr="006C0B64">
        <w:rPr>
          <w:b/>
          <w:i/>
          <w:sz w:val="24"/>
        </w:rPr>
        <w:t>районної  у місті ради</w:t>
      </w:r>
      <w:r w:rsidRPr="006C0B64">
        <w:rPr>
          <w:b/>
          <w:sz w:val="24"/>
        </w:rPr>
        <w:t xml:space="preserve">   </w:t>
      </w:r>
    </w:p>
    <w:p w:rsidR="00AF02A8" w:rsidRPr="00AF02A8" w:rsidRDefault="00AF02A8" w:rsidP="00AF02A8">
      <w:pPr>
        <w:keepNext/>
        <w:keepLines/>
        <w:tabs>
          <w:tab w:val="center" w:pos="4819"/>
          <w:tab w:val="right" w:pos="9639"/>
        </w:tabs>
        <w:spacing w:after="240"/>
        <w:rPr>
          <w:b/>
          <w:i/>
          <w:sz w:val="24"/>
        </w:rPr>
      </w:pPr>
      <w:r w:rsidRPr="00AF02A8">
        <w:rPr>
          <w:b/>
          <w:i/>
          <w:sz w:val="24"/>
        </w:rPr>
        <w:t xml:space="preserve">                                                                                               </w:t>
      </w:r>
      <w:r>
        <w:rPr>
          <w:b/>
          <w:i/>
          <w:sz w:val="24"/>
        </w:rPr>
        <w:t xml:space="preserve">                </w:t>
      </w:r>
      <w:r w:rsidRPr="00AF02A8">
        <w:rPr>
          <w:b/>
          <w:i/>
          <w:sz w:val="24"/>
        </w:rPr>
        <w:t>20.04.2026 № 282</w:t>
      </w:r>
    </w:p>
    <w:p w:rsidR="00AF02A8" w:rsidRDefault="00AF02A8" w:rsidP="00AF02A8">
      <w:pPr>
        <w:pStyle w:val="NoSpacing"/>
        <w:jc w:val="center"/>
        <w:rPr>
          <w:rFonts w:ascii="Times New Roman" w:hAnsi="Times New Roman"/>
          <w:sz w:val="28"/>
          <w:szCs w:val="28"/>
        </w:rPr>
      </w:pPr>
      <w:r w:rsidRPr="005A2AC6">
        <w:rPr>
          <w:rFonts w:ascii="Times New Roman" w:hAnsi="Times New Roman"/>
          <w:sz w:val="24"/>
          <w:szCs w:val="24"/>
        </w:rPr>
        <w:t>РІШЕННЯ</w:t>
      </w:r>
    </w:p>
    <w:p w:rsidR="00AF02A8" w:rsidRPr="000A6D23" w:rsidRDefault="00AF02A8" w:rsidP="00AF02A8">
      <w:pPr>
        <w:tabs>
          <w:tab w:val="left" w:pos="3969"/>
          <w:tab w:val="left" w:pos="4253"/>
          <w:tab w:val="left" w:pos="9356"/>
        </w:tabs>
        <w:jc w:val="both"/>
        <w:rPr>
          <w:color w:val="000000"/>
          <w:szCs w:val="28"/>
        </w:rPr>
      </w:pPr>
      <w:r>
        <w:rPr>
          <w:szCs w:val="28"/>
        </w:rPr>
        <w:t>К</w:t>
      </w:r>
      <w:r w:rsidRPr="000A6D23">
        <w:rPr>
          <w:szCs w:val="28"/>
        </w:rPr>
        <w:t xml:space="preserve">омісії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AF02A8" w:rsidRPr="005A2AC6" w:rsidTr="009E26E8">
        <w:trPr>
          <w:trHeight w:val="242"/>
        </w:trPr>
        <w:tc>
          <w:tcPr>
            <w:tcW w:w="4971" w:type="dxa"/>
          </w:tcPr>
          <w:p w:rsidR="00AF02A8" w:rsidRPr="0073595B" w:rsidRDefault="00AF02A8" w:rsidP="009E26E8">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15.04</w:t>
            </w:r>
            <w:r w:rsidRPr="0073595B">
              <w:rPr>
                <w:b/>
                <w:sz w:val="24"/>
                <w:u w:val="single"/>
                <w:lang w:eastAsia="en-US"/>
              </w:rPr>
              <w:t>.2026</w:t>
            </w:r>
          </w:p>
          <w:p w:rsidR="00AF02A8" w:rsidRPr="005A2AC6" w:rsidRDefault="00AF02A8" w:rsidP="009E26E8">
            <w:pPr>
              <w:widowControl w:val="0"/>
              <w:autoSpaceDE w:val="0"/>
              <w:autoSpaceDN w:val="0"/>
              <w:spacing w:line="20" w:lineRule="exact"/>
              <w:rPr>
                <w:sz w:val="24"/>
                <w:lang w:eastAsia="en-US"/>
              </w:rPr>
            </w:pPr>
          </w:p>
          <w:p w:rsidR="00AF02A8" w:rsidRPr="005A2AC6" w:rsidRDefault="00AF02A8" w:rsidP="009E26E8">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AF02A8" w:rsidRPr="0073595B" w:rsidRDefault="00AF02A8" w:rsidP="009E26E8">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u w:val="single"/>
                <w:lang w:eastAsia="en-US"/>
              </w:rPr>
              <w:t>35</w:t>
            </w:r>
            <w:r w:rsidRPr="00E00A66">
              <w:rPr>
                <w:b/>
                <w:sz w:val="24"/>
                <w:u w:val="single"/>
                <w:lang w:eastAsia="en-US"/>
              </w:rPr>
              <w:t>/Т</w:t>
            </w:r>
          </w:p>
          <w:p w:rsidR="00AF02A8" w:rsidRPr="005A2AC6" w:rsidRDefault="00AF02A8" w:rsidP="009E26E8">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AF02A8" w:rsidRPr="005A2AC6" w:rsidTr="009E26E8">
        <w:trPr>
          <w:trHeight w:val="273"/>
        </w:trPr>
        <w:tc>
          <w:tcPr>
            <w:tcW w:w="9781" w:type="dxa"/>
            <w:gridSpan w:val="2"/>
          </w:tcPr>
          <w:p w:rsidR="00AF02A8" w:rsidRPr="005A2AC6" w:rsidRDefault="00AF02A8" w:rsidP="009E26E8">
            <w:pPr>
              <w:widowControl w:val="0"/>
              <w:tabs>
                <w:tab w:val="left" w:pos="7884"/>
              </w:tabs>
              <w:autoSpaceDE w:val="0"/>
              <w:autoSpaceDN w:val="0"/>
              <w:spacing w:before="3"/>
              <w:rPr>
                <w:sz w:val="24"/>
                <w:lang w:eastAsia="en-US"/>
              </w:rPr>
            </w:pPr>
            <w:r w:rsidRPr="005A2AC6">
              <w:rPr>
                <w:b/>
                <w:sz w:val="24"/>
                <w:lang w:eastAsia="en-US"/>
              </w:rPr>
              <w:tab/>
            </w:r>
          </w:p>
          <w:p w:rsidR="00AF02A8" w:rsidRPr="005A2AC6" w:rsidRDefault="00AF02A8" w:rsidP="009E26E8">
            <w:pPr>
              <w:widowControl w:val="0"/>
              <w:autoSpaceDE w:val="0"/>
              <w:autoSpaceDN w:val="0"/>
              <w:ind w:right="-5"/>
              <w:jc w:val="both"/>
              <w:rPr>
                <w:sz w:val="24"/>
                <w:lang w:eastAsia="en-US"/>
              </w:rPr>
            </w:pPr>
            <w:r>
              <w:rPr>
                <w:sz w:val="24"/>
                <w:u w:val="single"/>
                <w:lang w:eastAsia="en-US"/>
              </w:rPr>
              <w:t>ВИКОНАВЧИЙ КОМІТЕТ ТЕРНІВСЬКОЇ РАЙОННОЇ У МІСТІ КРИВОМУ РОЗІ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AF02A8" w:rsidRPr="005A2AC6" w:rsidTr="009E26E8">
        <w:trPr>
          <w:trHeight w:val="819"/>
        </w:trPr>
        <w:tc>
          <w:tcPr>
            <w:tcW w:w="9781" w:type="dxa"/>
            <w:gridSpan w:val="2"/>
          </w:tcPr>
          <w:p w:rsidR="00AF02A8" w:rsidRPr="005A2AC6" w:rsidRDefault="00AF02A8" w:rsidP="009E26E8">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w:t>
            </w:r>
            <w:r>
              <w:rPr>
                <w:b/>
                <w:sz w:val="24"/>
                <w:u w:val="single"/>
              </w:rPr>
              <w:t>О-19.02.2026</w:t>
            </w:r>
            <w:r w:rsidRPr="001C6D6C">
              <w:rPr>
                <w:b/>
                <w:sz w:val="24"/>
                <w:u w:val="single"/>
              </w:rPr>
              <w:t>-</w:t>
            </w:r>
            <w:r>
              <w:rPr>
                <w:b/>
                <w:sz w:val="24"/>
                <w:u w:val="single"/>
              </w:rPr>
              <w:t>30709</w:t>
            </w:r>
            <w:r w:rsidRPr="00D346BB">
              <w:t xml:space="preserve"> </w:t>
            </w:r>
            <w:r>
              <w:t xml:space="preserve"> </w:t>
            </w:r>
          </w:p>
          <w:p w:rsidR="00AF02A8" w:rsidRPr="005A2AC6" w:rsidRDefault="00AF02A8" w:rsidP="009E26E8">
            <w:pPr>
              <w:widowControl w:val="0"/>
              <w:autoSpaceDE w:val="0"/>
              <w:autoSpaceDN w:val="0"/>
              <w:rPr>
                <w:b/>
                <w:sz w:val="24"/>
                <w:lang w:eastAsia="en-US"/>
              </w:rPr>
            </w:pPr>
          </w:p>
          <w:p w:rsidR="00AF02A8" w:rsidRPr="005A2AC6" w:rsidRDefault="00AF02A8" w:rsidP="009E26E8">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8E0DB9">
              <w:rPr>
                <w:b/>
                <w:sz w:val="24"/>
                <w:u w:val="single"/>
              </w:rPr>
              <w:t>***</w:t>
            </w:r>
          </w:p>
          <w:p w:rsidR="00AF02A8" w:rsidRPr="005A2AC6" w:rsidRDefault="00AF02A8" w:rsidP="009E26E8">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AF02A8" w:rsidRPr="005A2AC6" w:rsidTr="009E26E8">
        <w:trPr>
          <w:trHeight w:val="646"/>
        </w:trPr>
        <w:tc>
          <w:tcPr>
            <w:tcW w:w="9781" w:type="dxa"/>
            <w:gridSpan w:val="2"/>
          </w:tcPr>
          <w:p w:rsidR="00AF02A8" w:rsidRPr="005A2AC6" w:rsidRDefault="00AF02A8" w:rsidP="009E26E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AF02A8" w:rsidRPr="005A2AC6" w:rsidRDefault="00AF02A8" w:rsidP="009E26E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AF02A8" w:rsidRPr="001C6D6C" w:rsidRDefault="00AF02A8" w:rsidP="009E26E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8E0DB9">
              <w:rPr>
                <w:b/>
                <w:sz w:val="24"/>
                <w:u w:val="single"/>
              </w:rPr>
              <w:t>***</w:t>
            </w:r>
          </w:p>
          <w:p w:rsidR="00AF02A8" w:rsidRPr="005A2AC6" w:rsidRDefault="00AF02A8" w:rsidP="009E26E8">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AF02A8" w:rsidRPr="001C6D6C" w:rsidRDefault="00AF02A8" w:rsidP="009E26E8">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AF02A8" w:rsidRPr="00B209BB" w:rsidRDefault="00AF02A8" w:rsidP="009E26E8">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AF02A8" w:rsidRDefault="00AF02A8" w:rsidP="00AF02A8">
      <w:pPr>
        <w:jc w:val="both"/>
        <w:rPr>
          <w:sz w:val="24"/>
        </w:rPr>
      </w:pPr>
    </w:p>
    <w:p w:rsidR="00AF02A8" w:rsidRPr="008B31CE" w:rsidRDefault="00AF02A8" w:rsidP="00AF02A8">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AF02A8" w:rsidRPr="008B31CE" w:rsidRDefault="00AF02A8" w:rsidP="00AF02A8">
      <w:pPr>
        <w:jc w:val="both"/>
        <w:rPr>
          <w:b/>
          <w:i/>
          <w:sz w:val="24"/>
        </w:rPr>
      </w:pPr>
      <w:r w:rsidRPr="008B31CE">
        <w:rPr>
          <w:b/>
          <w:i/>
          <w:sz w:val="24"/>
        </w:rPr>
        <w:t>Заступник голови комісії</w:t>
      </w:r>
      <w:r w:rsidRPr="008B31CE">
        <w:rPr>
          <w:b/>
          <w:i/>
          <w:sz w:val="24"/>
        </w:rPr>
        <w:tab/>
        <w:t xml:space="preserve">                                                                     Алла ГОЛОВАТА</w:t>
      </w:r>
    </w:p>
    <w:p w:rsidR="00AF02A8" w:rsidRPr="008B31CE" w:rsidRDefault="00AF02A8" w:rsidP="00AF02A8">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AF02A8" w:rsidRPr="008B31CE" w:rsidRDefault="00AF02A8" w:rsidP="00AF02A8">
      <w:pPr>
        <w:tabs>
          <w:tab w:val="left" w:pos="7020"/>
        </w:tabs>
        <w:jc w:val="both"/>
        <w:rPr>
          <w:b/>
          <w:i/>
          <w:sz w:val="24"/>
        </w:rPr>
      </w:pPr>
      <w:r w:rsidRPr="008B31CE">
        <w:rPr>
          <w:b/>
          <w:i/>
          <w:sz w:val="24"/>
        </w:rPr>
        <w:t xml:space="preserve">Члени комісії:                                                                                           Наталія КОЗАЧОК                                                                                                 </w:t>
      </w:r>
    </w:p>
    <w:p w:rsidR="00AF02A8" w:rsidRPr="008B31CE" w:rsidRDefault="00AF02A8" w:rsidP="00AF02A8">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AF02A8" w:rsidRPr="008B31CE" w:rsidRDefault="00AF02A8" w:rsidP="00AF02A8">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AF02A8" w:rsidRPr="008B31CE" w:rsidRDefault="00AF02A8" w:rsidP="00AF02A8">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AF02A8" w:rsidRPr="008B31CE" w:rsidRDefault="00AF02A8" w:rsidP="00AF02A8">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AF02A8" w:rsidRPr="008B31CE" w:rsidRDefault="00AF02A8" w:rsidP="00AF02A8">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AF02A8" w:rsidRPr="008B31CE" w:rsidRDefault="00AF02A8" w:rsidP="00AF02A8">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AF02A8" w:rsidRPr="008B31CE" w:rsidRDefault="00AF02A8" w:rsidP="00AF02A8">
      <w:pPr>
        <w:tabs>
          <w:tab w:val="left" w:pos="6840"/>
        </w:tabs>
        <w:jc w:val="both"/>
        <w:rPr>
          <w:b/>
          <w:i/>
          <w:sz w:val="24"/>
        </w:rPr>
      </w:pPr>
      <w:r>
        <w:rPr>
          <w:b/>
          <w:i/>
          <w:sz w:val="24"/>
        </w:rPr>
        <w:tab/>
        <w:t xml:space="preserve"> </w:t>
      </w:r>
      <w:r w:rsidRPr="008B31CE">
        <w:rPr>
          <w:b/>
          <w:i/>
          <w:sz w:val="24"/>
        </w:rPr>
        <w:t>Сергій ЯХНО</w:t>
      </w:r>
    </w:p>
    <w:p w:rsidR="00AF02A8" w:rsidRPr="00E83903" w:rsidRDefault="00AF02A8" w:rsidP="00AF02A8">
      <w:pPr>
        <w:jc w:val="both"/>
        <w:rPr>
          <w:b/>
          <w:i/>
          <w:sz w:val="24"/>
        </w:rPr>
      </w:pPr>
      <w:r w:rsidRPr="00E83903">
        <w:rPr>
          <w:b/>
          <w:i/>
          <w:sz w:val="24"/>
        </w:rPr>
        <w:t>________________________________________________________________________________</w:t>
      </w:r>
    </w:p>
    <w:p w:rsidR="00AF02A8" w:rsidRPr="00E83903" w:rsidRDefault="00AF02A8" w:rsidP="00AF02A8">
      <w:pPr>
        <w:jc w:val="both"/>
        <w:rPr>
          <w:b/>
          <w:i/>
          <w:sz w:val="24"/>
        </w:rPr>
      </w:pPr>
    </w:p>
    <w:p w:rsidR="00AF02A8" w:rsidRPr="00E83903" w:rsidRDefault="00AF02A8" w:rsidP="00AF02A8">
      <w:pPr>
        <w:ind w:right="-284"/>
        <w:rPr>
          <w:b/>
          <w:i/>
          <w:sz w:val="24"/>
        </w:rPr>
      </w:pPr>
      <w:r w:rsidRPr="00E83903">
        <w:rPr>
          <w:b/>
          <w:i/>
          <w:sz w:val="24"/>
        </w:rPr>
        <w:t>Керуюча справами</w:t>
      </w:r>
    </w:p>
    <w:p w:rsidR="00AF02A8" w:rsidRPr="00E83903" w:rsidRDefault="00AF02A8" w:rsidP="00AF02A8">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AF02A8" w:rsidRPr="006C7938" w:rsidRDefault="00AF02A8">
      <w:pPr>
        <w:rPr>
          <w:b/>
          <w:spacing w:val="100"/>
          <w:sz w:val="24"/>
        </w:rPr>
      </w:pPr>
    </w:p>
    <w:sectPr w:rsidR="00AF02A8" w:rsidRPr="006C7938" w:rsidSect="00901484">
      <w:headerReference w:type="even" r:id="rId9"/>
      <w:headerReference w:type="default" r:id="rId10"/>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CDE" w:rsidRDefault="00774CDE">
      <w:r>
        <w:separator/>
      </w:r>
    </w:p>
  </w:endnote>
  <w:endnote w:type="continuationSeparator" w:id="0">
    <w:p w:rsidR="00774CDE" w:rsidRDefault="00774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CDE" w:rsidRDefault="00774CDE">
      <w:r>
        <w:separator/>
      </w:r>
    </w:p>
  </w:footnote>
  <w:footnote w:type="continuationSeparator" w:id="0">
    <w:p w:rsidR="00774CDE" w:rsidRDefault="00774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3FB9"/>
    <w:rsid w:val="000466BC"/>
    <w:rsid w:val="00061EEC"/>
    <w:rsid w:val="00064EBF"/>
    <w:rsid w:val="00072FA9"/>
    <w:rsid w:val="0007382B"/>
    <w:rsid w:val="00085DD9"/>
    <w:rsid w:val="00096D1B"/>
    <w:rsid w:val="000A12F7"/>
    <w:rsid w:val="000D6420"/>
    <w:rsid w:val="000F5BDB"/>
    <w:rsid w:val="00152AD1"/>
    <w:rsid w:val="00161AED"/>
    <w:rsid w:val="0018202B"/>
    <w:rsid w:val="001948C3"/>
    <w:rsid w:val="00196B29"/>
    <w:rsid w:val="001A68EE"/>
    <w:rsid w:val="001D342F"/>
    <w:rsid w:val="001D5C05"/>
    <w:rsid w:val="002047C0"/>
    <w:rsid w:val="002247F9"/>
    <w:rsid w:val="00265340"/>
    <w:rsid w:val="002C42BC"/>
    <w:rsid w:val="002F07C2"/>
    <w:rsid w:val="003002C5"/>
    <w:rsid w:val="00315C10"/>
    <w:rsid w:val="0032670D"/>
    <w:rsid w:val="00347757"/>
    <w:rsid w:val="00365EFF"/>
    <w:rsid w:val="0038158C"/>
    <w:rsid w:val="003F7ED5"/>
    <w:rsid w:val="00406F5D"/>
    <w:rsid w:val="00437D7D"/>
    <w:rsid w:val="004457E5"/>
    <w:rsid w:val="00457E5D"/>
    <w:rsid w:val="004A5ABA"/>
    <w:rsid w:val="00507CA3"/>
    <w:rsid w:val="00522F42"/>
    <w:rsid w:val="005328CF"/>
    <w:rsid w:val="00533449"/>
    <w:rsid w:val="00592F93"/>
    <w:rsid w:val="005C18BB"/>
    <w:rsid w:val="005D2F6B"/>
    <w:rsid w:val="005F47F6"/>
    <w:rsid w:val="00613E7D"/>
    <w:rsid w:val="00663270"/>
    <w:rsid w:val="00677548"/>
    <w:rsid w:val="00687CE2"/>
    <w:rsid w:val="006C7938"/>
    <w:rsid w:val="006F3AFF"/>
    <w:rsid w:val="00716450"/>
    <w:rsid w:val="00747FB8"/>
    <w:rsid w:val="00774CDE"/>
    <w:rsid w:val="00774F49"/>
    <w:rsid w:val="00795653"/>
    <w:rsid w:val="007B1F2F"/>
    <w:rsid w:val="007B5699"/>
    <w:rsid w:val="008276B2"/>
    <w:rsid w:val="00867E97"/>
    <w:rsid w:val="008878D2"/>
    <w:rsid w:val="008E0DB9"/>
    <w:rsid w:val="008E3A0C"/>
    <w:rsid w:val="00901484"/>
    <w:rsid w:val="00966FDC"/>
    <w:rsid w:val="0097632C"/>
    <w:rsid w:val="009E26E8"/>
    <w:rsid w:val="009F53A9"/>
    <w:rsid w:val="009F5C4A"/>
    <w:rsid w:val="00A0055C"/>
    <w:rsid w:val="00A21197"/>
    <w:rsid w:val="00A336CD"/>
    <w:rsid w:val="00A365DE"/>
    <w:rsid w:val="00A6476B"/>
    <w:rsid w:val="00AF02A8"/>
    <w:rsid w:val="00B17ECD"/>
    <w:rsid w:val="00B42348"/>
    <w:rsid w:val="00B7339A"/>
    <w:rsid w:val="00BB556F"/>
    <w:rsid w:val="00BD7095"/>
    <w:rsid w:val="00C1005D"/>
    <w:rsid w:val="00C1440A"/>
    <w:rsid w:val="00C36572"/>
    <w:rsid w:val="00C87F60"/>
    <w:rsid w:val="00CC41C4"/>
    <w:rsid w:val="00CF6FE9"/>
    <w:rsid w:val="00D55080"/>
    <w:rsid w:val="00D85890"/>
    <w:rsid w:val="00DC2080"/>
    <w:rsid w:val="00DC2EDD"/>
    <w:rsid w:val="00E326A8"/>
    <w:rsid w:val="00E454D7"/>
    <w:rsid w:val="00E83AA6"/>
    <w:rsid w:val="00EA56FB"/>
    <w:rsid w:val="00EB2527"/>
    <w:rsid w:val="00EF4BF3"/>
    <w:rsid w:val="00F071C4"/>
    <w:rsid w:val="00F142FC"/>
    <w:rsid w:val="00F268CF"/>
    <w:rsid w:val="00F36940"/>
    <w:rsid w:val="00F3767E"/>
    <w:rsid w:val="00F601EB"/>
    <w:rsid w:val="00F61354"/>
    <w:rsid w:val="00F75405"/>
    <w:rsid w:val="00F8101A"/>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1712421-66E5-4D1F-BE18-5D153A67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 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0pt">
    <w:name w:val="Основной текст + Полужирный;Курсив;Интервал 0 pt"/>
    <w:rsid w:val="00AF02A8"/>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character" w:customStyle="1" w:styleId="6">
    <w:name w:val="Основной текст (6)"/>
    <w:rsid w:val="00AF02A8"/>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customStyle="1" w:styleId="NoSpacing">
    <w:name w:val="No Spacing"/>
    <w:rsid w:val="00AF02A8"/>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6323</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2026-04-27T11:14:00Z</dcterms:created>
  <dcterms:modified xsi:type="dcterms:W3CDTF">2026-04-27T11:14:00Z</dcterms:modified>
</cp:coreProperties>
</file>