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4426"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450386" w:rsidRDefault="00BD7095" w:rsidP="00774F49">
            <w:pPr>
              <w:rPr>
                <w:u w:val="single"/>
              </w:rPr>
            </w:pPr>
            <w:r>
              <w:t xml:space="preserve"> </w:t>
            </w:r>
            <w:r w:rsidR="00450386" w:rsidRPr="00450386">
              <w:rPr>
                <w:u w:val="single"/>
              </w:rPr>
              <w:t>20.04.2026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50386" w:rsidRDefault="008E3A0C" w:rsidP="00795653">
            <w:pPr>
              <w:jc w:val="center"/>
              <w:rPr>
                <w:u w:val="single"/>
              </w:rPr>
            </w:pPr>
            <w:r w:rsidRPr="00406F5D">
              <w:t xml:space="preserve"> </w:t>
            </w:r>
            <w:r w:rsidR="007B5699" w:rsidRPr="00406F5D">
              <w:t xml:space="preserve">    </w:t>
            </w:r>
            <w:r w:rsidR="007B5699" w:rsidRPr="00450386">
              <w:rPr>
                <w:u w:val="single"/>
              </w:rPr>
              <w:t>№</w:t>
            </w:r>
            <w:r w:rsidR="00D55080" w:rsidRPr="00450386">
              <w:rPr>
                <w:u w:val="single"/>
              </w:rPr>
              <w:t xml:space="preserve"> </w:t>
            </w:r>
            <w:r w:rsidR="00450386" w:rsidRPr="00450386">
              <w:rPr>
                <w:u w:val="single"/>
              </w:rPr>
              <w:t>284</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tbl>
      <w:tblPr>
        <w:tblW w:w="0" w:type="auto"/>
        <w:tblInd w:w="108" w:type="dxa"/>
        <w:tblLook w:val="0000" w:firstRow="0" w:lastRow="0" w:firstColumn="0" w:lastColumn="0" w:noHBand="0" w:noVBand="0"/>
      </w:tblPr>
      <w:tblGrid>
        <w:gridCol w:w="4130"/>
      </w:tblGrid>
      <w:tr w:rsidR="00450386" w:rsidRPr="00450386" w:rsidTr="009C0FD8">
        <w:tblPrEx>
          <w:tblCellMar>
            <w:top w:w="0" w:type="dxa"/>
            <w:bottom w:w="0" w:type="dxa"/>
          </w:tblCellMar>
        </w:tblPrEx>
        <w:trPr>
          <w:trHeight w:val="1080"/>
        </w:trPr>
        <w:tc>
          <w:tcPr>
            <w:tcW w:w="4130" w:type="dxa"/>
          </w:tcPr>
          <w:p w:rsidR="00450386" w:rsidRPr="00450386" w:rsidRDefault="001D342F" w:rsidP="009C0FD8">
            <w:pPr>
              <w:tabs>
                <w:tab w:val="left" w:pos="1290"/>
              </w:tabs>
              <w:jc w:val="both"/>
              <w:rPr>
                <w:i/>
                <w:sz w:val="24"/>
              </w:rPr>
            </w:pPr>
            <w:r>
              <w:rPr>
                <w:b/>
                <w:i/>
                <w:sz w:val="24"/>
              </w:rPr>
              <w:t xml:space="preserve"> </w:t>
            </w:r>
            <w:r w:rsidR="00450386" w:rsidRPr="00450386">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15.04.2026 № 37/Т за заявою ЗВПО – 24.02.2026-31209 </w:t>
            </w:r>
            <w:r w:rsidR="00A84C75">
              <w:rPr>
                <w:b/>
                <w:i/>
                <w:sz w:val="24"/>
              </w:rPr>
              <w:t>***</w:t>
            </w:r>
            <w:r w:rsidR="00450386" w:rsidRPr="00450386">
              <w:rPr>
                <w:i/>
                <w:sz w:val="24"/>
              </w:rPr>
              <w:tab/>
            </w:r>
          </w:p>
          <w:p w:rsidR="00450386" w:rsidRPr="00450386" w:rsidRDefault="00450386" w:rsidP="009C0FD8">
            <w:pPr>
              <w:tabs>
                <w:tab w:val="left" w:pos="1290"/>
              </w:tabs>
              <w:jc w:val="both"/>
              <w:rPr>
                <w:i/>
                <w:sz w:val="24"/>
              </w:rPr>
            </w:pPr>
          </w:p>
          <w:p w:rsidR="00450386" w:rsidRPr="00450386" w:rsidRDefault="00450386" w:rsidP="009C0FD8">
            <w:pPr>
              <w:tabs>
                <w:tab w:val="left" w:pos="1290"/>
              </w:tabs>
              <w:jc w:val="both"/>
              <w:rPr>
                <w:i/>
                <w:sz w:val="24"/>
              </w:rPr>
            </w:pPr>
          </w:p>
        </w:tc>
      </w:tr>
    </w:tbl>
    <w:p w:rsidR="00450386" w:rsidRPr="00450386" w:rsidRDefault="00450386" w:rsidP="00450386">
      <w:pPr>
        <w:ind w:firstLine="708"/>
        <w:jc w:val="both"/>
        <w:rPr>
          <w:rStyle w:val="0pt"/>
          <w:sz w:val="24"/>
          <w:szCs w:val="24"/>
        </w:rPr>
      </w:pPr>
      <w:r w:rsidRPr="00450386">
        <w:rPr>
          <w:sz w:val="24"/>
        </w:rPr>
        <w:t xml:space="preserve">Розглянувши </w:t>
      </w:r>
      <w:r w:rsidRPr="00450386">
        <w:rPr>
          <w:sz w:val="24"/>
          <w:lang w:eastAsia="uk-UA" w:bidi="uk-UA"/>
        </w:rPr>
        <w:t>подання Комісії</w:t>
      </w:r>
      <w:r w:rsidRPr="00450386">
        <w:rPr>
          <w:rStyle w:val="6"/>
          <w:b w:val="0"/>
          <w:i w:val="0"/>
          <w:iCs w:val="0"/>
        </w:rPr>
        <w:t xml:space="preserve"> з розгляду питань</w:t>
      </w:r>
      <w:r w:rsidRPr="00450386">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450386">
        <w:rPr>
          <w:sz w:val="24"/>
          <w:lang w:eastAsia="uk-UA" w:bidi="uk-UA"/>
        </w:rPr>
        <w:t xml:space="preserve"> про затвердження рішення Комісії від 15</w:t>
      </w:r>
      <w:r w:rsidRPr="00450386">
        <w:rPr>
          <w:color w:val="000000"/>
          <w:sz w:val="24"/>
          <w:lang w:eastAsia="uk-UA" w:bidi="uk-UA"/>
        </w:rPr>
        <w:t>.04.2026 № 37/Т</w:t>
      </w:r>
      <w:r w:rsidRPr="00450386">
        <w:rPr>
          <w:color w:val="FF0000"/>
          <w:sz w:val="24"/>
          <w:lang w:eastAsia="uk-UA" w:bidi="uk-UA"/>
        </w:rPr>
        <w:t xml:space="preserve"> </w:t>
      </w:r>
      <w:r w:rsidRPr="00450386">
        <w:rPr>
          <w:sz w:val="24"/>
        </w:rPr>
        <w:t>про відмову у наданні допомоги для вирішення житлового питання окремим категоріям внутрішньо переміщених осіб, що проживали на тимчасово окупованій тери</w:t>
      </w:r>
      <w:r w:rsidR="00A84C75">
        <w:rPr>
          <w:sz w:val="24"/>
        </w:rPr>
        <w:t>торії, ***</w:t>
      </w:r>
      <w:r w:rsidRPr="00450386">
        <w:rPr>
          <w:sz w:val="24"/>
        </w:rPr>
        <w:t xml:space="preserve"> за заявою ЗВПО-24.02.2026-31209,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450386">
        <w:rPr>
          <w:color w:val="212529"/>
          <w:sz w:val="24"/>
        </w:rPr>
        <w:t xml:space="preserve"> </w:t>
      </w:r>
      <w:r w:rsidRPr="00450386">
        <w:rPr>
          <w:color w:val="000000"/>
          <w:sz w:val="24"/>
          <w:lang w:eastAsia="uk-UA" w:bidi="uk-UA"/>
        </w:rPr>
        <w:t>відповідно до рішення</w:t>
      </w:r>
      <w:r w:rsidRPr="00450386">
        <w:rPr>
          <w:sz w:val="24"/>
        </w:rPr>
        <w:t xml:space="preserve"> виконкому районної у місті ради від </w:t>
      </w:r>
      <w:r w:rsidRPr="00450386">
        <w:rPr>
          <w:color w:val="000000"/>
          <w:sz w:val="24"/>
        </w:rPr>
        <w:t xml:space="preserve">17.05.2023 № 162   </w:t>
      </w:r>
      <w:r w:rsidRPr="00450386">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450386">
        <w:rPr>
          <w:rStyle w:val="6"/>
          <w:b w:val="0"/>
          <w:i w:val="0"/>
          <w:iCs w:val="0"/>
        </w:rPr>
        <w:t>враховуючи пропозиції Комісії з розгляду питань</w:t>
      </w:r>
      <w:r w:rsidRPr="00450386">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450386">
        <w:rPr>
          <w:rStyle w:val="6"/>
          <w:b w:val="0"/>
          <w:i w:val="0"/>
          <w:iCs w:val="0"/>
        </w:rPr>
        <w:t xml:space="preserve"> </w:t>
      </w:r>
      <w:r w:rsidRPr="00450386">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450386">
        <w:rPr>
          <w:color w:val="000000"/>
          <w:sz w:val="24"/>
          <w:lang w:eastAsia="uk-UA" w:bidi="uk-UA"/>
        </w:rPr>
        <w:t xml:space="preserve"> виконком районної у місті ради </w:t>
      </w:r>
      <w:r w:rsidRPr="00450386">
        <w:rPr>
          <w:rStyle w:val="0pt"/>
          <w:sz w:val="24"/>
          <w:szCs w:val="24"/>
        </w:rPr>
        <w:t>вирішив:</w:t>
      </w:r>
    </w:p>
    <w:p w:rsidR="00450386" w:rsidRPr="00450386" w:rsidRDefault="00450386" w:rsidP="00450386">
      <w:pPr>
        <w:ind w:firstLine="705"/>
        <w:jc w:val="both"/>
        <w:rPr>
          <w:b/>
          <w:bCs/>
          <w:i/>
          <w:color w:val="000000"/>
          <w:spacing w:val="1"/>
          <w:sz w:val="24"/>
          <w:lang w:eastAsia="uk-UA" w:bidi="uk-UA"/>
        </w:rPr>
      </w:pPr>
    </w:p>
    <w:p w:rsidR="00450386" w:rsidRPr="00450386" w:rsidRDefault="00450386" w:rsidP="00450386">
      <w:pPr>
        <w:tabs>
          <w:tab w:val="left" w:pos="426"/>
          <w:tab w:val="left" w:pos="709"/>
        </w:tabs>
        <w:jc w:val="both"/>
        <w:rPr>
          <w:sz w:val="24"/>
          <w:lang w:eastAsia="uk-UA" w:bidi="uk-UA"/>
        </w:rPr>
      </w:pPr>
      <w:r w:rsidRPr="00450386">
        <w:rPr>
          <w:sz w:val="24"/>
          <w:lang w:eastAsia="uk-UA" w:bidi="uk-UA"/>
        </w:rPr>
        <w:tab/>
        <w:t>1. Затвердити рішення Комісії</w:t>
      </w:r>
      <w:r w:rsidRPr="00450386">
        <w:rPr>
          <w:rStyle w:val="6"/>
          <w:b w:val="0"/>
          <w:i w:val="0"/>
          <w:iCs w:val="0"/>
        </w:rPr>
        <w:t xml:space="preserve"> з розгляду питань</w:t>
      </w:r>
      <w:r w:rsidRPr="00450386">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450386">
        <w:rPr>
          <w:sz w:val="24"/>
          <w:lang w:eastAsia="uk-UA" w:bidi="uk-UA"/>
        </w:rPr>
        <w:t xml:space="preserve"> від 15.04.2026 № 37/Т </w:t>
      </w:r>
      <w:r w:rsidRPr="00450386">
        <w:rPr>
          <w:sz w:val="24"/>
        </w:rPr>
        <w:t>про відмову у наданні допомоги</w:t>
      </w:r>
      <w:r w:rsidRPr="00450386">
        <w:rPr>
          <w:sz w:val="24"/>
          <w:lang w:eastAsia="uk-UA" w:bidi="uk-UA"/>
        </w:rPr>
        <w:t xml:space="preserve"> </w:t>
      </w:r>
      <w:r w:rsidR="00A84C75">
        <w:rPr>
          <w:sz w:val="24"/>
        </w:rPr>
        <w:t>***</w:t>
      </w:r>
      <w:r w:rsidRPr="00450386">
        <w:rPr>
          <w:sz w:val="24"/>
        </w:rPr>
        <w:t xml:space="preserve"> </w:t>
      </w:r>
      <w:r w:rsidRPr="00450386">
        <w:rPr>
          <w:sz w:val="24"/>
          <w:lang w:eastAsia="uk-UA" w:bidi="uk-UA"/>
        </w:rPr>
        <w:t>(додається).</w:t>
      </w:r>
    </w:p>
    <w:p w:rsidR="00450386" w:rsidRPr="00450386" w:rsidRDefault="00450386" w:rsidP="00450386">
      <w:pPr>
        <w:tabs>
          <w:tab w:val="left" w:pos="426"/>
          <w:tab w:val="left" w:pos="709"/>
        </w:tabs>
        <w:jc w:val="both"/>
        <w:rPr>
          <w:sz w:val="24"/>
          <w:lang w:eastAsia="uk-UA" w:bidi="uk-UA"/>
        </w:rPr>
      </w:pPr>
      <w:r w:rsidRPr="00450386">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450386" w:rsidRPr="00450386" w:rsidRDefault="00450386" w:rsidP="00450386">
      <w:pPr>
        <w:tabs>
          <w:tab w:val="left" w:pos="426"/>
          <w:tab w:val="left" w:pos="709"/>
        </w:tabs>
        <w:jc w:val="both"/>
        <w:rPr>
          <w:sz w:val="24"/>
          <w:lang w:eastAsia="uk-UA" w:bidi="uk-UA"/>
        </w:rPr>
      </w:pPr>
      <w:r w:rsidRPr="00450386">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w:t>
      </w:r>
      <w:r w:rsidRPr="00450386">
        <w:rPr>
          <w:sz w:val="24"/>
          <w:lang w:eastAsia="uk-UA" w:bidi="uk-UA"/>
        </w:rPr>
        <w:lastRenderedPageBreak/>
        <w:t>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450386" w:rsidRPr="00450386" w:rsidRDefault="00450386" w:rsidP="00450386">
      <w:pPr>
        <w:tabs>
          <w:tab w:val="left" w:pos="709"/>
        </w:tabs>
        <w:ind w:firstLine="426"/>
        <w:jc w:val="both"/>
        <w:rPr>
          <w:sz w:val="24"/>
          <w:lang w:eastAsia="uk-UA" w:bidi="uk-UA"/>
        </w:rPr>
      </w:pPr>
      <w:r w:rsidRPr="00450386">
        <w:rPr>
          <w:sz w:val="24"/>
          <w:lang w:eastAsia="uk-UA" w:bidi="uk-UA"/>
        </w:rPr>
        <w:t xml:space="preserve">     4.Рішення  може бути оскаржене до окружного адміністративного суду в порядку та у строки, встановлені статтями 118,122,160,161 Кодексу адміністративного судочинства України з урахуванням ст.ст. 79-80 Закону України «Про адміністративну процедуру». Відповідно до ст.ст.79,83 Закону України «Про адміністративну процедуру» суб’єкт розгляду скарги виконкомом районної у місті ради не створювався. </w:t>
      </w:r>
    </w:p>
    <w:p w:rsidR="00450386" w:rsidRPr="00450386" w:rsidRDefault="00450386" w:rsidP="00450386">
      <w:pPr>
        <w:ind w:firstLine="708"/>
        <w:jc w:val="both"/>
        <w:rPr>
          <w:sz w:val="24"/>
          <w:lang w:eastAsia="uk-UA" w:bidi="uk-UA"/>
        </w:rPr>
      </w:pPr>
      <w:r w:rsidRPr="00450386">
        <w:rPr>
          <w:sz w:val="24"/>
          <w:lang w:eastAsia="uk-UA" w:bidi="uk-UA"/>
        </w:rPr>
        <w:t>5.У зв’язку з відсутністю у виконкомі районної у місті ради суб’єкта розгляду скарги, дія рішення, в порядку передбаченому частиною 4 статтею 83 Закону України «Про адміністративну процедуру», не зупиняється. Дія рішення може бути зупинена в судовому порядку за ухвалою суду.</w:t>
      </w:r>
    </w:p>
    <w:p w:rsidR="00450386" w:rsidRPr="00450386" w:rsidRDefault="00450386" w:rsidP="00450386">
      <w:pPr>
        <w:ind w:firstLine="708"/>
        <w:jc w:val="both"/>
        <w:rPr>
          <w:sz w:val="24"/>
          <w:lang w:eastAsia="uk-UA" w:bidi="uk-UA"/>
        </w:rPr>
      </w:pPr>
      <w:r w:rsidRPr="00450386">
        <w:rPr>
          <w:sz w:val="24"/>
          <w:lang w:eastAsia="uk-UA" w:bidi="uk-UA"/>
        </w:rPr>
        <w:t>6. Контроль за виконанням даного рішення залишаю за собою.</w:t>
      </w:r>
    </w:p>
    <w:p w:rsidR="00450386" w:rsidRPr="00450386" w:rsidRDefault="00450386" w:rsidP="00450386">
      <w:pPr>
        <w:tabs>
          <w:tab w:val="left" w:pos="426"/>
          <w:tab w:val="left" w:pos="709"/>
        </w:tabs>
        <w:ind w:firstLine="426"/>
        <w:jc w:val="both"/>
        <w:rPr>
          <w:sz w:val="24"/>
          <w:lang w:eastAsia="uk-UA" w:bidi="uk-UA"/>
        </w:rPr>
      </w:pPr>
    </w:p>
    <w:p w:rsidR="00450386" w:rsidRPr="00450386" w:rsidRDefault="00450386" w:rsidP="00450386">
      <w:pPr>
        <w:rPr>
          <w:b/>
          <w:sz w:val="24"/>
        </w:rPr>
      </w:pPr>
    </w:p>
    <w:p w:rsidR="00450386" w:rsidRPr="00450386" w:rsidRDefault="00450386" w:rsidP="00450386">
      <w:pPr>
        <w:rPr>
          <w:b/>
          <w:sz w:val="24"/>
        </w:rPr>
      </w:pPr>
    </w:p>
    <w:p w:rsidR="00450386" w:rsidRPr="00450386" w:rsidRDefault="00450386" w:rsidP="00450386">
      <w:pPr>
        <w:rPr>
          <w:b/>
          <w:i/>
          <w:sz w:val="24"/>
        </w:rPr>
      </w:pPr>
      <w:r w:rsidRPr="00450386">
        <w:rPr>
          <w:b/>
          <w:i/>
          <w:sz w:val="24"/>
        </w:rPr>
        <w:t xml:space="preserve">В.о. голови районної у місті ради  –  </w:t>
      </w:r>
    </w:p>
    <w:p w:rsidR="00450386" w:rsidRPr="00450386" w:rsidRDefault="00450386" w:rsidP="00450386">
      <w:pPr>
        <w:rPr>
          <w:b/>
          <w:i/>
          <w:sz w:val="24"/>
        </w:rPr>
      </w:pPr>
      <w:r w:rsidRPr="00450386">
        <w:rPr>
          <w:b/>
          <w:i/>
          <w:sz w:val="24"/>
        </w:rPr>
        <w:t>заступник голови районної у місті ради                                             Вадим БАЛЬВАС</w:t>
      </w:r>
    </w:p>
    <w:p w:rsidR="006C7938" w:rsidRDefault="006C7938">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Default="00450386">
      <w:pPr>
        <w:rPr>
          <w:b/>
          <w:spacing w:val="100"/>
          <w:sz w:val="24"/>
        </w:rPr>
      </w:pPr>
    </w:p>
    <w:p w:rsidR="00450386" w:rsidRPr="006C0B64" w:rsidRDefault="00450386" w:rsidP="00450386">
      <w:pPr>
        <w:tabs>
          <w:tab w:val="left" w:pos="6379"/>
        </w:tabs>
        <w:jc w:val="center"/>
        <w:rPr>
          <w:b/>
          <w:i/>
          <w:sz w:val="24"/>
        </w:rPr>
      </w:pPr>
      <w:r>
        <w:rPr>
          <w:b/>
          <w:i/>
          <w:sz w:val="24"/>
        </w:rPr>
        <w:lastRenderedPageBreak/>
        <w:t xml:space="preserve">                                                                        </w:t>
      </w:r>
      <w:r w:rsidRPr="006C0B64">
        <w:rPr>
          <w:b/>
          <w:i/>
          <w:sz w:val="24"/>
        </w:rPr>
        <w:t>ЗАТВЕРДЖЕНО</w:t>
      </w:r>
      <w:r w:rsidRPr="006C0B64">
        <w:rPr>
          <w:b/>
          <w:i/>
        </w:rPr>
        <w:t xml:space="preserve">                                                                       </w:t>
      </w:r>
      <w:r w:rsidRPr="006C0B64">
        <w:rPr>
          <w:b/>
          <w:i/>
          <w:lang w:val="ru-RU"/>
        </w:rPr>
        <w:t xml:space="preserve">          </w:t>
      </w:r>
      <w:r w:rsidRPr="006C0B64">
        <w:rPr>
          <w:b/>
          <w:i/>
          <w:sz w:val="24"/>
        </w:rPr>
        <w:t xml:space="preserve">                                                      </w:t>
      </w:r>
    </w:p>
    <w:p w:rsidR="00450386" w:rsidRPr="006C0B64" w:rsidRDefault="00450386" w:rsidP="00450386">
      <w:pPr>
        <w:tabs>
          <w:tab w:val="left" w:pos="6840"/>
          <w:tab w:val="left" w:pos="6946"/>
        </w:tabs>
        <w:jc w:val="both"/>
        <w:rPr>
          <w:b/>
          <w:i/>
          <w:sz w:val="24"/>
        </w:rPr>
      </w:pPr>
      <w:r w:rsidRPr="006C0B64">
        <w:rPr>
          <w:b/>
          <w:sz w:val="24"/>
        </w:rPr>
        <w:t xml:space="preserve">                                                                              </w:t>
      </w:r>
      <w:r>
        <w:rPr>
          <w:b/>
          <w:sz w:val="24"/>
        </w:rPr>
        <w:t xml:space="preserve">                            </w:t>
      </w:r>
      <w:r w:rsidRPr="006C0B64">
        <w:rPr>
          <w:b/>
          <w:i/>
          <w:sz w:val="24"/>
        </w:rPr>
        <w:t xml:space="preserve">Рішення виконкому   </w:t>
      </w:r>
    </w:p>
    <w:p w:rsidR="00450386" w:rsidRDefault="00450386" w:rsidP="00450386">
      <w:pPr>
        <w:tabs>
          <w:tab w:val="left" w:pos="6663"/>
        </w:tabs>
        <w:jc w:val="center"/>
        <w:rPr>
          <w:b/>
          <w:sz w:val="24"/>
        </w:rPr>
      </w:pPr>
      <w:r w:rsidRPr="006C0B64">
        <w:rPr>
          <w:b/>
          <w:i/>
          <w:sz w:val="24"/>
        </w:rPr>
        <w:t xml:space="preserve">                                                                    </w:t>
      </w:r>
      <w:r>
        <w:rPr>
          <w:b/>
          <w:i/>
          <w:sz w:val="24"/>
        </w:rPr>
        <w:t xml:space="preserve">                      </w:t>
      </w:r>
      <w:r w:rsidRPr="006C0B64">
        <w:rPr>
          <w:b/>
          <w:i/>
          <w:sz w:val="24"/>
        </w:rPr>
        <w:t>районної  у місті ради</w:t>
      </w:r>
      <w:r w:rsidRPr="006C0B64">
        <w:rPr>
          <w:b/>
          <w:sz w:val="24"/>
        </w:rPr>
        <w:t xml:space="preserve">   </w:t>
      </w:r>
    </w:p>
    <w:p w:rsidR="00450386" w:rsidRPr="00450386" w:rsidRDefault="00450386" w:rsidP="00450386">
      <w:pPr>
        <w:tabs>
          <w:tab w:val="left" w:pos="6379"/>
        </w:tabs>
        <w:jc w:val="center"/>
        <w:rPr>
          <w:b/>
          <w:i/>
          <w:sz w:val="24"/>
        </w:rPr>
      </w:pPr>
      <w:r>
        <w:rPr>
          <w:b/>
          <w:sz w:val="24"/>
        </w:rPr>
        <w:t xml:space="preserve">                                                                               </w:t>
      </w:r>
      <w:r w:rsidRPr="00450386">
        <w:rPr>
          <w:b/>
          <w:i/>
          <w:sz w:val="24"/>
        </w:rPr>
        <w:t>20.04.2026 № 284</w:t>
      </w:r>
    </w:p>
    <w:p w:rsidR="00450386" w:rsidRPr="00157985" w:rsidRDefault="00450386" w:rsidP="00450386">
      <w:pPr>
        <w:jc w:val="center"/>
        <w:rPr>
          <w:b/>
          <w:sz w:val="24"/>
        </w:rPr>
      </w:pPr>
      <w:r>
        <w:rPr>
          <w:szCs w:val="28"/>
        </w:rPr>
        <w:t xml:space="preserve">                       </w:t>
      </w:r>
    </w:p>
    <w:p w:rsidR="00450386" w:rsidRDefault="00450386" w:rsidP="00450386">
      <w:pPr>
        <w:pStyle w:val="NoSpacing"/>
        <w:jc w:val="center"/>
        <w:rPr>
          <w:rFonts w:ascii="Times New Roman" w:hAnsi="Times New Roman"/>
          <w:sz w:val="28"/>
          <w:szCs w:val="28"/>
        </w:rPr>
      </w:pPr>
      <w:r w:rsidRPr="005A2AC6">
        <w:rPr>
          <w:rFonts w:ascii="Times New Roman" w:hAnsi="Times New Roman"/>
          <w:sz w:val="24"/>
          <w:szCs w:val="24"/>
        </w:rPr>
        <w:t>РІШЕННЯ</w:t>
      </w:r>
    </w:p>
    <w:p w:rsidR="00450386" w:rsidRPr="005B5950" w:rsidRDefault="00450386" w:rsidP="00450386">
      <w:pPr>
        <w:tabs>
          <w:tab w:val="left" w:pos="3969"/>
          <w:tab w:val="left" w:pos="4253"/>
          <w:tab w:val="left" w:pos="9356"/>
        </w:tabs>
        <w:jc w:val="both"/>
        <w:rPr>
          <w:color w:val="000000"/>
          <w:sz w:val="24"/>
        </w:rPr>
      </w:pPr>
      <w:r w:rsidRPr="005B5950">
        <w:rPr>
          <w:sz w:val="24"/>
        </w:rPr>
        <w:t xml:space="preserve">Комісії з розгляду питань </w:t>
      </w:r>
      <w:r w:rsidRPr="005B5950">
        <w:rPr>
          <w:spacing w:val="6"/>
          <w:sz w:val="24"/>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450386" w:rsidRPr="005A2AC6" w:rsidTr="009C0FD8">
        <w:trPr>
          <w:trHeight w:val="242"/>
        </w:trPr>
        <w:tc>
          <w:tcPr>
            <w:tcW w:w="4971" w:type="dxa"/>
          </w:tcPr>
          <w:p w:rsidR="00450386" w:rsidRPr="0073595B" w:rsidRDefault="00450386" w:rsidP="009C0FD8">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15.04</w:t>
            </w:r>
            <w:r w:rsidRPr="0073595B">
              <w:rPr>
                <w:b/>
                <w:sz w:val="24"/>
                <w:u w:val="single"/>
                <w:lang w:eastAsia="en-US"/>
              </w:rPr>
              <w:t>.2026</w:t>
            </w:r>
          </w:p>
          <w:p w:rsidR="00450386" w:rsidRPr="005A2AC6" w:rsidRDefault="00450386" w:rsidP="009C0FD8">
            <w:pPr>
              <w:widowControl w:val="0"/>
              <w:autoSpaceDE w:val="0"/>
              <w:autoSpaceDN w:val="0"/>
              <w:spacing w:line="20" w:lineRule="exact"/>
              <w:rPr>
                <w:sz w:val="24"/>
                <w:lang w:eastAsia="en-US"/>
              </w:rPr>
            </w:pPr>
          </w:p>
          <w:p w:rsidR="00450386" w:rsidRPr="005A2AC6" w:rsidRDefault="00450386" w:rsidP="009C0FD8">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450386" w:rsidRPr="0073595B" w:rsidRDefault="00450386" w:rsidP="009C0FD8">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u w:val="single"/>
                <w:lang w:eastAsia="en-US"/>
              </w:rPr>
              <w:t>37/</w:t>
            </w:r>
            <w:r w:rsidRPr="00E00A66">
              <w:rPr>
                <w:b/>
                <w:sz w:val="24"/>
                <w:u w:val="single"/>
                <w:lang w:eastAsia="en-US"/>
              </w:rPr>
              <w:t>Т</w:t>
            </w:r>
          </w:p>
          <w:p w:rsidR="00450386" w:rsidRPr="005A2AC6" w:rsidRDefault="00450386" w:rsidP="009C0FD8">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450386" w:rsidRPr="005A2AC6" w:rsidTr="009C0FD8">
        <w:trPr>
          <w:trHeight w:val="273"/>
        </w:trPr>
        <w:tc>
          <w:tcPr>
            <w:tcW w:w="9781" w:type="dxa"/>
            <w:gridSpan w:val="2"/>
          </w:tcPr>
          <w:p w:rsidR="00450386" w:rsidRPr="005A2AC6" w:rsidRDefault="00450386" w:rsidP="009C0FD8">
            <w:pPr>
              <w:widowControl w:val="0"/>
              <w:tabs>
                <w:tab w:val="left" w:pos="7884"/>
              </w:tabs>
              <w:autoSpaceDE w:val="0"/>
              <w:autoSpaceDN w:val="0"/>
              <w:spacing w:before="3"/>
              <w:rPr>
                <w:sz w:val="24"/>
                <w:lang w:eastAsia="en-US"/>
              </w:rPr>
            </w:pPr>
            <w:r w:rsidRPr="005A2AC6">
              <w:rPr>
                <w:b/>
                <w:sz w:val="24"/>
                <w:lang w:eastAsia="en-US"/>
              </w:rPr>
              <w:tab/>
            </w:r>
          </w:p>
          <w:p w:rsidR="00450386" w:rsidRPr="005A2AC6" w:rsidRDefault="00450386" w:rsidP="009C0FD8">
            <w:pPr>
              <w:widowControl w:val="0"/>
              <w:autoSpaceDE w:val="0"/>
              <w:autoSpaceDN w:val="0"/>
              <w:ind w:right="-5"/>
              <w:jc w:val="both"/>
              <w:rPr>
                <w:sz w:val="24"/>
                <w:lang w:eastAsia="en-US"/>
              </w:rPr>
            </w:pPr>
            <w:r>
              <w:rPr>
                <w:sz w:val="24"/>
                <w:u w:val="single"/>
                <w:lang w:eastAsia="en-US"/>
              </w:rPr>
              <w:t>ВИКОНАВЧИЙ КОМІТЕТ ТЕРНІВСЬКОЇ РАЙОННОЇ У МІСТІ КРИВОМУ РОЗІ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450386" w:rsidRPr="005A2AC6" w:rsidTr="009C0FD8">
        <w:trPr>
          <w:trHeight w:val="819"/>
        </w:trPr>
        <w:tc>
          <w:tcPr>
            <w:tcW w:w="9781" w:type="dxa"/>
            <w:gridSpan w:val="2"/>
          </w:tcPr>
          <w:p w:rsidR="00450386" w:rsidRPr="005A2AC6" w:rsidRDefault="00450386" w:rsidP="009C0FD8">
            <w:pPr>
              <w:widowControl w:val="0"/>
              <w:tabs>
                <w:tab w:val="left" w:pos="10050"/>
              </w:tabs>
              <w:autoSpaceDE w:val="0"/>
              <w:autoSpaceDN w:val="0"/>
              <w:ind w:left="93"/>
              <w:jc w:val="both"/>
              <w:rPr>
                <w:b/>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w:t>
            </w:r>
            <w:r>
              <w:rPr>
                <w:b/>
                <w:sz w:val="24"/>
                <w:u w:val="single"/>
              </w:rPr>
              <w:t>О-24.02.2026</w:t>
            </w:r>
            <w:r w:rsidRPr="001C6D6C">
              <w:rPr>
                <w:b/>
                <w:sz w:val="24"/>
                <w:u w:val="single"/>
              </w:rPr>
              <w:t>-</w:t>
            </w:r>
            <w:r>
              <w:rPr>
                <w:b/>
                <w:sz w:val="24"/>
                <w:u w:val="single"/>
              </w:rPr>
              <w:t>31209</w:t>
            </w:r>
            <w:r w:rsidRPr="00D346BB">
              <w:t xml:space="preserve"> </w:t>
            </w:r>
            <w:r>
              <w:t xml:space="preserve"> </w:t>
            </w:r>
          </w:p>
          <w:p w:rsidR="00450386" w:rsidRPr="005A2AC6" w:rsidRDefault="00450386" w:rsidP="009C0FD8">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A84C75">
              <w:rPr>
                <w:b/>
                <w:sz w:val="24"/>
                <w:u w:val="single"/>
              </w:rPr>
              <w:t>***</w:t>
            </w:r>
          </w:p>
          <w:p w:rsidR="00450386" w:rsidRPr="005A2AC6" w:rsidRDefault="00450386" w:rsidP="009C0FD8">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450386" w:rsidRPr="005A2AC6" w:rsidTr="009C0FD8">
        <w:trPr>
          <w:trHeight w:val="646"/>
        </w:trPr>
        <w:tc>
          <w:tcPr>
            <w:tcW w:w="9781" w:type="dxa"/>
            <w:gridSpan w:val="2"/>
          </w:tcPr>
          <w:p w:rsidR="00450386" w:rsidRPr="005A2AC6" w:rsidRDefault="00450386" w:rsidP="009C0FD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450386" w:rsidRDefault="00450386" w:rsidP="009C0FD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pacing w:val="-2"/>
                <w:sz w:val="24"/>
                <w:lang w:eastAsia="en-US"/>
              </w:rPr>
            </w:pPr>
            <w:r>
              <w:rPr>
                <w:spacing w:val="-2"/>
                <w:sz w:val="24"/>
                <w:lang w:eastAsia="en-US"/>
              </w:rPr>
              <w:t>Відмовити у наданні</w:t>
            </w:r>
            <w:r w:rsidRPr="005A2AC6">
              <w:rPr>
                <w:spacing w:val="-2"/>
                <w:sz w:val="24"/>
                <w:lang w:eastAsia="en-US"/>
              </w:rPr>
              <w:t xml:space="preserve"> </w:t>
            </w:r>
            <w:r>
              <w:rPr>
                <w:spacing w:val="-2"/>
                <w:sz w:val="24"/>
                <w:lang w:eastAsia="en-US"/>
              </w:rPr>
              <w:t>допомоги для вирішення житлового питання</w:t>
            </w:r>
          </w:p>
          <w:p w:rsidR="00450386" w:rsidRPr="001C6D6C" w:rsidRDefault="00450386" w:rsidP="009C0FD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A84C75">
              <w:rPr>
                <w:b/>
                <w:sz w:val="24"/>
                <w:u w:val="single"/>
              </w:rPr>
              <w:t>***</w:t>
            </w:r>
          </w:p>
          <w:p w:rsidR="00450386" w:rsidRPr="005A2AC6" w:rsidRDefault="00450386" w:rsidP="009C0FD8">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450386" w:rsidRPr="00B209BB" w:rsidRDefault="00450386" w:rsidP="009C0FD8">
            <w:pPr>
              <w:widowControl w:val="0"/>
              <w:tabs>
                <w:tab w:val="left" w:pos="9911"/>
              </w:tabs>
              <w:autoSpaceDE w:val="0"/>
              <w:autoSpaceDN w:val="0"/>
              <w:spacing w:line="276" w:lineRule="exact"/>
              <w:ind w:left="84"/>
              <w:jc w:val="both"/>
              <w:rPr>
                <w:spacing w:val="-2"/>
                <w:sz w:val="24"/>
                <w:lang w:eastAsia="en-US"/>
              </w:rPr>
            </w:pPr>
            <w:r w:rsidRPr="00AD61FD">
              <w:rPr>
                <w:spacing w:val="-2"/>
                <w:sz w:val="24"/>
                <w:lang w:eastAsia="en-US"/>
              </w:rPr>
              <w:t>У зв’язку з тим, що надано недостовірні дані про членів сім’ї (</w:t>
            </w:r>
            <w:r>
              <w:rPr>
                <w:spacing w:val="-2"/>
                <w:sz w:val="24"/>
                <w:lang w:eastAsia="en-US"/>
              </w:rPr>
              <w:t>п</w:t>
            </w:r>
            <w:r w:rsidRPr="00AD61FD">
              <w:rPr>
                <w:sz w:val="24"/>
              </w:rPr>
              <w:t>. 10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затвердженого Постановою Кабінету Міністрів України від 22.09.2025 № 1176</w:t>
            </w:r>
            <w:r>
              <w:rPr>
                <w:sz w:val="24"/>
              </w:rPr>
              <w:t>). Під час оформлення заяви у застосунку Дія,  Дюмін Д.С. не зазначив актуальну інформацію про дружину</w:t>
            </w:r>
            <w:r>
              <w:rPr>
                <w:rFonts w:ascii="Calibri" w:hAnsi="Calibri"/>
              </w:rPr>
              <w:t xml:space="preserve"> </w:t>
            </w:r>
            <w:r w:rsidRPr="00D95580">
              <w:rPr>
                <w:sz w:val="24"/>
              </w:rPr>
              <w:t>Дюміну Юлію Олександрівну та доньку Дюміну Мію.</w:t>
            </w:r>
          </w:p>
        </w:tc>
      </w:tr>
    </w:tbl>
    <w:p w:rsidR="00450386" w:rsidRDefault="00450386" w:rsidP="00450386">
      <w:pPr>
        <w:tabs>
          <w:tab w:val="left" w:pos="7020"/>
        </w:tabs>
        <w:jc w:val="both"/>
        <w:rPr>
          <w:b/>
          <w:i/>
          <w:sz w:val="24"/>
        </w:rPr>
      </w:pPr>
    </w:p>
    <w:p w:rsidR="00450386" w:rsidRPr="008B31CE" w:rsidRDefault="00450386" w:rsidP="00450386">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450386" w:rsidRPr="008B31CE" w:rsidRDefault="00450386" w:rsidP="00450386">
      <w:pPr>
        <w:jc w:val="both"/>
        <w:rPr>
          <w:b/>
          <w:i/>
          <w:sz w:val="24"/>
        </w:rPr>
      </w:pPr>
      <w:r w:rsidRPr="008B31CE">
        <w:rPr>
          <w:b/>
          <w:i/>
          <w:sz w:val="24"/>
        </w:rPr>
        <w:t>Заступник голови комісії</w:t>
      </w:r>
      <w:r w:rsidRPr="008B31CE">
        <w:rPr>
          <w:b/>
          <w:i/>
          <w:sz w:val="24"/>
        </w:rPr>
        <w:tab/>
        <w:t xml:space="preserve">                                                                     Алла ГОЛОВАТА</w:t>
      </w:r>
    </w:p>
    <w:p w:rsidR="00450386" w:rsidRPr="008B31CE" w:rsidRDefault="00450386" w:rsidP="00450386">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450386" w:rsidRPr="008B31CE" w:rsidRDefault="00450386" w:rsidP="00450386">
      <w:pPr>
        <w:tabs>
          <w:tab w:val="left" w:pos="7020"/>
        </w:tabs>
        <w:jc w:val="both"/>
        <w:rPr>
          <w:b/>
          <w:i/>
          <w:sz w:val="24"/>
        </w:rPr>
      </w:pPr>
      <w:r w:rsidRPr="008B31CE">
        <w:rPr>
          <w:b/>
          <w:i/>
          <w:sz w:val="24"/>
        </w:rPr>
        <w:t xml:space="preserve">Члени комісії:                                                                                           Наталія КОЗАЧОК                                                                                                 </w:t>
      </w:r>
    </w:p>
    <w:p w:rsidR="00450386" w:rsidRPr="008B31CE" w:rsidRDefault="00450386" w:rsidP="00450386">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450386" w:rsidRPr="008B31CE" w:rsidRDefault="00450386" w:rsidP="00450386">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450386" w:rsidRPr="008B31CE" w:rsidRDefault="00450386" w:rsidP="00450386">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450386" w:rsidRPr="008B31CE" w:rsidRDefault="00450386" w:rsidP="00450386">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450386" w:rsidRPr="008B31CE" w:rsidRDefault="00450386" w:rsidP="00450386">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450386" w:rsidRPr="008B31CE" w:rsidRDefault="00450386" w:rsidP="00450386">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450386" w:rsidRPr="008B31CE" w:rsidRDefault="00450386" w:rsidP="00450386">
      <w:pPr>
        <w:tabs>
          <w:tab w:val="left" w:pos="6840"/>
        </w:tabs>
        <w:jc w:val="both"/>
        <w:rPr>
          <w:b/>
          <w:i/>
          <w:sz w:val="24"/>
        </w:rPr>
      </w:pPr>
      <w:r>
        <w:rPr>
          <w:b/>
          <w:i/>
          <w:sz w:val="24"/>
        </w:rPr>
        <w:tab/>
        <w:t xml:space="preserve"> </w:t>
      </w:r>
      <w:r w:rsidRPr="008B31CE">
        <w:rPr>
          <w:b/>
          <w:i/>
          <w:sz w:val="24"/>
        </w:rPr>
        <w:t>Сергій ЯХНО</w:t>
      </w:r>
    </w:p>
    <w:p w:rsidR="00450386" w:rsidRPr="00E83903" w:rsidRDefault="00450386" w:rsidP="00450386">
      <w:pPr>
        <w:jc w:val="both"/>
        <w:rPr>
          <w:b/>
          <w:i/>
          <w:sz w:val="24"/>
        </w:rPr>
      </w:pPr>
      <w:r w:rsidRPr="00E83903">
        <w:rPr>
          <w:b/>
          <w:i/>
          <w:sz w:val="24"/>
        </w:rPr>
        <w:t>________________________________________________________________________________</w:t>
      </w:r>
    </w:p>
    <w:p w:rsidR="00450386" w:rsidRPr="00E83903" w:rsidRDefault="00450386" w:rsidP="00450386">
      <w:pPr>
        <w:jc w:val="both"/>
        <w:rPr>
          <w:b/>
          <w:i/>
          <w:sz w:val="24"/>
        </w:rPr>
      </w:pPr>
    </w:p>
    <w:p w:rsidR="00450386" w:rsidRPr="00E83903" w:rsidRDefault="00450386" w:rsidP="00450386">
      <w:pPr>
        <w:ind w:right="-284"/>
        <w:rPr>
          <w:b/>
          <w:i/>
          <w:sz w:val="24"/>
        </w:rPr>
      </w:pPr>
      <w:r w:rsidRPr="00E83903">
        <w:rPr>
          <w:b/>
          <w:i/>
          <w:sz w:val="24"/>
        </w:rPr>
        <w:t>Керуюча справами</w:t>
      </w:r>
    </w:p>
    <w:p w:rsidR="00450386" w:rsidRPr="00E83903" w:rsidRDefault="00450386" w:rsidP="00450386">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450386" w:rsidRDefault="00450386">
      <w:pPr>
        <w:rPr>
          <w:b/>
          <w:spacing w:val="100"/>
          <w:sz w:val="24"/>
        </w:rPr>
      </w:pPr>
    </w:p>
    <w:sectPr w:rsidR="00450386"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DCD" w:rsidRDefault="00997DCD">
      <w:r>
        <w:separator/>
      </w:r>
    </w:p>
  </w:endnote>
  <w:endnote w:type="continuationSeparator" w:id="0">
    <w:p w:rsidR="00997DCD" w:rsidRDefault="0099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DCD" w:rsidRDefault="00997DCD">
      <w:r>
        <w:separator/>
      </w:r>
    </w:p>
  </w:footnote>
  <w:footnote w:type="continuationSeparator" w:id="0">
    <w:p w:rsidR="00997DCD" w:rsidRDefault="00997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68EE"/>
    <w:rsid w:val="001D342F"/>
    <w:rsid w:val="001D5C05"/>
    <w:rsid w:val="002047C0"/>
    <w:rsid w:val="002247F9"/>
    <w:rsid w:val="00265340"/>
    <w:rsid w:val="002C42BC"/>
    <w:rsid w:val="002F07C2"/>
    <w:rsid w:val="003002C5"/>
    <w:rsid w:val="00315C10"/>
    <w:rsid w:val="0032670D"/>
    <w:rsid w:val="00347757"/>
    <w:rsid w:val="00365EFF"/>
    <w:rsid w:val="0038158C"/>
    <w:rsid w:val="003F7ED5"/>
    <w:rsid w:val="00406F5D"/>
    <w:rsid w:val="00437D7D"/>
    <w:rsid w:val="004457E5"/>
    <w:rsid w:val="00450386"/>
    <w:rsid w:val="00457E5D"/>
    <w:rsid w:val="004A5ABA"/>
    <w:rsid w:val="00507CA3"/>
    <w:rsid w:val="00522F42"/>
    <w:rsid w:val="005328CF"/>
    <w:rsid w:val="00533449"/>
    <w:rsid w:val="00592F93"/>
    <w:rsid w:val="005C18BB"/>
    <w:rsid w:val="005D2F6B"/>
    <w:rsid w:val="005F47F6"/>
    <w:rsid w:val="00613E7D"/>
    <w:rsid w:val="00663270"/>
    <w:rsid w:val="00677548"/>
    <w:rsid w:val="00687CE2"/>
    <w:rsid w:val="006C7938"/>
    <w:rsid w:val="006F3AFF"/>
    <w:rsid w:val="00716450"/>
    <w:rsid w:val="00747FB8"/>
    <w:rsid w:val="0077280F"/>
    <w:rsid w:val="00774F49"/>
    <w:rsid w:val="00795653"/>
    <w:rsid w:val="007B1F2F"/>
    <w:rsid w:val="007B5699"/>
    <w:rsid w:val="008276B2"/>
    <w:rsid w:val="00867E97"/>
    <w:rsid w:val="008878D2"/>
    <w:rsid w:val="008E3A0C"/>
    <w:rsid w:val="00901484"/>
    <w:rsid w:val="00966FDC"/>
    <w:rsid w:val="0097632C"/>
    <w:rsid w:val="00997DCD"/>
    <w:rsid w:val="009C0FD8"/>
    <w:rsid w:val="009F53A9"/>
    <w:rsid w:val="009F5C4A"/>
    <w:rsid w:val="00A0055C"/>
    <w:rsid w:val="00A21197"/>
    <w:rsid w:val="00A336CD"/>
    <w:rsid w:val="00A365DE"/>
    <w:rsid w:val="00A6476B"/>
    <w:rsid w:val="00A84C75"/>
    <w:rsid w:val="00B17ECD"/>
    <w:rsid w:val="00B42348"/>
    <w:rsid w:val="00B7339A"/>
    <w:rsid w:val="00BB556F"/>
    <w:rsid w:val="00BD7095"/>
    <w:rsid w:val="00C1005D"/>
    <w:rsid w:val="00C1440A"/>
    <w:rsid w:val="00C36572"/>
    <w:rsid w:val="00C87F60"/>
    <w:rsid w:val="00CF6FE9"/>
    <w:rsid w:val="00D55080"/>
    <w:rsid w:val="00D85890"/>
    <w:rsid w:val="00DC2080"/>
    <w:rsid w:val="00DC2EDD"/>
    <w:rsid w:val="00E326A8"/>
    <w:rsid w:val="00E454D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7AB5E6-9896-4061-AA50-0DD5D146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 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450386"/>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450386"/>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NoSpacing">
    <w:name w:val="No Spacing"/>
    <w:rsid w:val="00450386"/>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767</Words>
  <Characters>7182</Characters>
  <Application>Microsoft Office Word</Application>
  <DocSecurity>0</DocSecurity>
  <Lines>59</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2026-04-27T11:14:00Z</dcterms:created>
  <dcterms:modified xsi:type="dcterms:W3CDTF">2026-04-27T11:14:00Z</dcterms:modified>
</cp:coreProperties>
</file>