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DD" w:rsidRPr="00DF43E3" w:rsidRDefault="00123ADD" w:rsidP="00DF43E3">
      <w:pPr>
        <w:spacing w:after="0" w:line="240" w:lineRule="auto"/>
        <w:ind w:left="-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F43E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Pr="00DF43E3">
        <w:rPr>
          <w:rFonts w:ascii="Times New Roman" w:hAnsi="Times New Roman" w:cs="Times New Roman"/>
          <w:sz w:val="28"/>
          <w:szCs w:val="28"/>
          <w:lang w:val="uk-UA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Msxml2.SAXXMLReader.5.0" ShapeID="_x0000_i1025" DrawAspect="Content" ObjectID="_1809945509" r:id="rId7"/>
        </w:object>
      </w:r>
      <w:r w:rsidRPr="00DF43E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Pr="00DF43E3">
        <w:rPr>
          <w:rFonts w:ascii="Times New Roman" w:hAnsi="Times New Roman" w:cs="Times New Roman"/>
          <w:color w:val="FFFFFF"/>
          <w:sz w:val="28"/>
          <w:szCs w:val="28"/>
          <w:lang w:val="uk-UA"/>
        </w:rPr>
        <w:t>ЗРАЗОК</w:t>
      </w:r>
    </w:p>
    <w:p w:rsidR="00123ADD" w:rsidRPr="00DF43E3" w:rsidRDefault="00123ADD" w:rsidP="00DF43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F43E3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ТЕРНІВСЬКА РАЙОННА У МІСТІ РАДА</w:t>
      </w:r>
    </w:p>
    <w:p w:rsidR="00123ADD" w:rsidRPr="00DF43E3" w:rsidRDefault="00123ADD" w:rsidP="00DF43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F43E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ВИКОНАВЧИЙ  КОМІТЕТ</w:t>
      </w: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23ADD" w:rsidRPr="00DF43E3" w:rsidRDefault="00123ADD" w:rsidP="00DF43E3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  <w:lang w:val="uk-UA"/>
        </w:rPr>
      </w:pPr>
      <w:r w:rsidRPr="00DF43E3">
        <w:rPr>
          <w:rFonts w:ascii="Times New Roman" w:hAnsi="Times New Roman" w:cs="Times New Roman"/>
          <w:b/>
          <w:bCs/>
          <w:sz w:val="36"/>
          <w:szCs w:val="36"/>
          <w:lang w:val="uk-UA"/>
        </w:rPr>
        <w:t>Р І Ш Е Н Н Я</w:t>
      </w: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pacing w:val="100"/>
          <w:sz w:val="20"/>
          <w:szCs w:val="20"/>
          <w:lang w:val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23ADD" w:rsidRPr="00E657DF">
        <w:tc>
          <w:tcPr>
            <w:tcW w:w="3190" w:type="dxa"/>
          </w:tcPr>
          <w:p w:rsidR="00123ADD" w:rsidRPr="009B20B0" w:rsidRDefault="00123ADD" w:rsidP="00DF43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0B737C">
              <w:rPr>
                <w:rFonts w:ascii="Times New Roman" w:hAnsi="Times New Roman" w:cs="Times New Roman"/>
                <w:sz w:val="24"/>
                <w:szCs w:val="28"/>
                <w:u w:val="single"/>
              </w:rPr>
              <w:t>21.05.2025</w:t>
            </w:r>
          </w:p>
        </w:tc>
        <w:tc>
          <w:tcPr>
            <w:tcW w:w="3190" w:type="dxa"/>
          </w:tcPr>
          <w:p w:rsidR="00123ADD" w:rsidRPr="00DF43E3" w:rsidRDefault="00123ADD" w:rsidP="00DF4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100"/>
                <w:sz w:val="20"/>
                <w:szCs w:val="20"/>
                <w:lang w:val="uk-UA"/>
              </w:rPr>
            </w:pPr>
            <w:r w:rsidRPr="00DF43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123ADD" w:rsidRPr="00D87613" w:rsidRDefault="00123ADD" w:rsidP="00DF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D876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0B73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Pr="000B7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737C">
              <w:rPr>
                <w:rFonts w:ascii="Times New Roman" w:hAnsi="Times New Roman" w:cs="Times New Roman"/>
                <w:sz w:val="24"/>
                <w:szCs w:val="28"/>
                <w:u w:val="single"/>
              </w:rPr>
              <w:t>212</w:t>
            </w:r>
          </w:p>
        </w:tc>
      </w:tr>
    </w:tbl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pacing w:val="100"/>
          <w:sz w:val="28"/>
          <w:szCs w:val="28"/>
          <w:lang w:val="uk-UA"/>
        </w:rPr>
      </w:pP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pacing w:val="100"/>
          <w:sz w:val="28"/>
          <w:szCs w:val="28"/>
          <w:lang w:val="uk-UA"/>
        </w:rPr>
      </w:pP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F43E3">
        <w:rPr>
          <w:rFonts w:ascii="Times New Roman" w:hAnsi="Times New Roman" w:cs="Times New Roman"/>
          <w:sz w:val="28"/>
          <w:szCs w:val="28"/>
          <w:lang w:val="uk-UA"/>
        </w:rPr>
        <w:t>┌                                                           ┐</w:t>
      </w: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4130"/>
      </w:tblGrid>
      <w:tr w:rsidR="00123ADD" w:rsidRPr="00E657DF">
        <w:trPr>
          <w:trHeight w:val="1080"/>
        </w:trPr>
        <w:tc>
          <w:tcPr>
            <w:tcW w:w="4130" w:type="dxa"/>
          </w:tcPr>
          <w:p w:rsidR="00123ADD" w:rsidRPr="00DF43E3" w:rsidRDefault="00123ADD" w:rsidP="00DF43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</w:pPr>
            <w:r w:rsidRPr="00DF43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Про</w:t>
            </w:r>
            <w:r w:rsidRPr="00DF43E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 xml:space="preserve"> надання дозволу на зняття з   реєстрації місця </w:t>
            </w:r>
            <w:r w:rsidRPr="00DF43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проживання фізичної особи, яка знаходиться під опікою, ***</w:t>
            </w:r>
          </w:p>
          <w:p w:rsidR="00123ADD" w:rsidRPr="00DF43E3" w:rsidRDefault="00123ADD" w:rsidP="00DF43E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</w:tbl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43E3">
        <w:rPr>
          <w:rFonts w:ascii="Times New Roman" w:hAnsi="Times New Roman" w:cs="Times New Roman"/>
          <w:sz w:val="24"/>
          <w:szCs w:val="24"/>
          <w:lang w:val="uk-UA"/>
        </w:rPr>
        <w:t>Розглянувши  заяву  *** про надання їй дозволу на зняття з реєстрації місця проживання фізичної особи, яка знаходиться під опікою, ***, *** року народження, з житлового будинку за адресою: *** з одночасною реєстрацією його місця проживання за адресою ***, керуючись ст. ст. 29, 67, 310 Цивільного кодексу України, законами України «Про захист персональних</w:t>
      </w:r>
      <w:bookmarkStart w:id="0" w:name="_GoBack"/>
      <w:bookmarkEnd w:id="0"/>
      <w:r w:rsidRPr="00DF43E3">
        <w:rPr>
          <w:rFonts w:ascii="Times New Roman" w:hAnsi="Times New Roman" w:cs="Times New Roman"/>
          <w:sz w:val="24"/>
          <w:szCs w:val="24"/>
          <w:lang w:val="uk-UA"/>
        </w:rPr>
        <w:t xml:space="preserve"> даних», «Про свободу пересування та вільний вибір місця проживання в Україні», Постановою Кабінету Міністрів України від 07.02.2022 № 265 «Деякі питання декларування і реєстрації місця проживання та ведення реєстрів територіальних громад», наказом Державного комітету України у справах сім’ї та молоді,  Міністерства освіти України, Міністерства охорони здоров’я України, Міністерства праці та соціальної політики України від 26.05.1999 № 34/166/131/88 «Про затвердження  Правил  опіки та піклування», відповідно до рішення  Криворізької міської ради від 31.03.2016 № 381 «Про обсяг і межі повноважень районних  у  місті  рад  та  їх  виконавчих органів»,  враховуючи пропозиції ради опіки та піклування виконкому Тернівської районної у місті ради, виконком районної у місті ради  </w:t>
      </w: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вирішив</w:t>
      </w:r>
      <w:r w:rsidRPr="00DF43E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43E3">
        <w:rPr>
          <w:rFonts w:ascii="Times New Roman" w:hAnsi="Times New Roman" w:cs="Times New Roman"/>
          <w:sz w:val="24"/>
          <w:szCs w:val="24"/>
          <w:lang w:val="uk-UA"/>
        </w:rPr>
        <w:t xml:space="preserve"> 1. Дати дозвіл ***  на зняття з реєстрації місця  проживання фізичної особи, яка знаходиться під опікою, *** , *** року народження, з житлового будинку за адресою: *** з одночасною  реєстрацією його місця проживання за адресою: ***.</w:t>
      </w: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43E3">
        <w:rPr>
          <w:rFonts w:ascii="Times New Roman" w:hAnsi="Times New Roman" w:cs="Times New Roman"/>
          <w:sz w:val="24"/>
          <w:szCs w:val="24"/>
          <w:lang w:val="uk-UA"/>
        </w:rPr>
        <w:t>2. Опікуну ***  надати до ради опіки та піклування виконкому Тернівської районної у місті ради відповідні документи щодо реєстрації місця проживання фізичної особи, яка знаходиться під опікою, ***, *** року народження, у житловому будинку за адресою: ***.</w:t>
      </w: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43E3">
        <w:rPr>
          <w:rFonts w:ascii="Times New Roman" w:hAnsi="Times New Roman" w:cs="Times New Roman"/>
          <w:sz w:val="24"/>
          <w:szCs w:val="24"/>
          <w:lang w:val="uk-UA"/>
        </w:rPr>
        <w:t>3.</w:t>
      </w:r>
      <w:r w:rsidRPr="00DF43E3">
        <w:rPr>
          <w:rFonts w:ascii="Times New Roman" w:hAnsi="Times New Roman" w:cs="Times New Roman"/>
          <w:sz w:val="24"/>
          <w:szCs w:val="24"/>
        </w:rPr>
        <w:t xml:space="preserve"> </w:t>
      </w:r>
      <w:r w:rsidRPr="00DF43E3">
        <w:rPr>
          <w:rFonts w:ascii="Times New Roman" w:hAnsi="Times New Roman" w:cs="Times New Roman"/>
          <w:sz w:val="24"/>
          <w:szCs w:val="24"/>
          <w:lang w:val="uk-UA"/>
        </w:rPr>
        <w:t>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43E3">
        <w:rPr>
          <w:rFonts w:ascii="Times New Roman" w:hAnsi="Times New Roman" w:cs="Times New Roman"/>
          <w:sz w:val="24"/>
          <w:szCs w:val="24"/>
          <w:lang w:val="uk-UA"/>
        </w:rPr>
        <w:t>4. Дане рішення діє протягом трьох місяців з дати його прийняття.</w:t>
      </w: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3E3">
        <w:rPr>
          <w:rFonts w:ascii="Times New Roman" w:hAnsi="Times New Roman" w:cs="Times New Roman"/>
          <w:sz w:val="24"/>
          <w:szCs w:val="24"/>
          <w:lang w:val="uk-UA"/>
        </w:rPr>
        <w:t>5. Контроль за виконанням даного рішення покласти на керуючу справами виконкому районної у місті ради Аллу Головату.</w:t>
      </w: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:rsidR="00123ADD" w:rsidRPr="009B20B0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Голова районної у місті ради</w:t>
      </w: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ab/>
        <w:t>Сергій КУШНІР</w:t>
      </w: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43E3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DF43E3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</w:p>
    <w:p w:rsidR="00123ADD" w:rsidRPr="00DF43E3" w:rsidRDefault="00123ADD" w:rsidP="00DF4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3E3">
        <w:rPr>
          <w:rFonts w:ascii="Times New Roman" w:hAnsi="Times New Roman" w:cs="Times New Roman"/>
          <w:sz w:val="24"/>
          <w:szCs w:val="24"/>
          <w:lang w:val="uk-UA"/>
        </w:rPr>
        <w:t>Примітка: *** - містить персональні дані.</w:t>
      </w:r>
    </w:p>
    <w:p w:rsidR="00123ADD" w:rsidRPr="00DF43E3" w:rsidRDefault="00123ADD" w:rsidP="00DF43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pacing w:val="100"/>
          <w:sz w:val="24"/>
          <w:szCs w:val="24"/>
          <w:lang w:val="uk-UA"/>
        </w:rPr>
      </w:pPr>
    </w:p>
    <w:p w:rsidR="00123ADD" w:rsidRPr="00DF43E3" w:rsidRDefault="00123ADD" w:rsidP="00DF43E3">
      <w:pPr>
        <w:spacing w:after="0" w:line="240" w:lineRule="auto"/>
        <w:rPr>
          <w:rFonts w:ascii="Times New Roman" w:hAnsi="Times New Roman" w:cs="Times New Roman"/>
          <w:b/>
          <w:bCs/>
          <w:spacing w:val="100"/>
          <w:sz w:val="24"/>
          <w:szCs w:val="24"/>
          <w:lang w:val="uk-UA"/>
        </w:rPr>
      </w:pPr>
    </w:p>
    <w:p w:rsidR="00123ADD" w:rsidRDefault="00123ADD"/>
    <w:sectPr w:rsidR="00123ADD" w:rsidSect="00D87613">
      <w:headerReference w:type="default" r:id="rId8"/>
      <w:pgSz w:w="11906" w:h="16838"/>
      <w:pgMar w:top="397" w:right="567" w:bottom="127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965" w:rsidRDefault="00FA3965" w:rsidP="006F5CDB">
      <w:pPr>
        <w:spacing w:after="0" w:line="240" w:lineRule="auto"/>
      </w:pPr>
      <w:r>
        <w:separator/>
      </w:r>
    </w:p>
  </w:endnote>
  <w:endnote w:type="continuationSeparator" w:id="0">
    <w:p w:rsidR="00FA3965" w:rsidRDefault="00FA3965" w:rsidP="006F5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965" w:rsidRDefault="00FA3965" w:rsidP="006F5CDB">
      <w:pPr>
        <w:spacing w:after="0" w:line="240" w:lineRule="auto"/>
      </w:pPr>
      <w:r>
        <w:separator/>
      </w:r>
    </w:p>
  </w:footnote>
  <w:footnote w:type="continuationSeparator" w:id="0">
    <w:p w:rsidR="00FA3965" w:rsidRDefault="00FA3965" w:rsidP="006F5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DD" w:rsidRPr="006064D7" w:rsidRDefault="00123ADD">
    <w:pPr>
      <w:pStyle w:val="a3"/>
      <w:jc w:val="center"/>
      <w:rPr>
        <w:sz w:val="24"/>
        <w:szCs w:val="24"/>
      </w:rPr>
    </w:pPr>
    <w:r w:rsidRPr="006064D7">
      <w:rPr>
        <w:sz w:val="24"/>
        <w:szCs w:val="24"/>
      </w:rPr>
      <w:fldChar w:fldCharType="begin"/>
    </w:r>
    <w:r w:rsidRPr="006064D7">
      <w:rPr>
        <w:sz w:val="24"/>
        <w:szCs w:val="24"/>
      </w:rPr>
      <w:instrText>PAGE   \* MERGEFORMAT</w:instrText>
    </w:r>
    <w:r w:rsidRPr="006064D7">
      <w:rPr>
        <w:sz w:val="24"/>
        <w:szCs w:val="24"/>
      </w:rPr>
      <w:fldChar w:fldCharType="separate"/>
    </w:r>
    <w:r w:rsidR="000B737C">
      <w:rPr>
        <w:noProof/>
        <w:sz w:val="24"/>
        <w:szCs w:val="24"/>
      </w:rPr>
      <w:t>2</w:t>
    </w:r>
    <w:r w:rsidRPr="006064D7">
      <w:rPr>
        <w:sz w:val="24"/>
        <w:szCs w:val="24"/>
      </w:rPr>
      <w:fldChar w:fldCharType="end"/>
    </w:r>
  </w:p>
  <w:p w:rsidR="00123ADD" w:rsidRDefault="00123A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43E3"/>
    <w:rsid w:val="000475D6"/>
    <w:rsid w:val="000B737C"/>
    <w:rsid w:val="00123ADD"/>
    <w:rsid w:val="0037617C"/>
    <w:rsid w:val="006064D7"/>
    <w:rsid w:val="00694D58"/>
    <w:rsid w:val="006F5CDB"/>
    <w:rsid w:val="009B20B0"/>
    <w:rsid w:val="00BE6A02"/>
    <w:rsid w:val="00D87613"/>
    <w:rsid w:val="00DF43E3"/>
    <w:rsid w:val="00E657DF"/>
    <w:rsid w:val="00FA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F6AC0D-A739-4191-89FE-36E57282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CDB"/>
    <w:pPr>
      <w:spacing w:after="200" w:line="276" w:lineRule="auto"/>
    </w:pPr>
    <w:rPr>
      <w:rFonts w:cs="Calibr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43E3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Верхній колонтитул Знак"/>
    <w:link w:val="a3"/>
    <w:uiPriority w:val="99"/>
    <w:locked/>
    <w:rsid w:val="00DF43E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DF4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1015</Characters>
  <Application>Microsoft Office Word</Application>
  <DocSecurity>0</DocSecurity>
  <Lines>8</Lines>
  <Paragraphs>5</Paragraphs>
  <ScaleCrop>false</ScaleCrop>
  <Company>Reanimator Extreme Edition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KAB21-1N</dc:creator>
  <cp:keywords/>
  <dc:description/>
  <cp:lastModifiedBy>User</cp:lastModifiedBy>
  <cp:revision>4</cp:revision>
  <dcterms:created xsi:type="dcterms:W3CDTF">2025-05-23T08:09:00Z</dcterms:created>
  <dcterms:modified xsi:type="dcterms:W3CDTF">2025-05-28T10:52:00Z</dcterms:modified>
</cp:coreProperties>
</file>