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832" w:rsidRPr="00641832" w:rsidRDefault="00A84A4C" w:rsidP="00641832">
      <w:pPr>
        <w:ind w:left="-360"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5631815</wp:posOffset>
                </wp:positionH>
                <wp:positionV relativeFrom="paragraph">
                  <wp:posOffset>-156845</wp:posOffset>
                </wp:positionV>
                <wp:extent cx="768350" cy="3810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4A4C" w:rsidRPr="00016C36" w:rsidRDefault="00A84A4C" w:rsidP="00A84A4C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</w:rPr>
                            </w:pPr>
                            <w:r w:rsidRPr="00016C36">
                              <w:rPr>
                                <w:b/>
                                <w:i/>
                                <w:color w:val="FFFFFF" w:themeColor="background1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43.45pt;margin-top:-12.35pt;width:60.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" fillcolor="white [3201]" stroked="f" strokeweight=".5pt">
                <v:textbox>
                  <w:txbxContent>
                    <w:p w:rsidR="00A84A4C" w:rsidRPr="00016C36" w:rsidRDefault="00A84A4C" w:rsidP="00A84A4C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</w:rPr>
                      </w:pPr>
                      <w:r w:rsidRPr="00016C36">
                        <w:rPr>
                          <w:b/>
                          <w:i/>
                          <w:color w:val="FFFFFF" w:themeColor="background1"/>
                        </w:rPr>
                        <w:t>Копія</w:t>
                      </w:r>
                    </w:p>
                  </w:txbxContent>
                </v:textbox>
              </v:shape>
            </w:pict>
          </mc:Fallback>
        </mc:AlternateContent>
      </w:r>
      <w:r w:rsidR="00641832" w:rsidRPr="00641832">
        <w:t xml:space="preserve">                                                              </w:t>
      </w:r>
      <w:r w:rsidR="00641832" w:rsidRPr="00641832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3.5pt" o:ole="">
            <v:imagedata r:id="rId8" o:title=""/>
          </v:shape>
          <o:OLEObject Type="Embed" ProgID="Word.Picture.6" ShapeID="_x0000_i1025" DrawAspect="Content" ObjectID="_1841219874" r:id="rId9"/>
        </w:object>
      </w:r>
      <w:r w:rsidR="00641832" w:rsidRPr="00641832">
        <w:t xml:space="preserve">                                              </w:t>
      </w:r>
      <w:r w:rsidR="00641832" w:rsidRPr="00641832">
        <w:rPr>
          <w:color w:val="FFFFFF"/>
        </w:rPr>
        <w:t>ЗРАЗОК</w:t>
      </w:r>
    </w:p>
    <w:p w:rsidR="00641832" w:rsidRPr="00641832" w:rsidRDefault="00641832" w:rsidP="00641832">
      <w:pPr>
        <w:jc w:val="center"/>
        <w:rPr>
          <w:b/>
          <w:szCs w:val="28"/>
        </w:rPr>
      </w:pPr>
      <w:r w:rsidRPr="00641832">
        <w:rPr>
          <w:b/>
          <w:szCs w:val="28"/>
        </w:rPr>
        <w:t>ВИКОНАВЧИЙ  КОМІТЕТ</w:t>
      </w:r>
    </w:p>
    <w:p w:rsidR="00641832" w:rsidRPr="00641832" w:rsidRDefault="00641832" w:rsidP="00641832">
      <w:pPr>
        <w:jc w:val="center"/>
        <w:rPr>
          <w:b/>
        </w:rPr>
      </w:pPr>
      <w:r w:rsidRPr="00641832">
        <w:rPr>
          <w:b/>
        </w:rPr>
        <w:t>ТЕРНІВСЬКОЇ РАЙОННОЇ У МІСТІ  РАДИ</w:t>
      </w:r>
    </w:p>
    <w:p w:rsidR="00641832" w:rsidRPr="00641832" w:rsidRDefault="00641832" w:rsidP="00641832">
      <w:pPr>
        <w:rPr>
          <w:b/>
        </w:rPr>
      </w:pPr>
    </w:p>
    <w:p w:rsidR="00641832" w:rsidRPr="00641832" w:rsidRDefault="00641832" w:rsidP="00641832">
      <w:pPr>
        <w:keepNext/>
        <w:jc w:val="center"/>
        <w:outlineLvl w:val="1"/>
        <w:rPr>
          <w:b/>
          <w:sz w:val="36"/>
          <w:szCs w:val="36"/>
        </w:rPr>
      </w:pPr>
      <w:r w:rsidRPr="00641832">
        <w:rPr>
          <w:b/>
          <w:sz w:val="36"/>
          <w:szCs w:val="36"/>
        </w:rPr>
        <w:t>Р І Ш Е Н Н Я</w:t>
      </w:r>
    </w:p>
    <w:p w:rsidR="00641832" w:rsidRPr="00641832" w:rsidRDefault="00641832" w:rsidP="00641832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41832" w:rsidRPr="00641832" w:rsidTr="00F72E84">
        <w:tc>
          <w:tcPr>
            <w:tcW w:w="3190" w:type="dxa"/>
            <w:shd w:val="clear" w:color="auto" w:fill="auto"/>
          </w:tcPr>
          <w:p w:rsidR="00641832" w:rsidRPr="0091503F" w:rsidRDefault="00641832" w:rsidP="0091503F">
            <w:pPr>
              <w:rPr>
                <w:u w:val="single"/>
              </w:rPr>
            </w:pPr>
            <w:r w:rsidRPr="00641832">
              <w:t xml:space="preserve"> </w:t>
            </w:r>
            <w:r w:rsidR="0091503F">
              <w:rPr>
                <w:u w:val="single"/>
              </w:rPr>
              <w:t>20.05.2026</w:t>
            </w:r>
          </w:p>
        </w:tc>
        <w:tc>
          <w:tcPr>
            <w:tcW w:w="3190" w:type="dxa"/>
            <w:shd w:val="clear" w:color="auto" w:fill="auto"/>
          </w:tcPr>
          <w:p w:rsidR="00641832" w:rsidRPr="00641832" w:rsidRDefault="00641832" w:rsidP="00641832">
            <w:pPr>
              <w:jc w:val="center"/>
              <w:rPr>
                <w:b/>
                <w:spacing w:val="100"/>
                <w:sz w:val="20"/>
              </w:rPr>
            </w:pPr>
            <w:r w:rsidRPr="00641832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641832" w:rsidRPr="00641832" w:rsidRDefault="00641832" w:rsidP="0091503F">
            <w:pPr>
              <w:jc w:val="center"/>
            </w:pPr>
            <w:r w:rsidRPr="00641832">
              <w:t xml:space="preserve">     № </w:t>
            </w:r>
            <w:r w:rsidR="0091503F">
              <w:rPr>
                <w:u w:val="single"/>
              </w:rPr>
              <w:t>340</w:t>
            </w:r>
          </w:p>
        </w:tc>
      </w:tr>
    </w:tbl>
    <w:p w:rsidR="00641832" w:rsidRPr="00641832" w:rsidRDefault="00641832" w:rsidP="00641832">
      <w:pPr>
        <w:rPr>
          <w:b/>
          <w:spacing w:val="100"/>
          <w:szCs w:val="28"/>
        </w:rPr>
      </w:pPr>
    </w:p>
    <w:p w:rsidR="00641832" w:rsidRPr="00641832" w:rsidRDefault="00641832" w:rsidP="00641832">
      <w:pPr>
        <w:rPr>
          <w:b/>
          <w:spacing w:val="100"/>
          <w:szCs w:val="28"/>
        </w:rPr>
      </w:pPr>
    </w:p>
    <w:p w:rsidR="00641832" w:rsidRPr="00641832" w:rsidRDefault="00641832" w:rsidP="00641832">
      <w:r w:rsidRPr="00641832">
        <w:rPr>
          <w:szCs w:val="28"/>
        </w:rPr>
        <w:t>┌</w:t>
      </w:r>
      <w:r w:rsidRPr="00641832">
        <w:t xml:space="preserve">                                                       ┐</w:t>
      </w:r>
    </w:p>
    <w:p w:rsidR="00126D4D" w:rsidRPr="00AA52BA" w:rsidRDefault="001F28AD" w:rsidP="00386735">
      <w:pPr>
        <w:pStyle w:val="a3"/>
        <w:tabs>
          <w:tab w:val="left" w:pos="993"/>
        </w:tabs>
        <w:ind w:left="113" w:right="5528" w:firstLine="0"/>
        <w:jc w:val="both"/>
        <w:rPr>
          <w:b/>
          <w:i/>
          <w:sz w:val="24"/>
          <w:szCs w:val="24"/>
        </w:rPr>
      </w:pPr>
      <w:r w:rsidRPr="001F28AD">
        <w:rPr>
          <w:b/>
          <w:i/>
          <w:sz w:val="24"/>
          <w:szCs w:val="24"/>
        </w:rPr>
        <w:t>Про затвердження Регламенту виконавчого комітету Тернівської районної у місті ради в новій редакції</w:t>
      </w:r>
    </w:p>
    <w:p w:rsidR="00126D4D" w:rsidRPr="00AA52BA" w:rsidRDefault="00126D4D" w:rsidP="004260A2">
      <w:pPr>
        <w:pStyle w:val="a3"/>
        <w:tabs>
          <w:tab w:val="left" w:pos="993"/>
        </w:tabs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AA52BA" w:rsidRDefault="00126D4D" w:rsidP="004260A2">
      <w:pPr>
        <w:pStyle w:val="a3"/>
        <w:tabs>
          <w:tab w:val="left" w:pos="993"/>
        </w:tabs>
        <w:ind w:left="0" w:right="0" w:firstLine="0"/>
        <w:jc w:val="both"/>
        <w:rPr>
          <w:b/>
          <w:i/>
          <w:sz w:val="24"/>
          <w:szCs w:val="24"/>
        </w:rPr>
      </w:pPr>
    </w:p>
    <w:p w:rsidR="001F28AD" w:rsidRPr="001F28AD" w:rsidRDefault="001F28AD" w:rsidP="00714A10">
      <w:pPr>
        <w:pStyle w:val="a3"/>
        <w:tabs>
          <w:tab w:val="left" w:pos="993"/>
        </w:tabs>
        <w:ind w:left="0" w:right="-1" w:firstLine="709"/>
        <w:jc w:val="both"/>
        <w:rPr>
          <w:sz w:val="24"/>
          <w:szCs w:val="24"/>
        </w:rPr>
      </w:pPr>
      <w:r w:rsidRPr="001F28AD">
        <w:rPr>
          <w:sz w:val="24"/>
          <w:szCs w:val="24"/>
        </w:rPr>
        <w:t>З метою забезпечення здійснення викон</w:t>
      </w:r>
      <w:r w:rsidR="00CC144C">
        <w:rPr>
          <w:sz w:val="24"/>
          <w:szCs w:val="24"/>
        </w:rPr>
        <w:t xml:space="preserve">авчим </w:t>
      </w:r>
      <w:r w:rsidRPr="001F28AD">
        <w:rPr>
          <w:sz w:val="24"/>
          <w:szCs w:val="24"/>
        </w:rPr>
        <w:t>ком</w:t>
      </w:r>
      <w:r w:rsidR="00CC144C">
        <w:rPr>
          <w:sz w:val="24"/>
          <w:szCs w:val="24"/>
        </w:rPr>
        <w:t>ітет</w:t>
      </w:r>
      <w:r>
        <w:rPr>
          <w:sz w:val="24"/>
          <w:szCs w:val="24"/>
        </w:rPr>
        <w:t>ом</w:t>
      </w:r>
      <w:r w:rsidRPr="001F28AD">
        <w:rPr>
          <w:sz w:val="24"/>
          <w:szCs w:val="24"/>
        </w:rPr>
        <w:t xml:space="preserve"> Тернівської районної у місті ради покладених на нього повноважень, удосконалення процесу ухвалення управлінських рішень, упорядкування документування управлінської діяльності, підвищення ефективності та оперативності організації роботи з документами; ураховуючи зміни, що відбулися в чинному законодавстві України, пропозиції структурних підрозділів виконкому районної у місті ради; відповідно до </w:t>
      </w:r>
      <w:r w:rsidRPr="00F15A04">
        <w:rPr>
          <w:sz w:val="24"/>
          <w:szCs w:val="24"/>
        </w:rPr>
        <w:t>ст</w:t>
      </w:r>
      <w:r w:rsidR="003E166C">
        <w:rPr>
          <w:sz w:val="24"/>
          <w:szCs w:val="24"/>
        </w:rPr>
        <w:t>.</w:t>
      </w:r>
      <w:r w:rsidRPr="00F15A04">
        <w:rPr>
          <w:sz w:val="24"/>
          <w:szCs w:val="24"/>
        </w:rPr>
        <w:t xml:space="preserve">ст. 51, 52, 54, 59 Закону України «Про місцеве самоврядування в Україні», </w:t>
      </w:r>
      <w:r w:rsidRPr="001F28AD">
        <w:rPr>
          <w:sz w:val="24"/>
          <w:szCs w:val="24"/>
        </w:rPr>
        <w:t>керуючись рішенням Криворізької міської ради від 31.03.2016 № 381 «Про обсяг і межі повноважень районних у місті</w:t>
      </w:r>
      <w:r w:rsidR="004260A2">
        <w:rPr>
          <w:sz w:val="24"/>
          <w:szCs w:val="24"/>
        </w:rPr>
        <w:t xml:space="preserve"> рад та їх виконавчих органів», </w:t>
      </w:r>
      <w:r w:rsidRPr="001F28AD">
        <w:rPr>
          <w:sz w:val="24"/>
          <w:szCs w:val="24"/>
        </w:rPr>
        <w:t xml:space="preserve">зі змінами, виконком районної у місті ради </w:t>
      </w:r>
      <w:r w:rsidRPr="004260A2">
        <w:rPr>
          <w:b/>
          <w:i/>
          <w:sz w:val="24"/>
          <w:szCs w:val="24"/>
        </w:rPr>
        <w:t>вирішив</w:t>
      </w:r>
      <w:r w:rsidRPr="001F28AD">
        <w:rPr>
          <w:sz w:val="24"/>
          <w:szCs w:val="24"/>
        </w:rPr>
        <w:t>:</w:t>
      </w:r>
    </w:p>
    <w:p w:rsidR="001F28AD" w:rsidRPr="00714A10" w:rsidRDefault="001F28AD" w:rsidP="00714A10">
      <w:pPr>
        <w:pStyle w:val="a3"/>
        <w:tabs>
          <w:tab w:val="left" w:pos="993"/>
        </w:tabs>
        <w:ind w:left="0" w:firstLine="0"/>
        <w:jc w:val="both"/>
        <w:rPr>
          <w:szCs w:val="24"/>
        </w:rPr>
      </w:pPr>
    </w:p>
    <w:p w:rsidR="004260A2" w:rsidRDefault="001F28AD" w:rsidP="00714A10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  <w:jc w:val="both"/>
        <w:rPr>
          <w:sz w:val="24"/>
          <w:szCs w:val="24"/>
        </w:rPr>
      </w:pPr>
      <w:r w:rsidRPr="001F28AD">
        <w:rPr>
          <w:sz w:val="24"/>
          <w:szCs w:val="24"/>
        </w:rPr>
        <w:t>Затвердити Регламент виконавчого комітету Тернівської районної у місті ради в новій редакції (додається).</w:t>
      </w:r>
    </w:p>
    <w:p w:rsidR="004260A2" w:rsidRPr="00714A10" w:rsidRDefault="004260A2" w:rsidP="00714A10">
      <w:pPr>
        <w:pStyle w:val="a3"/>
        <w:tabs>
          <w:tab w:val="left" w:pos="993"/>
        </w:tabs>
        <w:ind w:left="0" w:right="-1" w:firstLine="0"/>
        <w:jc w:val="both"/>
        <w:rPr>
          <w:szCs w:val="24"/>
        </w:rPr>
      </w:pPr>
    </w:p>
    <w:p w:rsidR="004260A2" w:rsidRDefault="001F28AD" w:rsidP="00714A10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  <w:jc w:val="both"/>
        <w:rPr>
          <w:sz w:val="24"/>
          <w:szCs w:val="24"/>
        </w:rPr>
      </w:pPr>
      <w:r w:rsidRPr="004260A2">
        <w:rPr>
          <w:sz w:val="24"/>
          <w:szCs w:val="24"/>
        </w:rPr>
        <w:t>Заступнику голови районної у місті ради, заступникам голови районної у місті ради з питань діяльності виконавчих органів ради, керуючій справами виконкому районної у місті ради, керівникам і посадовим особам структурних підрозділів виконавчого комітету Тернівської районної у місті ради забезпечити безумовне дотримання вимог Регламенту.</w:t>
      </w:r>
    </w:p>
    <w:p w:rsidR="004260A2" w:rsidRPr="00714A10" w:rsidRDefault="004260A2" w:rsidP="00714A10">
      <w:pPr>
        <w:tabs>
          <w:tab w:val="left" w:pos="993"/>
        </w:tabs>
        <w:rPr>
          <w:sz w:val="20"/>
        </w:rPr>
      </w:pPr>
    </w:p>
    <w:p w:rsidR="004260A2" w:rsidRDefault="002B5BDA" w:rsidP="00714A10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4260A2">
        <w:rPr>
          <w:sz w:val="24"/>
          <w:szCs w:val="24"/>
        </w:rPr>
        <w:t>ішення викон</w:t>
      </w:r>
      <w:r>
        <w:rPr>
          <w:sz w:val="24"/>
          <w:szCs w:val="24"/>
        </w:rPr>
        <w:t>авчого комітету</w:t>
      </w:r>
      <w:r w:rsidRPr="004260A2">
        <w:rPr>
          <w:sz w:val="24"/>
          <w:szCs w:val="24"/>
        </w:rPr>
        <w:t xml:space="preserve"> Тернівської районної у місті ради від </w:t>
      </w:r>
      <w:r>
        <w:rPr>
          <w:sz w:val="24"/>
          <w:szCs w:val="24"/>
        </w:rPr>
        <w:t>18</w:t>
      </w:r>
      <w:r w:rsidRPr="004260A2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4260A2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260A2">
        <w:rPr>
          <w:sz w:val="24"/>
          <w:szCs w:val="24"/>
        </w:rPr>
        <w:t xml:space="preserve"> №</w:t>
      </w:r>
      <w:r>
        <w:rPr>
          <w:sz w:val="24"/>
          <w:szCs w:val="24"/>
        </w:rPr>
        <w:t>426</w:t>
      </w:r>
      <w:r w:rsidRPr="004260A2">
        <w:rPr>
          <w:sz w:val="24"/>
          <w:szCs w:val="24"/>
        </w:rPr>
        <w:t xml:space="preserve"> «Про затвердження Регламенту викон</w:t>
      </w:r>
      <w:r>
        <w:rPr>
          <w:sz w:val="24"/>
          <w:szCs w:val="24"/>
        </w:rPr>
        <w:t>авчого комітету</w:t>
      </w:r>
      <w:r w:rsidRPr="004260A2">
        <w:rPr>
          <w:sz w:val="24"/>
          <w:szCs w:val="24"/>
        </w:rPr>
        <w:t xml:space="preserve"> Тернівської районної у місті ради</w:t>
      </w:r>
      <w:r>
        <w:rPr>
          <w:sz w:val="24"/>
          <w:szCs w:val="24"/>
        </w:rPr>
        <w:t xml:space="preserve"> в новій редакції</w:t>
      </w:r>
      <w:r w:rsidRPr="004260A2">
        <w:rPr>
          <w:sz w:val="24"/>
          <w:szCs w:val="24"/>
        </w:rPr>
        <w:t xml:space="preserve">», від </w:t>
      </w:r>
      <w:r>
        <w:rPr>
          <w:sz w:val="24"/>
          <w:szCs w:val="24"/>
        </w:rPr>
        <w:t>15</w:t>
      </w:r>
      <w:r w:rsidRPr="004260A2">
        <w:rPr>
          <w:sz w:val="24"/>
          <w:szCs w:val="24"/>
        </w:rPr>
        <w:t>.</w:t>
      </w:r>
      <w:r>
        <w:rPr>
          <w:sz w:val="24"/>
          <w:szCs w:val="24"/>
        </w:rPr>
        <w:t>02</w:t>
      </w:r>
      <w:r w:rsidRPr="004260A2">
        <w:rPr>
          <w:sz w:val="24"/>
          <w:szCs w:val="24"/>
        </w:rPr>
        <w:t>.20</w:t>
      </w:r>
      <w:r>
        <w:rPr>
          <w:sz w:val="24"/>
          <w:szCs w:val="24"/>
        </w:rPr>
        <w:t>23</w:t>
      </w:r>
      <w:r w:rsidRPr="004260A2">
        <w:rPr>
          <w:sz w:val="24"/>
          <w:szCs w:val="24"/>
        </w:rPr>
        <w:t xml:space="preserve"> №4</w:t>
      </w:r>
      <w:r>
        <w:rPr>
          <w:sz w:val="24"/>
          <w:szCs w:val="24"/>
        </w:rPr>
        <w:t>1</w:t>
      </w:r>
      <w:r w:rsidRPr="004260A2">
        <w:rPr>
          <w:sz w:val="24"/>
          <w:szCs w:val="24"/>
        </w:rPr>
        <w:t xml:space="preserve"> «Про внесення змін та доповнень до рішення </w:t>
      </w:r>
      <w:r>
        <w:rPr>
          <w:sz w:val="24"/>
          <w:szCs w:val="24"/>
        </w:rPr>
        <w:t>виконкому</w:t>
      </w:r>
      <w:r w:rsidRPr="004260A2">
        <w:rPr>
          <w:sz w:val="24"/>
          <w:szCs w:val="24"/>
        </w:rPr>
        <w:t xml:space="preserve"> районної у місті ради від </w:t>
      </w:r>
      <w:r>
        <w:rPr>
          <w:sz w:val="24"/>
          <w:szCs w:val="24"/>
        </w:rPr>
        <w:t>18</w:t>
      </w:r>
      <w:r w:rsidRPr="004260A2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4260A2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260A2">
        <w:rPr>
          <w:sz w:val="24"/>
          <w:szCs w:val="24"/>
        </w:rPr>
        <w:t xml:space="preserve"> №</w:t>
      </w:r>
      <w:r>
        <w:rPr>
          <w:sz w:val="24"/>
          <w:szCs w:val="24"/>
        </w:rPr>
        <w:t>426</w:t>
      </w:r>
      <w:r w:rsidRPr="004260A2">
        <w:rPr>
          <w:sz w:val="24"/>
          <w:szCs w:val="24"/>
        </w:rPr>
        <w:t xml:space="preserve"> «Про затвердження Регламенту викон</w:t>
      </w:r>
      <w:r>
        <w:rPr>
          <w:sz w:val="24"/>
          <w:szCs w:val="24"/>
        </w:rPr>
        <w:t>авчого комітету</w:t>
      </w:r>
      <w:r w:rsidRPr="004260A2">
        <w:rPr>
          <w:sz w:val="24"/>
          <w:szCs w:val="24"/>
        </w:rPr>
        <w:t xml:space="preserve"> Тернівської районної у місті ради</w:t>
      </w:r>
      <w:r>
        <w:rPr>
          <w:sz w:val="24"/>
          <w:szCs w:val="24"/>
        </w:rPr>
        <w:t xml:space="preserve"> в новій редакції</w:t>
      </w:r>
      <w:r w:rsidRPr="004260A2">
        <w:rPr>
          <w:sz w:val="24"/>
          <w:szCs w:val="24"/>
        </w:rPr>
        <w:t>»</w:t>
      </w:r>
      <w:r>
        <w:rPr>
          <w:sz w:val="24"/>
          <w:szCs w:val="24"/>
        </w:rPr>
        <w:t xml:space="preserve"> в</w:t>
      </w:r>
      <w:r w:rsidR="001F28AD" w:rsidRPr="004260A2">
        <w:rPr>
          <w:sz w:val="24"/>
          <w:szCs w:val="24"/>
        </w:rPr>
        <w:t>изнати таким</w:t>
      </w:r>
      <w:r w:rsidR="004260A2">
        <w:rPr>
          <w:sz w:val="24"/>
          <w:szCs w:val="24"/>
        </w:rPr>
        <w:t>и</w:t>
      </w:r>
      <w:r w:rsidR="001F28AD" w:rsidRPr="004260A2">
        <w:rPr>
          <w:sz w:val="24"/>
          <w:szCs w:val="24"/>
        </w:rPr>
        <w:t>, що втратил</w:t>
      </w:r>
      <w:r w:rsidR="004260A2">
        <w:rPr>
          <w:sz w:val="24"/>
          <w:szCs w:val="24"/>
        </w:rPr>
        <w:t>и</w:t>
      </w:r>
      <w:r>
        <w:rPr>
          <w:sz w:val="24"/>
          <w:szCs w:val="24"/>
        </w:rPr>
        <w:t xml:space="preserve"> чинність</w:t>
      </w:r>
      <w:r w:rsidR="001F28AD" w:rsidRPr="004260A2">
        <w:rPr>
          <w:sz w:val="24"/>
          <w:szCs w:val="24"/>
        </w:rPr>
        <w:t>.</w:t>
      </w:r>
    </w:p>
    <w:p w:rsidR="004260A2" w:rsidRPr="00714A10" w:rsidRDefault="004260A2" w:rsidP="00714A10">
      <w:pPr>
        <w:tabs>
          <w:tab w:val="left" w:pos="993"/>
        </w:tabs>
        <w:rPr>
          <w:sz w:val="20"/>
        </w:rPr>
      </w:pPr>
    </w:p>
    <w:p w:rsidR="004260A2" w:rsidRPr="004260A2" w:rsidRDefault="001F28AD" w:rsidP="00714A10">
      <w:pPr>
        <w:pStyle w:val="a3"/>
        <w:numPr>
          <w:ilvl w:val="0"/>
          <w:numId w:val="6"/>
        </w:numPr>
        <w:tabs>
          <w:tab w:val="left" w:pos="993"/>
        </w:tabs>
        <w:ind w:left="0" w:right="-1" w:firstLine="709"/>
        <w:jc w:val="both"/>
        <w:rPr>
          <w:sz w:val="24"/>
          <w:szCs w:val="24"/>
        </w:rPr>
      </w:pPr>
      <w:r w:rsidRPr="004260A2">
        <w:rPr>
          <w:sz w:val="24"/>
          <w:szCs w:val="24"/>
        </w:rPr>
        <w:t>Контроль за виконанням рішення покласти на керуючу справами виконкому районної у місті ради.</w:t>
      </w:r>
    </w:p>
    <w:p w:rsidR="00126D4D" w:rsidRPr="00714A10" w:rsidRDefault="00126D4D" w:rsidP="004260A2">
      <w:pPr>
        <w:tabs>
          <w:tab w:val="left" w:pos="993"/>
        </w:tabs>
        <w:rPr>
          <w:b/>
          <w:i/>
          <w:sz w:val="36"/>
        </w:rPr>
      </w:pPr>
    </w:p>
    <w:p w:rsidR="00126D4D" w:rsidRPr="00AA52BA" w:rsidRDefault="00126D4D" w:rsidP="004260A2">
      <w:pPr>
        <w:tabs>
          <w:tab w:val="left" w:pos="993"/>
        </w:tabs>
        <w:rPr>
          <w:b/>
          <w:i/>
          <w:sz w:val="24"/>
        </w:rPr>
      </w:pPr>
    </w:p>
    <w:p w:rsidR="00126D4D" w:rsidRPr="00AA52BA" w:rsidRDefault="00126D4D" w:rsidP="004260A2">
      <w:pPr>
        <w:tabs>
          <w:tab w:val="left" w:pos="993"/>
        </w:tabs>
        <w:rPr>
          <w:b/>
          <w:i/>
          <w:sz w:val="24"/>
        </w:rPr>
      </w:pPr>
      <w:r w:rsidRPr="00AA52BA">
        <w:rPr>
          <w:b/>
          <w:i/>
          <w:sz w:val="24"/>
        </w:rPr>
        <w:t>Голова районної у місті ради</w:t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  <w:t xml:space="preserve">    Сергій КУШНІР</w:t>
      </w:r>
    </w:p>
    <w:p w:rsidR="00126D4D" w:rsidRPr="005344F7" w:rsidRDefault="00126D4D" w:rsidP="004260A2">
      <w:pPr>
        <w:tabs>
          <w:tab w:val="left" w:pos="993"/>
          <w:tab w:val="left" w:pos="6300"/>
        </w:tabs>
        <w:rPr>
          <w:b/>
          <w:i/>
          <w:sz w:val="24"/>
        </w:rPr>
      </w:pPr>
    </w:p>
    <w:p w:rsidR="00FF155C" w:rsidRPr="00A84A4C" w:rsidRDefault="00FF155C" w:rsidP="004260A2">
      <w:pPr>
        <w:tabs>
          <w:tab w:val="left" w:pos="993"/>
        </w:tabs>
        <w:rPr>
          <w:i/>
          <w:color w:val="FFFFFF" w:themeColor="background1"/>
          <w:sz w:val="24"/>
          <w:szCs w:val="16"/>
        </w:rPr>
      </w:pPr>
      <w:bookmarkStart w:id="0" w:name="_GoBack"/>
      <w:bookmarkEnd w:id="0"/>
    </w:p>
    <w:sectPr w:rsidR="00FF155C" w:rsidRPr="00A84A4C" w:rsidSect="00F15A04">
      <w:pgSz w:w="11906" w:h="16838"/>
      <w:pgMar w:top="397" w:right="567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1CE" w:rsidRDefault="00FE51CE" w:rsidP="00AA7349">
      <w:r>
        <w:separator/>
      </w:r>
    </w:p>
  </w:endnote>
  <w:endnote w:type="continuationSeparator" w:id="0">
    <w:p w:rsidR="00FE51CE" w:rsidRDefault="00FE51CE" w:rsidP="00AA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1CE" w:rsidRDefault="00FE51CE" w:rsidP="00AA7349">
      <w:r>
        <w:separator/>
      </w:r>
    </w:p>
  </w:footnote>
  <w:footnote w:type="continuationSeparator" w:id="0">
    <w:p w:rsidR="00FE51CE" w:rsidRDefault="00FE51CE" w:rsidP="00AA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F93CC9"/>
    <w:multiLevelType w:val="hybridMultilevel"/>
    <w:tmpl w:val="AF0CFDE6"/>
    <w:lvl w:ilvl="0" w:tplc="58CC1C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1B5773A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47943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09"/>
    <w:rsid w:val="00005C3C"/>
    <w:rsid w:val="00011F1D"/>
    <w:rsid w:val="00016C36"/>
    <w:rsid w:val="000806C2"/>
    <w:rsid w:val="000C7C5E"/>
    <w:rsid w:val="00112822"/>
    <w:rsid w:val="00120E33"/>
    <w:rsid w:val="00126D4D"/>
    <w:rsid w:val="0013393C"/>
    <w:rsid w:val="001933A7"/>
    <w:rsid w:val="001A71BB"/>
    <w:rsid w:val="001C2DD9"/>
    <w:rsid w:val="001C5BD8"/>
    <w:rsid w:val="001E2A31"/>
    <w:rsid w:val="001E5B9E"/>
    <w:rsid w:val="001F28AD"/>
    <w:rsid w:val="00233501"/>
    <w:rsid w:val="002410E1"/>
    <w:rsid w:val="00255BF2"/>
    <w:rsid w:val="002B5BDA"/>
    <w:rsid w:val="002B776D"/>
    <w:rsid w:val="002E6525"/>
    <w:rsid w:val="00315E2F"/>
    <w:rsid w:val="00334303"/>
    <w:rsid w:val="00386735"/>
    <w:rsid w:val="00392181"/>
    <w:rsid w:val="003E166C"/>
    <w:rsid w:val="00407AA5"/>
    <w:rsid w:val="004260A2"/>
    <w:rsid w:val="00473817"/>
    <w:rsid w:val="004739B9"/>
    <w:rsid w:val="004D3CDC"/>
    <w:rsid w:val="004D4BD3"/>
    <w:rsid w:val="0050702E"/>
    <w:rsid w:val="00510B3A"/>
    <w:rsid w:val="00523F95"/>
    <w:rsid w:val="005344F7"/>
    <w:rsid w:val="00574F06"/>
    <w:rsid w:val="005B2A0B"/>
    <w:rsid w:val="005C564A"/>
    <w:rsid w:val="005C6143"/>
    <w:rsid w:val="005E510A"/>
    <w:rsid w:val="005F0F2C"/>
    <w:rsid w:val="005F40B9"/>
    <w:rsid w:val="005F576B"/>
    <w:rsid w:val="00641832"/>
    <w:rsid w:val="00677BF4"/>
    <w:rsid w:val="006E0FD9"/>
    <w:rsid w:val="00714A10"/>
    <w:rsid w:val="007174B7"/>
    <w:rsid w:val="00727C5E"/>
    <w:rsid w:val="0075452A"/>
    <w:rsid w:val="00756466"/>
    <w:rsid w:val="007849D0"/>
    <w:rsid w:val="007A0837"/>
    <w:rsid w:val="007D3E20"/>
    <w:rsid w:val="007E6707"/>
    <w:rsid w:val="007F7873"/>
    <w:rsid w:val="00837709"/>
    <w:rsid w:val="00856BDE"/>
    <w:rsid w:val="00896807"/>
    <w:rsid w:val="008F3A58"/>
    <w:rsid w:val="009013E1"/>
    <w:rsid w:val="0091067D"/>
    <w:rsid w:val="0091503F"/>
    <w:rsid w:val="00921C62"/>
    <w:rsid w:val="00954153"/>
    <w:rsid w:val="0097537B"/>
    <w:rsid w:val="00A1061B"/>
    <w:rsid w:val="00A171E6"/>
    <w:rsid w:val="00A2130C"/>
    <w:rsid w:val="00A62CE5"/>
    <w:rsid w:val="00A84A4C"/>
    <w:rsid w:val="00AA7349"/>
    <w:rsid w:val="00AE424C"/>
    <w:rsid w:val="00B140C0"/>
    <w:rsid w:val="00B42972"/>
    <w:rsid w:val="00B94F3D"/>
    <w:rsid w:val="00BD0C4C"/>
    <w:rsid w:val="00BF3CDA"/>
    <w:rsid w:val="00C107BF"/>
    <w:rsid w:val="00C84A30"/>
    <w:rsid w:val="00C90127"/>
    <w:rsid w:val="00C97C7A"/>
    <w:rsid w:val="00CC144C"/>
    <w:rsid w:val="00D32558"/>
    <w:rsid w:val="00D35A01"/>
    <w:rsid w:val="00D449AB"/>
    <w:rsid w:val="00D66457"/>
    <w:rsid w:val="00DA2B21"/>
    <w:rsid w:val="00DB0A1A"/>
    <w:rsid w:val="00DB5368"/>
    <w:rsid w:val="00DF7FC0"/>
    <w:rsid w:val="00E036AE"/>
    <w:rsid w:val="00E32133"/>
    <w:rsid w:val="00F15A04"/>
    <w:rsid w:val="00F35514"/>
    <w:rsid w:val="00F820C5"/>
    <w:rsid w:val="00FC322E"/>
    <w:rsid w:val="00FE51CE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94AFD3"/>
  <w15:chartTrackingRefBased/>
  <w15:docId w15:val="{49F78276-4F94-49FD-9D98-227866E1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D4D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6D4D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6D4D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126D4D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77BF4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856BD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56BD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Знак Знак Знак Знак Знак Знак"/>
    <w:basedOn w:val="a"/>
    <w:rsid w:val="00641832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B9DD8-5DF8-4077-A4F2-AC9EB7867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>    Р І Ш Е Н Н Я</vt:lpstr>
      <vt:lpstr/>
    </vt:vector>
  </TitlesOfParts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RePack by Diakov</cp:lastModifiedBy>
  <cp:revision>32</cp:revision>
  <cp:lastPrinted>2026-05-22T07:42:00Z</cp:lastPrinted>
  <dcterms:created xsi:type="dcterms:W3CDTF">2024-06-10T06:12:00Z</dcterms:created>
  <dcterms:modified xsi:type="dcterms:W3CDTF">2026-05-25T10:12:00Z</dcterms:modified>
</cp:coreProperties>
</file>