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6F0" w:rsidRPr="006416F0" w:rsidRDefault="0066072B" w:rsidP="006416F0">
      <w:pPr>
        <w:rPr>
          <w:sz w:val="72"/>
          <w:lang w:val="uk-UA"/>
        </w:rPr>
      </w:pPr>
      <w:r w:rsidRPr="006416F0">
        <w:t xml:space="preserve"> </w:t>
      </w:r>
      <w:r w:rsidR="006416F0" w:rsidRPr="006416F0">
        <w:rPr>
          <w:sz w:val="28"/>
          <w:lang w:val="uk-UA"/>
        </w:rPr>
        <w:t xml:space="preserve">                                                             </w:t>
      </w:r>
      <w:r w:rsidR="006416F0" w:rsidRPr="006416F0">
        <w:rPr>
          <w:noProof/>
          <w:sz w:val="28"/>
        </w:rPr>
        <w:drawing>
          <wp:inline distT="0" distB="0" distL="0" distR="0" wp14:anchorId="2C191B97" wp14:editId="5A44426D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16F0" w:rsidRPr="006416F0">
        <w:rPr>
          <w:sz w:val="28"/>
          <w:lang w:val="uk-UA"/>
        </w:rPr>
        <w:t xml:space="preserve">                                             </w:t>
      </w:r>
      <w:r w:rsidR="006416F0" w:rsidRPr="006416F0">
        <w:rPr>
          <w:color w:val="FFFFFF"/>
          <w:sz w:val="28"/>
          <w:lang w:val="uk-UA"/>
        </w:rPr>
        <w:t xml:space="preserve">ЗРАЗОК </w:t>
      </w:r>
      <w:r w:rsidR="006416F0" w:rsidRPr="006416F0">
        <w:rPr>
          <w:sz w:val="28"/>
          <w:lang w:val="uk-UA"/>
        </w:rPr>
        <w:t xml:space="preserve"> </w:t>
      </w:r>
    </w:p>
    <w:p w:rsidR="006416F0" w:rsidRPr="006416F0" w:rsidRDefault="006416F0" w:rsidP="006416F0">
      <w:pPr>
        <w:rPr>
          <w:b/>
          <w:sz w:val="10"/>
          <w:szCs w:val="10"/>
          <w:lang w:val="uk-UA"/>
        </w:rPr>
      </w:pPr>
    </w:p>
    <w:p w:rsidR="006416F0" w:rsidRPr="006416F0" w:rsidRDefault="006416F0" w:rsidP="006416F0">
      <w:pPr>
        <w:keepNext/>
        <w:jc w:val="center"/>
        <w:outlineLvl w:val="2"/>
        <w:rPr>
          <w:b/>
          <w:sz w:val="28"/>
          <w:szCs w:val="28"/>
          <w:lang w:val="uk-UA"/>
        </w:rPr>
      </w:pPr>
      <w:r w:rsidRPr="006416F0">
        <w:rPr>
          <w:b/>
          <w:sz w:val="28"/>
          <w:szCs w:val="28"/>
          <w:lang w:val="uk-UA"/>
        </w:rPr>
        <w:t>ГОЛОВА ТЕРНІВСЬКОЇ РАЙОННОЇ У МІСТІ РАДИ</w:t>
      </w:r>
    </w:p>
    <w:p w:rsidR="006416F0" w:rsidRPr="006416F0" w:rsidRDefault="006416F0" w:rsidP="006416F0">
      <w:pPr>
        <w:jc w:val="center"/>
        <w:rPr>
          <w:sz w:val="32"/>
          <w:szCs w:val="32"/>
          <w:lang w:val="uk-UA"/>
        </w:rPr>
      </w:pPr>
    </w:p>
    <w:p w:rsidR="006416F0" w:rsidRPr="006416F0" w:rsidRDefault="006416F0" w:rsidP="006416F0">
      <w:pPr>
        <w:jc w:val="center"/>
        <w:rPr>
          <w:sz w:val="36"/>
          <w:szCs w:val="36"/>
          <w:lang w:val="uk-UA"/>
        </w:rPr>
      </w:pPr>
      <w:r w:rsidRPr="006416F0">
        <w:rPr>
          <w:b/>
          <w:spacing w:val="120"/>
          <w:sz w:val="36"/>
          <w:szCs w:val="36"/>
          <w:lang w:val="uk-UA"/>
        </w:rPr>
        <w:t>РОЗПОРЯДЖЕННЯ</w:t>
      </w:r>
    </w:p>
    <w:p w:rsidR="006416F0" w:rsidRPr="006416F0" w:rsidRDefault="006416F0" w:rsidP="006416F0">
      <w:pPr>
        <w:jc w:val="both"/>
        <w:rPr>
          <w:sz w:val="20"/>
          <w:szCs w:val="20"/>
          <w:lang w:val="uk-UA"/>
        </w:rPr>
      </w:pPr>
    </w:p>
    <w:p w:rsidR="006416F0" w:rsidRPr="006416F0" w:rsidRDefault="006416F0" w:rsidP="006416F0">
      <w:pPr>
        <w:jc w:val="both"/>
        <w:rPr>
          <w:sz w:val="20"/>
          <w:szCs w:val="20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416F0" w:rsidRPr="006416F0" w:rsidTr="009B30AD">
        <w:tc>
          <w:tcPr>
            <w:tcW w:w="3190" w:type="dxa"/>
            <w:shd w:val="clear" w:color="auto" w:fill="auto"/>
          </w:tcPr>
          <w:p w:rsidR="006416F0" w:rsidRPr="006416F0" w:rsidRDefault="00E05E15" w:rsidP="006416F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u w:val="single"/>
                <w:lang w:val="uk-UA"/>
              </w:rPr>
              <w:t>27.01</w:t>
            </w:r>
            <w:bookmarkStart w:id="0" w:name="_GoBack"/>
            <w:bookmarkEnd w:id="0"/>
            <w:r w:rsidR="006416F0" w:rsidRPr="006416F0">
              <w:rPr>
                <w:sz w:val="28"/>
                <w:szCs w:val="28"/>
                <w:u w:val="single"/>
                <w:lang w:val="uk-UA"/>
              </w:rPr>
              <w:t>.2026</w:t>
            </w:r>
          </w:p>
        </w:tc>
        <w:tc>
          <w:tcPr>
            <w:tcW w:w="3190" w:type="dxa"/>
            <w:shd w:val="clear" w:color="auto" w:fill="auto"/>
          </w:tcPr>
          <w:p w:rsidR="006416F0" w:rsidRPr="006416F0" w:rsidRDefault="006416F0" w:rsidP="006416F0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6416F0">
              <w:rPr>
                <w:sz w:val="28"/>
                <w:lang w:val="uk-UA"/>
              </w:rPr>
              <w:t xml:space="preserve">   </w:t>
            </w:r>
            <w:proofErr w:type="spellStart"/>
            <w:r w:rsidRPr="006416F0">
              <w:rPr>
                <w:sz w:val="28"/>
                <w:lang w:val="uk-UA"/>
              </w:rPr>
              <w:t>м.Кривий</w:t>
            </w:r>
            <w:proofErr w:type="spellEnd"/>
            <w:r w:rsidRPr="006416F0">
              <w:rPr>
                <w:sz w:val="28"/>
                <w:lang w:val="uk-UA"/>
              </w:rPr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6416F0" w:rsidRPr="006416F0" w:rsidRDefault="006416F0" w:rsidP="006416F0">
            <w:pPr>
              <w:jc w:val="center"/>
              <w:rPr>
                <w:sz w:val="28"/>
                <w:lang w:val="uk-UA"/>
              </w:rPr>
            </w:pPr>
            <w:r w:rsidRPr="006416F0">
              <w:rPr>
                <w:sz w:val="28"/>
                <w:lang w:val="uk-UA"/>
              </w:rPr>
              <w:t xml:space="preserve">    № </w:t>
            </w:r>
            <w:r w:rsidR="00E05E15">
              <w:rPr>
                <w:sz w:val="28"/>
                <w:u w:val="single"/>
                <w:lang w:val="uk-UA"/>
              </w:rPr>
              <w:t>12</w:t>
            </w:r>
            <w:r w:rsidRPr="006416F0">
              <w:rPr>
                <w:sz w:val="28"/>
                <w:u w:val="single"/>
                <w:lang w:val="uk-UA"/>
              </w:rPr>
              <w:t>-р</w:t>
            </w:r>
          </w:p>
        </w:tc>
      </w:tr>
    </w:tbl>
    <w:p w:rsidR="006416F0" w:rsidRPr="006416F0" w:rsidRDefault="006416F0" w:rsidP="006416F0">
      <w:pPr>
        <w:jc w:val="both"/>
        <w:rPr>
          <w:sz w:val="28"/>
          <w:szCs w:val="28"/>
          <w:lang w:val="uk-UA"/>
        </w:rPr>
      </w:pPr>
    </w:p>
    <w:p w:rsidR="006416F0" w:rsidRPr="006416F0" w:rsidRDefault="006416F0" w:rsidP="006416F0">
      <w:pPr>
        <w:rPr>
          <w:sz w:val="28"/>
          <w:szCs w:val="28"/>
          <w:lang w:val="uk-UA"/>
        </w:rPr>
      </w:pPr>
    </w:p>
    <w:p w:rsidR="006416F0" w:rsidRPr="006416F0" w:rsidRDefault="006416F0" w:rsidP="006416F0">
      <w:pPr>
        <w:rPr>
          <w:sz w:val="28"/>
          <w:lang w:val="uk-UA"/>
        </w:rPr>
      </w:pPr>
      <w:r w:rsidRPr="006416F0">
        <w:rPr>
          <w:sz w:val="28"/>
          <w:szCs w:val="28"/>
          <w:lang w:val="uk-UA"/>
        </w:rPr>
        <w:t>┌</w:t>
      </w:r>
      <w:r w:rsidRPr="006416F0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18"/>
      </w:tblGrid>
      <w:tr w:rsidR="006416F0" w:rsidRPr="006416F0" w:rsidTr="009B30AD">
        <w:trPr>
          <w:trHeight w:val="1018"/>
        </w:trPr>
        <w:tc>
          <w:tcPr>
            <w:tcW w:w="4018" w:type="dxa"/>
          </w:tcPr>
          <w:p w:rsidR="006416F0" w:rsidRPr="006416F0" w:rsidRDefault="006416F0" w:rsidP="006416F0">
            <w:pPr>
              <w:jc w:val="both"/>
              <w:rPr>
                <w:b/>
                <w:i/>
                <w:lang w:val="uk-UA"/>
              </w:rPr>
            </w:pPr>
            <w:r w:rsidRPr="006416F0">
              <w:rPr>
                <w:b/>
                <w:i/>
                <w:lang w:val="uk-UA"/>
              </w:rPr>
              <w:t xml:space="preserve">Про втрату чинності розпоряджень голови районної у місті ради  </w:t>
            </w:r>
          </w:p>
        </w:tc>
      </w:tr>
    </w:tbl>
    <w:p w:rsidR="006416F0" w:rsidRPr="006416F0" w:rsidRDefault="006416F0" w:rsidP="006416F0">
      <w:pPr>
        <w:rPr>
          <w:b/>
          <w:u w:val="single"/>
          <w:lang w:val="uk-UA"/>
        </w:rPr>
      </w:pPr>
    </w:p>
    <w:p w:rsidR="006416F0" w:rsidRPr="006416F0" w:rsidRDefault="006416F0" w:rsidP="006416F0">
      <w:pPr>
        <w:ind w:firstLine="709"/>
        <w:jc w:val="both"/>
        <w:rPr>
          <w:lang w:val="uk-UA"/>
        </w:rPr>
      </w:pPr>
      <w:r w:rsidRPr="006416F0">
        <w:rPr>
          <w:lang w:val="uk-UA"/>
        </w:rPr>
        <w:t>В зв’язку з завершенням терміну дії Програми реформування та розвитку житлово-комунального господарства Дніпропетровської області на 2010-2014 роки,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6416F0" w:rsidRPr="006416F0" w:rsidRDefault="006416F0" w:rsidP="006416F0">
      <w:pPr>
        <w:jc w:val="both"/>
        <w:rPr>
          <w:lang w:val="uk-UA" w:eastAsia="en-US" w:bidi="en-US"/>
        </w:rPr>
      </w:pPr>
    </w:p>
    <w:p w:rsidR="006416F0" w:rsidRPr="006416F0" w:rsidRDefault="006416F0" w:rsidP="006416F0">
      <w:pPr>
        <w:ind w:firstLine="360"/>
        <w:jc w:val="both"/>
        <w:rPr>
          <w:lang w:val="uk-UA" w:eastAsia="en-US" w:bidi="en-US"/>
        </w:rPr>
      </w:pPr>
    </w:p>
    <w:p w:rsidR="006416F0" w:rsidRPr="006416F0" w:rsidRDefault="006416F0" w:rsidP="006416F0">
      <w:pPr>
        <w:numPr>
          <w:ilvl w:val="0"/>
          <w:numId w:val="3"/>
        </w:numPr>
        <w:ind w:left="0" w:firstLine="360"/>
        <w:jc w:val="both"/>
        <w:rPr>
          <w:lang w:val="uk-UA" w:eastAsia="en-US" w:bidi="en-US"/>
        </w:rPr>
      </w:pPr>
      <w:r w:rsidRPr="006416F0">
        <w:rPr>
          <w:lang w:val="uk-UA" w:eastAsia="en-US" w:bidi="en-US"/>
        </w:rPr>
        <w:t xml:space="preserve">Розпорядження голови районної у місті ради  від 11.05.2011 №90-р </w:t>
      </w:r>
      <w:r w:rsidRPr="006416F0">
        <w:rPr>
          <w:bCs/>
          <w:iCs/>
          <w:lang w:val="uk-UA" w:eastAsia="en-US" w:bidi="en-US"/>
        </w:rPr>
        <w:t xml:space="preserve">«Про створення робочої групи з питань забезпечення організації роботи по створенню об’єднань співвласників багатоквартирних будинків», від 04.08.2022 117-р «Про викладення додатку до  розпорядження голови </w:t>
      </w:r>
      <w:proofErr w:type="spellStart"/>
      <w:r w:rsidRPr="006416F0">
        <w:rPr>
          <w:bCs/>
          <w:iCs/>
          <w:lang w:val="uk-UA" w:eastAsia="en-US" w:bidi="en-US"/>
        </w:rPr>
        <w:t>Тернівської</w:t>
      </w:r>
      <w:proofErr w:type="spellEnd"/>
      <w:r w:rsidRPr="006416F0">
        <w:rPr>
          <w:bCs/>
          <w:iCs/>
          <w:lang w:val="uk-UA" w:eastAsia="en-US" w:bidi="en-US"/>
        </w:rPr>
        <w:t xml:space="preserve"> районної у місті ради від 11.05.2011 №90-р «Про створення робочої групи з питань забезпечення організації роботи по створенню об’єднань співвласників багатоквартирних будинків» у новій редакції» </w:t>
      </w:r>
      <w:r w:rsidRPr="006416F0">
        <w:rPr>
          <w:lang w:val="uk-UA" w:eastAsia="en-US" w:bidi="en-US"/>
        </w:rPr>
        <w:t>вважати такими, що втратили чинність.</w:t>
      </w:r>
    </w:p>
    <w:p w:rsidR="006416F0" w:rsidRPr="006416F0" w:rsidRDefault="006416F0" w:rsidP="006416F0">
      <w:pPr>
        <w:ind w:left="720"/>
        <w:rPr>
          <w:lang w:val="uk-UA"/>
        </w:rPr>
      </w:pPr>
    </w:p>
    <w:p w:rsidR="006416F0" w:rsidRPr="006416F0" w:rsidRDefault="006416F0" w:rsidP="006416F0">
      <w:pPr>
        <w:jc w:val="both"/>
        <w:rPr>
          <w:lang w:val="uk-UA" w:eastAsia="en-US" w:bidi="en-US"/>
        </w:rPr>
      </w:pPr>
    </w:p>
    <w:p w:rsidR="006416F0" w:rsidRPr="006416F0" w:rsidRDefault="006416F0" w:rsidP="006416F0">
      <w:pPr>
        <w:ind w:left="1080"/>
        <w:jc w:val="both"/>
        <w:rPr>
          <w:lang w:val="uk-UA" w:eastAsia="en-US" w:bidi="en-US"/>
        </w:rPr>
      </w:pPr>
    </w:p>
    <w:p w:rsidR="006416F0" w:rsidRPr="006416F0" w:rsidRDefault="006416F0" w:rsidP="006416F0">
      <w:pPr>
        <w:ind w:left="1080"/>
        <w:jc w:val="both"/>
        <w:rPr>
          <w:lang w:val="uk-UA" w:eastAsia="en-US" w:bidi="en-US"/>
        </w:rPr>
      </w:pPr>
    </w:p>
    <w:p w:rsidR="006416F0" w:rsidRPr="006416F0" w:rsidRDefault="006416F0" w:rsidP="006416F0">
      <w:pPr>
        <w:rPr>
          <w:b/>
          <w:i/>
          <w:lang w:val="uk-UA"/>
        </w:rPr>
      </w:pPr>
      <w:r w:rsidRPr="006416F0">
        <w:rPr>
          <w:b/>
          <w:i/>
          <w:lang w:val="uk-UA"/>
        </w:rPr>
        <w:t>Голова районної у місті ради</w:t>
      </w:r>
      <w:r w:rsidRPr="006416F0">
        <w:rPr>
          <w:b/>
          <w:i/>
          <w:lang w:val="uk-UA"/>
        </w:rPr>
        <w:tab/>
      </w:r>
      <w:r w:rsidRPr="006416F0">
        <w:rPr>
          <w:b/>
          <w:i/>
          <w:lang w:val="uk-UA"/>
        </w:rPr>
        <w:tab/>
      </w:r>
      <w:r w:rsidRPr="006416F0">
        <w:rPr>
          <w:b/>
          <w:i/>
          <w:lang w:val="uk-UA"/>
        </w:rPr>
        <w:tab/>
      </w:r>
      <w:r w:rsidRPr="006416F0">
        <w:rPr>
          <w:b/>
          <w:i/>
          <w:lang w:val="uk-UA"/>
        </w:rPr>
        <w:tab/>
      </w:r>
      <w:r w:rsidRPr="006416F0">
        <w:rPr>
          <w:b/>
          <w:i/>
          <w:lang w:val="uk-UA"/>
        </w:rPr>
        <w:tab/>
        <w:t xml:space="preserve">            Сергій КУШНІР</w:t>
      </w:r>
    </w:p>
    <w:p w:rsidR="006416F0" w:rsidRPr="006416F0" w:rsidRDefault="006416F0" w:rsidP="006416F0">
      <w:pPr>
        <w:rPr>
          <w:lang w:val="uk-UA"/>
        </w:rPr>
      </w:pPr>
    </w:p>
    <w:p w:rsidR="0066072B" w:rsidRPr="006416F0" w:rsidRDefault="0066072B" w:rsidP="006416F0">
      <w:pPr>
        <w:rPr>
          <w:lang w:val="uk-UA"/>
        </w:rPr>
      </w:pPr>
    </w:p>
    <w:sectPr w:rsidR="0066072B" w:rsidRPr="006416F0" w:rsidSect="006416F0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292F"/>
    <w:multiLevelType w:val="multilevel"/>
    <w:tmpl w:val="5E7E7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01625"/>
    <w:multiLevelType w:val="hybridMultilevel"/>
    <w:tmpl w:val="11401C94"/>
    <w:lvl w:ilvl="0" w:tplc="B1D4A3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E5"/>
    <w:rsid w:val="001B4020"/>
    <w:rsid w:val="00200532"/>
    <w:rsid w:val="003E6422"/>
    <w:rsid w:val="004378E5"/>
    <w:rsid w:val="00536338"/>
    <w:rsid w:val="006416F0"/>
    <w:rsid w:val="0066072B"/>
    <w:rsid w:val="007C590B"/>
    <w:rsid w:val="008144E5"/>
    <w:rsid w:val="00B454C8"/>
    <w:rsid w:val="00BE593F"/>
    <w:rsid w:val="00DB664B"/>
    <w:rsid w:val="00E0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B325"/>
  <w15:chartTrackingRefBased/>
  <w15:docId w15:val="{151265F8-D20F-4963-ABEB-DC4EB50B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072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5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144E5"/>
    <w:rPr>
      <w:rFonts w:ascii="Cambria" w:hAnsi="Cambria"/>
      <w:sz w:val="22"/>
      <w:szCs w:val="22"/>
      <w:lang w:val="en-US" w:eastAsia="en-US" w:bidi="en-US"/>
    </w:rPr>
  </w:style>
  <w:style w:type="paragraph" w:styleId="a4">
    <w:name w:val="List Paragraph"/>
    <w:basedOn w:val="a"/>
    <w:uiPriority w:val="34"/>
    <w:qFormat/>
    <w:rsid w:val="008144E5"/>
    <w:pPr>
      <w:ind w:left="720"/>
    </w:pPr>
    <w:rPr>
      <w:sz w:val="28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4378E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78E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DB664B"/>
    <w:rPr>
      <w:b/>
      <w:bCs/>
    </w:rPr>
  </w:style>
  <w:style w:type="character" w:customStyle="1" w:styleId="10">
    <w:name w:val="Заголовок 1 Знак"/>
    <w:basedOn w:val="a0"/>
    <w:link w:val="1"/>
    <w:rsid w:val="0066072B"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paragraph" w:styleId="a8">
    <w:name w:val="Body Text Indent"/>
    <w:basedOn w:val="a"/>
    <w:link w:val="a9"/>
    <w:rsid w:val="0066072B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rsid w:val="006607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05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cp:lastPrinted>2026-01-27T23:44:00Z</cp:lastPrinted>
  <dcterms:created xsi:type="dcterms:W3CDTF">2026-03-24T08:06:00Z</dcterms:created>
  <dcterms:modified xsi:type="dcterms:W3CDTF">2026-03-24T08:07:00Z</dcterms:modified>
</cp:coreProperties>
</file>