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421" w:rsidRDefault="00303421" w:rsidP="00303421">
      <w:pPr>
        <w:rPr>
          <w:b/>
          <w:i/>
          <w:sz w:val="24"/>
        </w:rPr>
      </w:pPr>
    </w:p>
    <w:p w:rsidR="00303421" w:rsidRDefault="00303421" w:rsidP="00303421">
      <w:pPr>
        <w:rPr>
          <w:b/>
          <w:i/>
          <w:sz w:val="24"/>
        </w:rPr>
      </w:pPr>
    </w:p>
    <w:p w:rsidR="00303421" w:rsidRDefault="00303421" w:rsidP="00303421">
      <w:pPr>
        <w:rPr>
          <w:b/>
          <w:i/>
          <w:sz w:val="24"/>
        </w:rPr>
      </w:pPr>
    </w:p>
    <w:p w:rsidR="00303421" w:rsidRDefault="00303421" w:rsidP="00303421">
      <w:pPr>
        <w:rPr>
          <w:b/>
          <w:i/>
          <w:sz w:val="24"/>
        </w:rPr>
      </w:pPr>
    </w:p>
    <w:p w:rsidR="00303421" w:rsidRDefault="00303421" w:rsidP="00303421">
      <w:pPr>
        <w:rPr>
          <w:b/>
          <w:i/>
          <w:sz w:val="24"/>
        </w:rPr>
      </w:pPr>
    </w:p>
    <w:p w:rsidR="00303421" w:rsidRDefault="00303421" w:rsidP="00303421">
      <w:pPr>
        <w:rPr>
          <w:b/>
          <w:i/>
          <w:sz w:val="24"/>
        </w:rPr>
      </w:pPr>
    </w:p>
    <w:p w:rsidR="00303421" w:rsidRDefault="00303421" w:rsidP="00303421">
      <w:pPr>
        <w:rPr>
          <w:b/>
          <w:i/>
          <w:sz w:val="24"/>
        </w:rPr>
      </w:pPr>
    </w:p>
    <w:p w:rsidR="00303421" w:rsidRDefault="00303421" w:rsidP="00303421">
      <w:pPr>
        <w:rPr>
          <w:b/>
          <w:i/>
          <w:sz w:val="24"/>
        </w:rPr>
      </w:pPr>
    </w:p>
    <w:p w:rsidR="00303421" w:rsidRDefault="00303421" w:rsidP="00303421">
      <w:pPr>
        <w:rPr>
          <w:b/>
          <w:i/>
          <w:sz w:val="24"/>
        </w:rPr>
      </w:pPr>
    </w:p>
    <w:p w:rsidR="00303421" w:rsidRDefault="00303421" w:rsidP="00303421">
      <w:pPr>
        <w:rPr>
          <w:b/>
          <w:i/>
          <w:sz w:val="24"/>
        </w:rPr>
      </w:pPr>
    </w:p>
    <w:p w:rsidR="00303421" w:rsidRDefault="00303421" w:rsidP="00303421">
      <w:pPr>
        <w:rPr>
          <w:b/>
          <w:i/>
          <w:sz w:val="24"/>
        </w:rPr>
      </w:pPr>
    </w:p>
    <w:p w:rsidR="00303421" w:rsidRDefault="00303421" w:rsidP="00303421">
      <w:pPr>
        <w:rPr>
          <w:b/>
          <w:i/>
          <w:sz w:val="24"/>
        </w:rPr>
      </w:pPr>
      <w:r>
        <w:rPr>
          <w:b/>
          <w:i/>
          <w:sz w:val="24"/>
        </w:rPr>
        <w:t xml:space="preserve">    </w:t>
      </w:r>
      <w:r w:rsidRPr="00646DC4">
        <w:rPr>
          <w:b/>
          <w:i/>
          <w:sz w:val="24"/>
        </w:rPr>
        <w:t xml:space="preserve">Про затвердження Положення </w:t>
      </w:r>
    </w:p>
    <w:p w:rsidR="00303421" w:rsidRDefault="00303421" w:rsidP="00303421">
      <w:pPr>
        <w:rPr>
          <w:b/>
          <w:i/>
          <w:sz w:val="24"/>
        </w:rPr>
      </w:pPr>
      <w:r>
        <w:rPr>
          <w:b/>
          <w:i/>
          <w:sz w:val="24"/>
        </w:rPr>
        <w:t xml:space="preserve">    </w:t>
      </w:r>
      <w:r w:rsidRPr="00646DC4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відділ з питань надзвичайних </w:t>
      </w:r>
    </w:p>
    <w:p w:rsidR="00303421" w:rsidRDefault="00303421" w:rsidP="00303421">
      <w:pPr>
        <w:rPr>
          <w:b/>
          <w:i/>
          <w:sz w:val="24"/>
        </w:rPr>
      </w:pPr>
      <w:r>
        <w:rPr>
          <w:b/>
          <w:i/>
          <w:sz w:val="24"/>
        </w:rPr>
        <w:t xml:space="preserve">    ситуацій та цивільного захисту </w:t>
      </w:r>
    </w:p>
    <w:p w:rsidR="00303421" w:rsidRDefault="00303421" w:rsidP="00303421">
      <w:pPr>
        <w:rPr>
          <w:b/>
          <w:i/>
          <w:sz w:val="24"/>
        </w:rPr>
      </w:pPr>
      <w:r>
        <w:rPr>
          <w:b/>
          <w:i/>
          <w:sz w:val="24"/>
        </w:rPr>
        <w:t xml:space="preserve">    населення </w:t>
      </w:r>
      <w:r w:rsidRPr="00646DC4">
        <w:rPr>
          <w:b/>
          <w:i/>
          <w:sz w:val="24"/>
        </w:rPr>
        <w:t xml:space="preserve">виконкому </w:t>
      </w:r>
      <w:r>
        <w:rPr>
          <w:b/>
          <w:i/>
          <w:sz w:val="24"/>
        </w:rPr>
        <w:t xml:space="preserve">Тернівської </w:t>
      </w:r>
    </w:p>
    <w:p w:rsidR="00303421" w:rsidRPr="00646DC4" w:rsidRDefault="00303421" w:rsidP="00303421">
      <w:pPr>
        <w:rPr>
          <w:b/>
          <w:i/>
          <w:sz w:val="24"/>
        </w:rPr>
      </w:pPr>
      <w:r>
        <w:rPr>
          <w:b/>
          <w:i/>
          <w:sz w:val="24"/>
        </w:rPr>
        <w:t xml:space="preserve">    районної </w:t>
      </w:r>
      <w:r w:rsidRPr="00646DC4">
        <w:rPr>
          <w:b/>
          <w:i/>
          <w:sz w:val="24"/>
        </w:rPr>
        <w:t>у місті ради</w:t>
      </w:r>
    </w:p>
    <w:p w:rsidR="00303421" w:rsidRDefault="00303421" w:rsidP="00303421">
      <w:pPr>
        <w:jc w:val="both"/>
      </w:pPr>
      <w:r>
        <w:t xml:space="preserve">                                                      </w:t>
      </w:r>
    </w:p>
    <w:p w:rsidR="00303421" w:rsidRDefault="00303421" w:rsidP="00303421">
      <w:pPr>
        <w:jc w:val="both"/>
      </w:pPr>
    </w:p>
    <w:p w:rsidR="00303421" w:rsidRPr="003C1021" w:rsidRDefault="00303421" w:rsidP="00303421">
      <w:pPr>
        <w:rPr>
          <w:sz w:val="24"/>
        </w:rPr>
      </w:pPr>
    </w:p>
    <w:p w:rsidR="00303421" w:rsidRPr="003C1021" w:rsidRDefault="00303421" w:rsidP="00303421">
      <w:pPr>
        <w:ind w:firstLine="708"/>
        <w:jc w:val="both"/>
        <w:rPr>
          <w:sz w:val="24"/>
        </w:rPr>
      </w:pPr>
      <w:r w:rsidRPr="003C1021">
        <w:rPr>
          <w:sz w:val="24"/>
        </w:rPr>
        <w:t>Керуючись ст.</w:t>
      </w:r>
      <w:r>
        <w:rPr>
          <w:sz w:val="24"/>
        </w:rPr>
        <w:t xml:space="preserve"> 54 Закону України «</w:t>
      </w:r>
      <w:r w:rsidRPr="003C1021">
        <w:rPr>
          <w:sz w:val="24"/>
        </w:rPr>
        <w:t>Про місцеве самоврядування в Україні</w:t>
      </w:r>
      <w:r>
        <w:rPr>
          <w:sz w:val="24"/>
        </w:rPr>
        <w:t>»</w:t>
      </w:r>
      <w:r w:rsidRPr="003C1021">
        <w:rPr>
          <w:sz w:val="24"/>
        </w:rPr>
        <w:t>,  відповідно до рішення Криворізької міської ради від 3</w:t>
      </w:r>
      <w:r>
        <w:rPr>
          <w:sz w:val="24"/>
        </w:rPr>
        <w:t>1</w:t>
      </w:r>
      <w:r w:rsidRPr="003C1021">
        <w:rPr>
          <w:sz w:val="24"/>
        </w:rPr>
        <w:t>.03.201</w:t>
      </w:r>
      <w:r>
        <w:rPr>
          <w:sz w:val="24"/>
        </w:rPr>
        <w:t>6</w:t>
      </w:r>
      <w:r w:rsidRPr="003C1021">
        <w:rPr>
          <w:sz w:val="24"/>
        </w:rPr>
        <w:t xml:space="preserve"> №</w:t>
      </w:r>
      <w:r>
        <w:rPr>
          <w:sz w:val="24"/>
        </w:rPr>
        <w:t xml:space="preserve"> 381</w:t>
      </w:r>
      <w:r w:rsidRPr="003C1021">
        <w:rPr>
          <w:sz w:val="24"/>
        </w:rPr>
        <w:t xml:space="preserve"> </w:t>
      </w:r>
      <w:r>
        <w:rPr>
          <w:sz w:val="24"/>
        </w:rPr>
        <w:t>«</w:t>
      </w:r>
      <w:r w:rsidRPr="003C1021">
        <w:rPr>
          <w:sz w:val="24"/>
        </w:rPr>
        <w:t>Про обсяг і межі повноважень районних у місті рад та їх виконавчих органів</w:t>
      </w:r>
      <w:r>
        <w:rPr>
          <w:sz w:val="24"/>
        </w:rPr>
        <w:t>»</w:t>
      </w:r>
      <w:r w:rsidRPr="003C1021">
        <w:rPr>
          <w:sz w:val="24"/>
        </w:rPr>
        <w:t xml:space="preserve">, </w:t>
      </w:r>
      <w:r w:rsidRPr="006D64B6">
        <w:rPr>
          <w:sz w:val="24"/>
        </w:rPr>
        <w:t>з метою реалізації державної політики у сфері цивіл</w:t>
      </w:r>
      <w:r>
        <w:rPr>
          <w:sz w:val="24"/>
        </w:rPr>
        <w:t>ьного захисту</w:t>
      </w:r>
      <w:r w:rsidRPr="006D64B6">
        <w:rPr>
          <w:sz w:val="24"/>
        </w:rPr>
        <w:t xml:space="preserve">, </w:t>
      </w:r>
      <w:r>
        <w:rPr>
          <w:sz w:val="24"/>
        </w:rPr>
        <w:t xml:space="preserve">мобілізаційної роботи, </w:t>
      </w:r>
      <w:r w:rsidRPr="006D64B6">
        <w:rPr>
          <w:sz w:val="24"/>
        </w:rPr>
        <w:t xml:space="preserve">захисту населення і територій від надзвичайних ситуацій, </w:t>
      </w:r>
      <w:r w:rsidRPr="003C1021">
        <w:rPr>
          <w:sz w:val="24"/>
        </w:rPr>
        <w:t>районна у місті рада</w:t>
      </w:r>
      <w:r>
        <w:rPr>
          <w:sz w:val="24"/>
        </w:rPr>
        <w:t xml:space="preserve"> </w:t>
      </w:r>
      <w:r w:rsidRPr="00F459A1">
        <w:rPr>
          <w:b/>
          <w:i/>
          <w:sz w:val="24"/>
        </w:rPr>
        <w:t>вирішила:</w:t>
      </w:r>
    </w:p>
    <w:p w:rsidR="00303421" w:rsidRPr="003C1021" w:rsidRDefault="00303421" w:rsidP="00303421">
      <w:pPr>
        <w:rPr>
          <w:sz w:val="24"/>
        </w:rPr>
      </w:pPr>
    </w:p>
    <w:p w:rsidR="00303421" w:rsidRPr="0078446F" w:rsidRDefault="00303421" w:rsidP="00303421">
      <w:pPr>
        <w:rPr>
          <w:b/>
          <w:sz w:val="24"/>
        </w:rPr>
      </w:pPr>
      <w:r w:rsidRPr="003C1021">
        <w:rPr>
          <w:sz w:val="24"/>
        </w:rPr>
        <w:tab/>
      </w:r>
      <w:r w:rsidRPr="003C1021">
        <w:rPr>
          <w:sz w:val="24"/>
        </w:rPr>
        <w:tab/>
      </w:r>
      <w:r w:rsidRPr="003C1021">
        <w:rPr>
          <w:sz w:val="24"/>
        </w:rPr>
        <w:tab/>
      </w:r>
      <w:r w:rsidRPr="003C1021">
        <w:rPr>
          <w:sz w:val="24"/>
        </w:rPr>
        <w:tab/>
      </w:r>
      <w:r w:rsidRPr="003C1021">
        <w:rPr>
          <w:sz w:val="24"/>
        </w:rPr>
        <w:tab/>
      </w:r>
    </w:p>
    <w:p w:rsidR="00303421" w:rsidRDefault="00303421" w:rsidP="00303421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 xml:space="preserve">Затвердити </w:t>
      </w:r>
      <w:r w:rsidRPr="0078446F">
        <w:rPr>
          <w:sz w:val="24"/>
        </w:rPr>
        <w:t>Положення про</w:t>
      </w:r>
      <w:r>
        <w:rPr>
          <w:sz w:val="24"/>
        </w:rPr>
        <w:t xml:space="preserve"> </w:t>
      </w:r>
      <w:r w:rsidRPr="00F42790">
        <w:rPr>
          <w:sz w:val="24"/>
        </w:rPr>
        <w:t xml:space="preserve">відділ з </w:t>
      </w:r>
      <w:r>
        <w:rPr>
          <w:sz w:val="24"/>
        </w:rPr>
        <w:t xml:space="preserve">питань надзвичайних ситуацій та </w:t>
      </w:r>
      <w:r w:rsidRPr="00F42790">
        <w:rPr>
          <w:sz w:val="24"/>
        </w:rPr>
        <w:t>цивільного зах</w:t>
      </w:r>
      <w:r>
        <w:rPr>
          <w:sz w:val="24"/>
        </w:rPr>
        <w:t xml:space="preserve">исту населення </w:t>
      </w:r>
      <w:r w:rsidRPr="0078446F">
        <w:rPr>
          <w:sz w:val="24"/>
        </w:rPr>
        <w:t>виконкому Тернівської районної у місті ради (</w:t>
      </w:r>
      <w:r>
        <w:rPr>
          <w:sz w:val="24"/>
        </w:rPr>
        <w:t>додається</w:t>
      </w:r>
      <w:r w:rsidRPr="0078446F">
        <w:rPr>
          <w:sz w:val="24"/>
        </w:rPr>
        <w:t>).</w:t>
      </w:r>
    </w:p>
    <w:p w:rsidR="00303421" w:rsidRPr="007450F5" w:rsidRDefault="00303421" w:rsidP="00303421">
      <w:pPr>
        <w:numPr>
          <w:ilvl w:val="0"/>
          <w:numId w:val="4"/>
        </w:numPr>
        <w:jc w:val="both"/>
        <w:rPr>
          <w:sz w:val="24"/>
        </w:rPr>
      </w:pPr>
      <w:r w:rsidRPr="007450F5">
        <w:rPr>
          <w:sz w:val="24"/>
        </w:rPr>
        <w:t>Відділу з питань внутрішньої політики  та зв’язків з громадськістю виконкому районної у місті ради (Володимир Кіясь) оприлюднити дане рішення на офіційному вебсайті виконкому Тернівської районної у місті ради в мережі Інтернет у визначений чинним законодавством термін.</w:t>
      </w:r>
    </w:p>
    <w:p w:rsidR="00303421" w:rsidRPr="0078446F" w:rsidRDefault="00303421" w:rsidP="00303421">
      <w:pPr>
        <w:ind w:left="1069"/>
        <w:jc w:val="both"/>
        <w:rPr>
          <w:sz w:val="24"/>
        </w:rPr>
      </w:pPr>
    </w:p>
    <w:p w:rsidR="00303421" w:rsidRPr="0078446F" w:rsidRDefault="00303421" w:rsidP="00303421">
      <w:pPr>
        <w:ind w:firstLine="708"/>
        <w:jc w:val="both"/>
        <w:rPr>
          <w:sz w:val="24"/>
        </w:rPr>
      </w:pPr>
    </w:p>
    <w:p w:rsidR="00303421" w:rsidRPr="0078446F" w:rsidRDefault="00303421" w:rsidP="00303421">
      <w:pPr>
        <w:rPr>
          <w:sz w:val="24"/>
        </w:rPr>
      </w:pPr>
    </w:p>
    <w:p w:rsidR="00303421" w:rsidRPr="0078446F" w:rsidRDefault="00303421" w:rsidP="00303421">
      <w:pPr>
        <w:rPr>
          <w:sz w:val="24"/>
        </w:rPr>
      </w:pPr>
    </w:p>
    <w:p w:rsidR="00303421" w:rsidRPr="0078446F" w:rsidRDefault="00303421" w:rsidP="00303421">
      <w:pPr>
        <w:rPr>
          <w:sz w:val="24"/>
        </w:rPr>
      </w:pPr>
    </w:p>
    <w:p w:rsidR="00303421" w:rsidRPr="0078446F" w:rsidRDefault="00303421" w:rsidP="00303421">
      <w:pPr>
        <w:rPr>
          <w:sz w:val="24"/>
        </w:rPr>
      </w:pPr>
    </w:p>
    <w:p w:rsidR="00303421" w:rsidRPr="00A4424A" w:rsidRDefault="00303421" w:rsidP="00303421">
      <w:pPr>
        <w:rPr>
          <w:b/>
          <w:i/>
          <w:sz w:val="24"/>
        </w:rPr>
      </w:pPr>
      <w:r w:rsidRPr="00A4424A">
        <w:rPr>
          <w:b/>
          <w:i/>
          <w:sz w:val="24"/>
        </w:rPr>
        <w:t>Голова районної у місті  ради</w:t>
      </w:r>
      <w:r w:rsidRPr="00A4424A">
        <w:rPr>
          <w:b/>
          <w:i/>
          <w:sz w:val="24"/>
        </w:rPr>
        <w:tab/>
      </w:r>
      <w:r w:rsidRPr="00A4424A">
        <w:rPr>
          <w:b/>
          <w:i/>
          <w:sz w:val="24"/>
        </w:rPr>
        <w:tab/>
      </w:r>
      <w:r w:rsidRPr="00A4424A">
        <w:rPr>
          <w:b/>
          <w:i/>
          <w:sz w:val="24"/>
        </w:rPr>
        <w:tab/>
      </w:r>
      <w:r w:rsidRPr="00A4424A">
        <w:rPr>
          <w:b/>
          <w:i/>
          <w:sz w:val="24"/>
        </w:rPr>
        <w:tab/>
      </w:r>
      <w:r w:rsidRPr="00A4424A">
        <w:rPr>
          <w:b/>
          <w:i/>
          <w:sz w:val="24"/>
        </w:rPr>
        <w:tab/>
      </w:r>
      <w:r w:rsidRPr="00A4424A">
        <w:rPr>
          <w:b/>
          <w:i/>
          <w:sz w:val="24"/>
        </w:rPr>
        <w:tab/>
        <w:t>Антон Недоступ</w:t>
      </w:r>
    </w:p>
    <w:p w:rsidR="00303421" w:rsidRDefault="00303421" w:rsidP="00303421">
      <w:pPr>
        <w:rPr>
          <w:sz w:val="24"/>
        </w:rPr>
      </w:pPr>
    </w:p>
    <w:p w:rsidR="00303421" w:rsidRPr="008443AE" w:rsidRDefault="00303421" w:rsidP="00303421">
      <w:pPr>
        <w:rPr>
          <w:sz w:val="24"/>
        </w:rPr>
      </w:pPr>
      <w:r w:rsidRPr="008443AE">
        <w:rPr>
          <w:sz w:val="24"/>
        </w:rPr>
        <w:t>Згідно з оригіналом</w:t>
      </w:r>
    </w:p>
    <w:p w:rsidR="00303421" w:rsidRPr="008443AE" w:rsidRDefault="00303421" w:rsidP="00303421">
      <w:pPr>
        <w:rPr>
          <w:sz w:val="24"/>
        </w:rPr>
      </w:pPr>
      <w:r w:rsidRPr="008443AE">
        <w:rPr>
          <w:sz w:val="24"/>
        </w:rPr>
        <w:t xml:space="preserve">Завідувач загального відділу                            </w:t>
      </w:r>
      <w:r w:rsidRPr="008443AE">
        <w:rPr>
          <w:sz w:val="24"/>
        </w:rPr>
        <w:tab/>
        <w:t xml:space="preserve">                   </w:t>
      </w:r>
      <w:r w:rsidRPr="008443AE">
        <w:rPr>
          <w:sz w:val="24"/>
        </w:rPr>
        <w:tab/>
      </w:r>
      <w:r w:rsidRPr="008443AE">
        <w:rPr>
          <w:sz w:val="24"/>
        </w:rPr>
        <w:tab/>
        <w:t xml:space="preserve">Олена Міщук </w:t>
      </w:r>
    </w:p>
    <w:p w:rsidR="00303421" w:rsidRPr="008443AE" w:rsidRDefault="00303421" w:rsidP="00303421">
      <w:pPr>
        <w:rPr>
          <w:sz w:val="24"/>
        </w:rPr>
      </w:pPr>
      <w:r>
        <w:rPr>
          <w:sz w:val="24"/>
        </w:rPr>
        <w:t>25</w:t>
      </w:r>
      <w:r w:rsidRPr="008443AE">
        <w:rPr>
          <w:sz w:val="24"/>
        </w:rPr>
        <w:t>.03.2021</w:t>
      </w:r>
    </w:p>
    <w:p w:rsidR="00303421" w:rsidRDefault="00303421" w:rsidP="000E5F18">
      <w:pPr>
        <w:ind w:left="4952" w:firstLine="720"/>
        <w:rPr>
          <w:b/>
          <w:i/>
          <w:sz w:val="24"/>
        </w:rPr>
      </w:pPr>
    </w:p>
    <w:p w:rsidR="00303421" w:rsidRDefault="00303421" w:rsidP="000E5F18">
      <w:pPr>
        <w:ind w:left="4952" w:firstLine="720"/>
        <w:rPr>
          <w:b/>
          <w:i/>
          <w:sz w:val="24"/>
        </w:rPr>
      </w:pPr>
    </w:p>
    <w:p w:rsidR="00303421" w:rsidRDefault="00303421" w:rsidP="000E5F18">
      <w:pPr>
        <w:ind w:left="4952" w:firstLine="720"/>
        <w:rPr>
          <w:b/>
          <w:i/>
          <w:sz w:val="24"/>
        </w:rPr>
      </w:pPr>
    </w:p>
    <w:p w:rsidR="00303421" w:rsidRDefault="00303421" w:rsidP="000E5F18">
      <w:pPr>
        <w:ind w:left="4952" w:firstLine="720"/>
        <w:rPr>
          <w:b/>
          <w:i/>
          <w:sz w:val="24"/>
        </w:rPr>
      </w:pPr>
    </w:p>
    <w:p w:rsidR="00303421" w:rsidRDefault="00303421" w:rsidP="000E5F18">
      <w:pPr>
        <w:ind w:left="4952" w:firstLine="720"/>
        <w:rPr>
          <w:b/>
          <w:i/>
          <w:sz w:val="24"/>
        </w:rPr>
      </w:pPr>
    </w:p>
    <w:p w:rsidR="00303421" w:rsidRDefault="00303421" w:rsidP="000E5F18">
      <w:pPr>
        <w:ind w:left="4952" w:firstLine="720"/>
        <w:rPr>
          <w:b/>
          <w:i/>
          <w:sz w:val="24"/>
        </w:rPr>
      </w:pPr>
    </w:p>
    <w:p w:rsidR="00303421" w:rsidRDefault="00303421" w:rsidP="000E5F18">
      <w:pPr>
        <w:ind w:left="4952" w:firstLine="720"/>
        <w:rPr>
          <w:b/>
          <w:i/>
          <w:sz w:val="24"/>
        </w:rPr>
      </w:pPr>
    </w:p>
    <w:p w:rsidR="00303421" w:rsidRDefault="00303421" w:rsidP="000E5F18">
      <w:pPr>
        <w:ind w:left="4952" w:firstLine="720"/>
        <w:rPr>
          <w:b/>
          <w:i/>
          <w:sz w:val="24"/>
        </w:rPr>
      </w:pPr>
    </w:p>
    <w:p w:rsidR="00303421" w:rsidRDefault="00303421" w:rsidP="000E5F18">
      <w:pPr>
        <w:ind w:left="4952" w:firstLine="720"/>
        <w:rPr>
          <w:b/>
          <w:i/>
          <w:sz w:val="24"/>
        </w:rPr>
      </w:pPr>
      <w:bookmarkStart w:id="0" w:name="_GoBack"/>
      <w:bookmarkEnd w:id="0"/>
    </w:p>
    <w:p w:rsidR="000E5F18" w:rsidRPr="000E5F18" w:rsidRDefault="000E5F18" w:rsidP="000E5F18">
      <w:pPr>
        <w:ind w:left="4952" w:firstLine="720"/>
        <w:rPr>
          <w:b/>
          <w:i/>
          <w:sz w:val="24"/>
        </w:rPr>
      </w:pPr>
      <w:r w:rsidRPr="000E5F18">
        <w:rPr>
          <w:b/>
          <w:i/>
          <w:sz w:val="24"/>
        </w:rPr>
        <w:lastRenderedPageBreak/>
        <w:t xml:space="preserve">Додаток </w:t>
      </w:r>
    </w:p>
    <w:p w:rsidR="000E5F18" w:rsidRPr="000E5F18" w:rsidRDefault="000E5F18" w:rsidP="000E5F18">
      <w:pPr>
        <w:ind w:left="5672"/>
        <w:rPr>
          <w:b/>
          <w:i/>
          <w:sz w:val="24"/>
        </w:rPr>
      </w:pPr>
      <w:r w:rsidRPr="000E5F18">
        <w:rPr>
          <w:b/>
          <w:i/>
          <w:sz w:val="24"/>
        </w:rPr>
        <w:t xml:space="preserve">до рішення районної у місті ради </w:t>
      </w:r>
    </w:p>
    <w:p w:rsidR="000E5F18" w:rsidRPr="000E5F18" w:rsidRDefault="000E5F18" w:rsidP="000E5F18">
      <w:pPr>
        <w:ind w:left="5672"/>
        <w:rPr>
          <w:b/>
          <w:sz w:val="24"/>
        </w:rPr>
      </w:pPr>
      <w:r w:rsidRPr="000E5F18">
        <w:rPr>
          <w:b/>
          <w:i/>
          <w:sz w:val="24"/>
        </w:rPr>
        <w:t>VІІІ скликання</w:t>
      </w:r>
    </w:p>
    <w:p w:rsidR="000E5F18" w:rsidRPr="00E42865" w:rsidRDefault="000E5F18" w:rsidP="000E5F18">
      <w:pPr>
        <w:rPr>
          <w:b/>
          <w:sz w:val="24"/>
        </w:rPr>
      </w:pPr>
      <w:r w:rsidRPr="000E5F18">
        <w:rPr>
          <w:b/>
          <w:sz w:val="24"/>
        </w:rPr>
        <w:tab/>
      </w:r>
      <w:r w:rsidRPr="000E5F18">
        <w:rPr>
          <w:b/>
          <w:sz w:val="24"/>
        </w:rPr>
        <w:tab/>
      </w:r>
      <w:r w:rsidRPr="000E5F18">
        <w:rPr>
          <w:b/>
          <w:sz w:val="24"/>
        </w:rPr>
        <w:tab/>
      </w:r>
      <w:r w:rsidRPr="000E5F18">
        <w:rPr>
          <w:b/>
          <w:sz w:val="24"/>
        </w:rPr>
        <w:tab/>
      </w:r>
      <w:r w:rsidRPr="000E5F18">
        <w:rPr>
          <w:b/>
          <w:sz w:val="24"/>
        </w:rPr>
        <w:tab/>
      </w:r>
      <w:r w:rsidRPr="000E5F18">
        <w:rPr>
          <w:b/>
          <w:sz w:val="24"/>
        </w:rPr>
        <w:tab/>
      </w:r>
      <w:r w:rsidRPr="000E5F18">
        <w:rPr>
          <w:b/>
          <w:sz w:val="24"/>
        </w:rPr>
        <w:tab/>
      </w:r>
      <w:r w:rsidRPr="000E5F18">
        <w:rPr>
          <w:b/>
          <w:sz w:val="24"/>
        </w:rPr>
        <w:tab/>
      </w:r>
      <w:r w:rsidRPr="000E5F18">
        <w:rPr>
          <w:sz w:val="24"/>
        </w:rPr>
        <w:tab/>
      </w:r>
      <w:r w:rsidRPr="000E5F18">
        <w:rPr>
          <w:sz w:val="24"/>
        </w:rPr>
        <w:tab/>
      </w:r>
    </w:p>
    <w:p w:rsidR="000E5F18" w:rsidRPr="000E5F18" w:rsidRDefault="000E5F18" w:rsidP="000E5F18">
      <w:pPr>
        <w:rPr>
          <w:b/>
          <w:sz w:val="24"/>
        </w:rPr>
      </w:pPr>
      <w:r w:rsidRPr="000E5F18">
        <w:rPr>
          <w:b/>
          <w:sz w:val="24"/>
        </w:rPr>
        <w:tab/>
      </w:r>
      <w:r w:rsidRPr="000E5F18">
        <w:rPr>
          <w:b/>
          <w:sz w:val="24"/>
        </w:rPr>
        <w:tab/>
      </w:r>
      <w:r w:rsidRPr="000E5F18">
        <w:rPr>
          <w:b/>
          <w:sz w:val="24"/>
        </w:rPr>
        <w:tab/>
      </w:r>
      <w:r w:rsidRPr="000E5F18">
        <w:rPr>
          <w:b/>
          <w:sz w:val="24"/>
        </w:rPr>
        <w:tab/>
      </w:r>
    </w:p>
    <w:p w:rsidR="000E5F18" w:rsidRPr="000E5F18" w:rsidRDefault="000E5F18" w:rsidP="000E5F18">
      <w:pPr>
        <w:jc w:val="center"/>
        <w:rPr>
          <w:b/>
          <w:i/>
          <w:sz w:val="24"/>
        </w:rPr>
      </w:pPr>
      <w:r w:rsidRPr="000E5F18">
        <w:rPr>
          <w:b/>
          <w:i/>
          <w:sz w:val="24"/>
        </w:rPr>
        <w:t>ПОЛОЖЕННЯ</w:t>
      </w:r>
    </w:p>
    <w:p w:rsidR="000E5F18" w:rsidRPr="000E5F18" w:rsidRDefault="000E5F18" w:rsidP="000E5F18">
      <w:pPr>
        <w:jc w:val="center"/>
        <w:rPr>
          <w:b/>
          <w:i/>
          <w:sz w:val="24"/>
        </w:rPr>
      </w:pPr>
      <w:r w:rsidRPr="000E5F18">
        <w:rPr>
          <w:b/>
          <w:i/>
          <w:sz w:val="24"/>
        </w:rPr>
        <w:t xml:space="preserve">про відділ з питань надзвичайних ситуацій та </w:t>
      </w:r>
    </w:p>
    <w:p w:rsidR="000E5F18" w:rsidRPr="000E5F18" w:rsidRDefault="000E5F18" w:rsidP="000E5F18">
      <w:pPr>
        <w:jc w:val="center"/>
        <w:rPr>
          <w:i/>
          <w:sz w:val="24"/>
        </w:rPr>
      </w:pPr>
      <w:r w:rsidRPr="000E5F18">
        <w:rPr>
          <w:b/>
          <w:i/>
          <w:sz w:val="24"/>
        </w:rPr>
        <w:t>цивільного захисту населення виконкому Тернівської районної у місті ради</w:t>
      </w:r>
    </w:p>
    <w:p w:rsidR="000E5F18" w:rsidRPr="000E5F18" w:rsidRDefault="000E5F18" w:rsidP="000E5F18"/>
    <w:p w:rsidR="000E5F18" w:rsidRPr="000E5F18" w:rsidRDefault="000E5F18" w:rsidP="000E5F18">
      <w:pPr>
        <w:ind w:left="360"/>
        <w:jc w:val="center"/>
        <w:rPr>
          <w:b/>
          <w:i/>
          <w:sz w:val="24"/>
        </w:rPr>
      </w:pPr>
      <w:r w:rsidRPr="000E5F18">
        <w:rPr>
          <w:b/>
          <w:i/>
          <w:sz w:val="24"/>
        </w:rPr>
        <w:t>I. Загальні положення</w:t>
      </w:r>
    </w:p>
    <w:p w:rsidR="000E5F18" w:rsidRPr="000E5F18" w:rsidRDefault="000E5F18" w:rsidP="000E5F18">
      <w:pPr>
        <w:ind w:left="720"/>
        <w:rPr>
          <w:b/>
        </w:rPr>
      </w:pPr>
    </w:p>
    <w:p w:rsidR="000E5F18" w:rsidRPr="000E5F18" w:rsidRDefault="000E5F18" w:rsidP="000E5F18">
      <w:pPr>
        <w:numPr>
          <w:ilvl w:val="1"/>
          <w:numId w:val="1"/>
        </w:numPr>
        <w:tabs>
          <w:tab w:val="num" w:pos="763"/>
        </w:tabs>
        <w:ind w:left="763" w:hanging="763"/>
        <w:jc w:val="both"/>
        <w:rPr>
          <w:sz w:val="24"/>
        </w:rPr>
      </w:pPr>
      <w:r w:rsidRPr="000E5F18">
        <w:rPr>
          <w:sz w:val="24"/>
        </w:rPr>
        <w:t xml:space="preserve"> Відділ з питань надзвичайних ситуацій та цивільного захисту населення виконавчого комітету Тернівської районної у місті ради (далі – відділ),  є структурним підрозділом виконавчого комітету районної у місті  ради, що утворюється районною у місті радою і є підзвітним та підконтрольним районній у місті раді, підпорядкованим виконавчому комітету, голові районної у місті ради.</w:t>
      </w:r>
    </w:p>
    <w:p w:rsidR="000E5F18" w:rsidRPr="000E5F18" w:rsidRDefault="000E5F18" w:rsidP="000E5F18">
      <w:pPr>
        <w:pStyle w:val="a4"/>
        <w:numPr>
          <w:ilvl w:val="1"/>
          <w:numId w:val="2"/>
        </w:numPr>
        <w:rPr>
          <w:sz w:val="24"/>
        </w:rPr>
      </w:pPr>
      <w:r w:rsidRPr="000E5F18">
        <w:rPr>
          <w:sz w:val="24"/>
        </w:rPr>
        <w:t>Відділ у своїй діяльності керується Конституцією України, Законом України «Про місцеве самоврядування в Україні», Законами України, Указами Президента України, постановами Кабінету Міністрів України, рішеннями міської ради та її виконавчого комітету, розпорядженнями міського голови, голови районної у місті ради в межах делегованих повноважень, а також цим Положенням.</w:t>
      </w:r>
    </w:p>
    <w:p w:rsidR="000E5F18" w:rsidRPr="000E5F18" w:rsidRDefault="000E5F18" w:rsidP="000E5F18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b/>
          <w:i/>
          <w:sz w:val="24"/>
        </w:rPr>
      </w:pPr>
      <w:r w:rsidRPr="000E5F18">
        <w:rPr>
          <w:sz w:val="24"/>
        </w:rPr>
        <w:t xml:space="preserve">Відділ здійснює виконавчі та інші функції згідно повноважень, делегованих  виконкому районної у місті ради рішенням Криворізької міської ради від 31.03.2016 № 381 «Про обсяг і межі повноважень районних у місті рад та їх виконавчих органів» зі змінами. </w:t>
      </w:r>
    </w:p>
    <w:p w:rsidR="000E5F18" w:rsidRPr="000E5F18" w:rsidRDefault="000E5F18" w:rsidP="000E5F18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b/>
          <w:i/>
          <w:sz w:val="24"/>
        </w:rPr>
      </w:pPr>
      <w:r w:rsidRPr="000E5F18">
        <w:rPr>
          <w:sz w:val="24"/>
        </w:rPr>
        <w:t>Відділ очолює завідувач, який призначається на посаду і звільняється з посади головою районної у місті ради. У разі його тимчасової відсутності, його обов’язки виконує головний спеціаліст відділу. Прийом на роботу і звільнення працівників відділу здійснюється відповідно до Закону України «Про службу в органах місцевого самоврядування» головою районної у місті ради на конкурсній основі чи за іншою процедурою, передбаченою законодавством України.</w:t>
      </w:r>
    </w:p>
    <w:p w:rsidR="000E5F18" w:rsidRPr="000E5F18" w:rsidRDefault="000E5F18" w:rsidP="000E5F18">
      <w:pPr>
        <w:numPr>
          <w:ilvl w:val="1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b/>
          <w:i/>
          <w:sz w:val="24"/>
        </w:rPr>
      </w:pPr>
      <w:r w:rsidRPr="000E5F18">
        <w:rPr>
          <w:sz w:val="24"/>
        </w:rPr>
        <w:t xml:space="preserve">На всіх працівників відділу поширюється дія Закону України «Про службу в органах місцевого самоврядування». </w:t>
      </w:r>
    </w:p>
    <w:p w:rsidR="000E5F18" w:rsidRPr="000E5F18" w:rsidRDefault="000E5F18" w:rsidP="000E5F18">
      <w:pPr>
        <w:jc w:val="both"/>
      </w:pPr>
    </w:p>
    <w:p w:rsidR="000E5F18" w:rsidRPr="000E5F18" w:rsidRDefault="000E5F18" w:rsidP="000E5F18">
      <w:pPr>
        <w:jc w:val="center"/>
        <w:rPr>
          <w:b/>
          <w:i/>
          <w:sz w:val="24"/>
        </w:rPr>
      </w:pPr>
      <w:r w:rsidRPr="000E5F18">
        <w:rPr>
          <w:b/>
          <w:i/>
          <w:sz w:val="24"/>
        </w:rPr>
        <w:t>ІІ. Основні завдання та функції відділу</w:t>
      </w:r>
    </w:p>
    <w:p w:rsidR="000E5F18" w:rsidRPr="000E5F18" w:rsidRDefault="000E5F18" w:rsidP="000E5F18">
      <w:pPr>
        <w:jc w:val="both"/>
      </w:pPr>
    </w:p>
    <w:p w:rsidR="000E5F18" w:rsidRPr="000E5F18" w:rsidRDefault="000E5F18" w:rsidP="000E5F18">
      <w:pPr>
        <w:jc w:val="both"/>
        <w:rPr>
          <w:sz w:val="24"/>
        </w:rPr>
      </w:pPr>
      <w:r w:rsidRPr="000E5F18">
        <w:rPr>
          <w:sz w:val="24"/>
        </w:rPr>
        <w:t>Основними завданнями та функціями відділу є:</w:t>
      </w:r>
    </w:p>
    <w:p w:rsidR="000E5F18" w:rsidRPr="000E5F18" w:rsidRDefault="000E5F18" w:rsidP="000E5F18">
      <w:pPr>
        <w:jc w:val="both"/>
        <w:rPr>
          <w:sz w:val="24"/>
        </w:rPr>
      </w:pPr>
    </w:p>
    <w:p w:rsidR="000E5F18" w:rsidRPr="000E5F18" w:rsidRDefault="000E5F18" w:rsidP="000E5F18">
      <w:pPr>
        <w:ind w:firstLine="709"/>
        <w:jc w:val="both"/>
        <w:rPr>
          <w:sz w:val="24"/>
        </w:rPr>
      </w:pPr>
      <w:r w:rsidRPr="000E5F18">
        <w:rPr>
          <w:sz w:val="24"/>
        </w:rPr>
        <w:t xml:space="preserve">2.1. </w:t>
      </w:r>
      <w:r w:rsidRPr="000E5F18">
        <w:rPr>
          <w:sz w:val="24"/>
        </w:rPr>
        <w:tab/>
        <w:t>Організація заходів з мобілізаційної підготовки та мобілізації і контроль за здійсненням їх на території району та на підприємствах, в установах та організаціях, які мають мобілізаційні завдання (замовлення).</w:t>
      </w:r>
    </w:p>
    <w:p w:rsidR="000E5F18" w:rsidRPr="000E5F18" w:rsidRDefault="000E5F18" w:rsidP="000E5F18">
      <w:pPr>
        <w:ind w:firstLine="720"/>
        <w:jc w:val="both"/>
        <w:rPr>
          <w:sz w:val="24"/>
        </w:rPr>
      </w:pPr>
      <w:r w:rsidRPr="000E5F18">
        <w:rPr>
          <w:sz w:val="24"/>
        </w:rPr>
        <w:t>2.2.  Забезпечення створення і  оперативного функціонування районної ланки Криворізької міської ланки територіальної підсистеми єдиної державної системи запобігання і реагування на надзвичайні ситуації техногенного і природного характеру в Україні.</w:t>
      </w:r>
    </w:p>
    <w:p w:rsidR="000E5F18" w:rsidRPr="000E5F18" w:rsidRDefault="000E5F18" w:rsidP="000E5F18">
      <w:pPr>
        <w:ind w:firstLine="720"/>
        <w:jc w:val="both"/>
        <w:rPr>
          <w:sz w:val="24"/>
        </w:rPr>
      </w:pPr>
      <w:r w:rsidRPr="000E5F18">
        <w:rPr>
          <w:sz w:val="24"/>
        </w:rPr>
        <w:t>2.3.</w:t>
      </w:r>
      <w:r w:rsidRPr="000E5F18">
        <w:rPr>
          <w:sz w:val="24"/>
        </w:rPr>
        <w:tab/>
        <w:t xml:space="preserve">Реалізація державної політики у сфері цивільного захисту, захисту населення і територій від надзвичайних ситуацій, запобігання цим ситуаціям </w:t>
      </w:r>
      <w:r w:rsidR="008F0349">
        <w:rPr>
          <w:sz w:val="24"/>
        </w:rPr>
        <w:t>та реагування на них, ліквідація</w:t>
      </w:r>
      <w:r w:rsidRPr="000E5F18">
        <w:rPr>
          <w:sz w:val="24"/>
        </w:rPr>
        <w:t xml:space="preserve"> їх наслідків.</w:t>
      </w:r>
    </w:p>
    <w:p w:rsidR="000E5F18" w:rsidRPr="000E5F18" w:rsidRDefault="000E5F18" w:rsidP="000E5F18">
      <w:pPr>
        <w:ind w:firstLine="709"/>
        <w:jc w:val="both"/>
        <w:rPr>
          <w:sz w:val="24"/>
        </w:rPr>
      </w:pPr>
      <w:r w:rsidRPr="000E5F18">
        <w:rPr>
          <w:sz w:val="24"/>
        </w:rPr>
        <w:t>2.4.</w:t>
      </w:r>
      <w:r w:rsidRPr="000E5F18">
        <w:rPr>
          <w:sz w:val="24"/>
        </w:rPr>
        <w:tab/>
        <w:t>Координація діяльності  підприємств, установ та організацій усіх форм власності з питань цивільного захисту.</w:t>
      </w:r>
    </w:p>
    <w:p w:rsidR="000E5F18" w:rsidRPr="000E5F18" w:rsidRDefault="000E5F18" w:rsidP="000E5F18">
      <w:pPr>
        <w:ind w:firstLine="709"/>
        <w:jc w:val="both"/>
        <w:rPr>
          <w:sz w:val="24"/>
        </w:rPr>
      </w:pPr>
      <w:r w:rsidRPr="000E5F18">
        <w:rPr>
          <w:sz w:val="24"/>
        </w:rPr>
        <w:t xml:space="preserve">2.5. </w:t>
      </w:r>
      <w:r w:rsidRPr="000E5F18">
        <w:rPr>
          <w:sz w:val="24"/>
        </w:rPr>
        <w:tab/>
        <w:t>Організація взаємодії з підрозділами національної поліції щодо забезпечення дотримання громадського правопорядку на території району.</w:t>
      </w:r>
    </w:p>
    <w:p w:rsidR="000E5F18" w:rsidRPr="000E5F18" w:rsidRDefault="000E5F18" w:rsidP="000E5F18">
      <w:pPr>
        <w:ind w:firstLine="709"/>
        <w:jc w:val="both"/>
        <w:rPr>
          <w:sz w:val="24"/>
        </w:rPr>
      </w:pPr>
      <w:r w:rsidRPr="000E5F18">
        <w:rPr>
          <w:sz w:val="24"/>
        </w:rPr>
        <w:lastRenderedPageBreak/>
        <w:t xml:space="preserve">2.6. </w:t>
      </w:r>
      <w:r w:rsidRPr="000E5F18">
        <w:rPr>
          <w:sz w:val="24"/>
        </w:rPr>
        <w:tab/>
        <w:t xml:space="preserve">Сприяння роботі районному територіальному центру комплектування та  соціальної підтримки щодо організації призову громадян на строкову військову службу, а також їх мобілізації на території району в межах делегованих повноважень. </w:t>
      </w:r>
    </w:p>
    <w:p w:rsidR="000E5F18" w:rsidRPr="000E5F18" w:rsidRDefault="000E5F18" w:rsidP="000E5F18">
      <w:pPr>
        <w:widowControl w:val="0"/>
        <w:autoSpaceDE w:val="0"/>
        <w:autoSpaceDN w:val="0"/>
        <w:adjustRightInd w:val="0"/>
        <w:ind w:firstLine="720"/>
        <w:jc w:val="both"/>
        <w:rPr>
          <w:spacing w:val="2"/>
          <w:sz w:val="24"/>
        </w:rPr>
      </w:pPr>
      <w:r w:rsidRPr="000E5F18">
        <w:rPr>
          <w:sz w:val="24"/>
        </w:rPr>
        <w:t xml:space="preserve">2.7. </w:t>
      </w:r>
      <w:r w:rsidRPr="000E5F18">
        <w:rPr>
          <w:sz w:val="24"/>
        </w:rPr>
        <w:tab/>
      </w:r>
      <w:r w:rsidRPr="000E5F18">
        <w:rPr>
          <w:spacing w:val="2"/>
          <w:sz w:val="24"/>
        </w:rPr>
        <w:t>Організація роботи з бронювання робочих місць для військовозобов'язаних суб’єктами господарювання району відповідно до вимог законодавства України.</w:t>
      </w:r>
    </w:p>
    <w:p w:rsidR="000E5F18" w:rsidRPr="00E42865" w:rsidRDefault="000E5F18" w:rsidP="00E42865">
      <w:pPr>
        <w:widowControl w:val="0"/>
        <w:autoSpaceDE w:val="0"/>
        <w:autoSpaceDN w:val="0"/>
        <w:adjustRightInd w:val="0"/>
        <w:ind w:firstLine="720"/>
        <w:jc w:val="both"/>
        <w:rPr>
          <w:spacing w:val="2"/>
          <w:sz w:val="24"/>
        </w:rPr>
      </w:pPr>
      <w:r w:rsidRPr="000E5F18">
        <w:rPr>
          <w:sz w:val="24"/>
        </w:rPr>
        <w:t xml:space="preserve">2.8. </w:t>
      </w:r>
      <w:r w:rsidRPr="000E5F18">
        <w:rPr>
          <w:sz w:val="24"/>
        </w:rPr>
        <w:tab/>
        <w:t>З</w:t>
      </w:r>
      <w:r w:rsidRPr="000E5F18">
        <w:rPr>
          <w:iCs/>
          <w:sz w:val="24"/>
        </w:rPr>
        <w:t>абезпечення доведення до суб’єктів господарювання району та населення наказу військового комісара про оголошення мобілізації.</w:t>
      </w:r>
    </w:p>
    <w:p w:rsidR="000E5F18" w:rsidRPr="000E5F18" w:rsidRDefault="000E5F18" w:rsidP="000E5F18">
      <w:pPr>
        <w:jc w:val="both"/>
      </w:pPr>
    </w:p>
    <w:p w:rsidR="000E5F18" w:rsidRPr="000E5F18" w:rsidRDefault="000E5F18" w:rsidP="000E5F18">
      <w:pPr>
        <w:jc w:val="center"/>
        <w:rPr>
          <w:b/>
          <w:i/>
          <w:sz w:val="24"/>
        </w:rPr>
      </w:pPr>
      <w:r w:rsidRPr="000E5F18">
        <w:rPr>
          <w:b/>
          <w:i/>
          <w:sz w:val="24"/>
        </w:rPr>
        <w:t>ІІІ. Обов’язки відділу</w:t>
      </w:r>
    </w:p>
    <w:p w:rsidR="000E5F18" w:rsidRPr="000E5F18" w:rsidRDefault="000E5F18" w:rsidP="000E5F18">
      <w:pPr>
        <w:jc w:val="both"/>
      </w:pPr>
    </w:p>
    <w:p w:rsidR="000E5F18" w:rsidRPr="000E5F18" w:rsidRDefault="000E5F18" w:rsidP="000E5F18">
      <w:pPr>
        <w:jc w:val="both"/>
        <w:rPr>
          <w:sz w:val="24"/>
        </w:rPr>
      </w:pPr>
      <w:r w:rsidRPr="000E5F18">
        <w:rPr>
          <w:sz w:val="24"/>
        </w:rPr>
        <w:t>Відділ у межах наданих йому повноважень:</w:t>
      </w:r>
    </w:p>
    <w:p w:rsidR="000E5F18" w:rsidRPr="000E5F18" w:rsidRDefault="000E5F18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 w:rsidRPr="000E5F18">
        <w:rPr>
          <w:lang w:val="uk-UA"/>
        </w:rPr>
        <w:t>3.1. Розробляє проєкти рішень та розпоряджень з питань мобілізаційної підготовки і мобілізації.</w:t>
      </w:r>
    </w:p>
    <w:p w:rsidR="000E5F18" w:rsidRPr="000E5F18" w:rsidRDefault="000E5F18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 w:rsidRPr="000E5F18">
        <w:rPr>
          <w:lang w:val="uk-UA"/>
        </w:rPr>
        <w:t>3.2. Організовує методичне та інформаційне забезпечення мобілізаційної підготовки і мобілізації для підприємств, установ і організацій району.</w:t>
      </w:r>
    </w:p>
    <w:p w:rsidR="000E5F18" w:rsidRPr="000E5F18" w:rsidRDefault="000E5F18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 w:rsidRPr="000E5F18">
        <w:rPr>
          <w:lang w:val="uk-UA"/>
        </w:rPr>
        <w:t>3.3. Організовує заходи з мобілізаційної підготовки та мобілізації, у тому числі з переведення підприємств, установ і організацій району на роботу в умовах особливого періоду.</w:t>
      </w:r>
    </w:p>
    <w:p w:rsidR="000E5F18" w:rsidRPr="000E5F18" w:rsidRDefault="000E5F18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 w:rsidRPr="000E5F18">
        <w:rPr>
          <w:lang w:val="uk-UA"/>
        </w:rPr>
        <w:t>3.4. Приймає участь у формуванні проєктів основних показників мобілізаційних планів.</w:t>
      </w:r>
    </w:p>
    <w:p w:rsidR="000E5F18" w:rsidRPr="000E5F18" w:rsidRDefault="000E5F18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 w:rsidRPr="000E5F18">
        <w:rPr>
          <w:lang w:val="uk-UA"/>
        </w:rPr>
        <w:t>3.5. Подає пропозиції щодо встановлення мобілізаційних завдань (замовлень) підприємствам, установам та організаціям району, а також організовує їх доведення до виконавців.</w:t>
      </w:r>
    </w:p>
    <w:p w:rsidR="000E5F18" w:rsidRPr="000E5F18" w:rsidRDefault="000E5F18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 w:rsidRPr="000E5F18">
        <w:rPr>
          <w:lang w:val="uk-UA"/>
        </w:rPr>
        <w:t>3.6.  Приймає участь в укладанні договорів (контрактів) про виконання мобілізаційних завдань з підприємствами, установами та організаціями району.</w:t>
      </w:r>
    </w:p>
    <w:p w:rsidR="000E5F18" w:rsidRPr="000E5F18" w:rsidRDefault="000E5F18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 w:rsidRPr="000E5F18">
        <w:rPr>
          <w:lang w:val="uk-UA"/>
        </w:rPr>
        <w:t>3.7. Вживає заходів до виконання підприємствами, установами та організаціями району мобілізаційних завдань (замовлень) відповідно до укладених договорів (контрактів ).</w:t>
      </w:r>
    </w:p>
    <w:p w:rsidR="000E5F18" w:rsidRPr="000E5F18" w:rsidRDefault="000E5F18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 w:rsidRPr="000E5F18">
        <w:rPr>
          <w:lang w:val="uk-UA"/>
        </w:rPr>
        <w:t>3.8. Подає пропозиції щодо передачі мобілізаційних завдань (замовлень) іншим підприємствам, установам і організаціям у разі ліквідації (реорганізації) підприємств, установ і організацій району.</w:t>
      </w:r>
    </w:p>
    <w:p w:rsidR="000E5F18" w:rsidRPr="000E5F18" w:rsidRDefault="000E5F18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 w:rsidRPr="000E5F18">
        <w:rPr>
          <w:lang w:val="uk-UA"/>
        </w:rPr>
        <w:t>3.9. Контролює здійснення заходів з мобілізаційної підготовки підприємствами, установами та організаціями  району з метою сталого функціонування в умовах особливого періоду.</w:t>
      </w:r>
    </w:p>
    <w:p w:rsidR="000E5F18" w:rsidRPr="000E5F18" w:rsidRDefault="000E5F18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 w:rsidRPr="000E5F18">
        <w:rPr>
          <w:lang w:val="uk-UA"/>
        </w:rPr>
        <w:t>3.10. Організовує роботу, пов’язану з визначенням можливості задоволення потреб щодо забезпечення життєдіяльності населення району в особливий період.</w:t>
      </w:r>
    </w:p>
    <w:p w:rsidR="008F0349" w:rsidRDefault="000E5F18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 w:rsidRPr="000E5F18">
        <w:rPr>
          <w:lang w:val="uk-UA"/>
        </w:rPr>
        <w:t xml:space="preserve">3.11. </w:t>
      </w:r>
      <w:r w:rsidR="008F0349">
        <w:rPr>
          <w:lang w:val="uk-UA"/>
        </w:rPr>
        <w:t xml:space="preserve">Організовує </w:t>
      </w:r>
      <w:r w:rsidR="008F0349" w:rsidRPr="008F0349">
        <w:rPr>
          <w:lang w:val="uk-UA"/>
        </w:rPr>
        <w:t>роботу з бронювання військовозобов</w:t>
      </w:r>
      <w:r w:rsidR="008F0349">
        <w:rPr>
          <w:lang w:val="uk-UA"/>
        </w:rPr>
        <w:t>’</w:t>
      </w:r>
      <w:r w:rsidR="008F0349" w:rsidRPr="008F0349">
        <w:rPr>
          <w:lang w:val="uk-UA"/>
        </w:rPr>
        <w:t>язаних та контроль за веденням їх обліку у</w:t>
      </w:r>
      <w:r w:rsidRPr="008F0349">
        <w:rPr>
          <w:lang w:val="uk-UA"/>
        </w:rPr>
        <w:t xml:space="preserve"> виконком</w:t>
      </w:r>
      <w:r w:rsidR="008F0349" w:rsidRPr="008F0349">
        <w:rPr>
          <w:lang w:val="uk-UA"/>
        </w:rPr>
        <w:t>і</w:t>
      </w:r>
      <w:r w:rsidRPr="008F0349">
        <w:rPr>
          <w:lang w:val="uk-UA"/>
        </w:rPr>
        <w:t xml:space="preserve"> р</w:t>
      </w:r>
      <w:r w:rsidRPr="000E5F18">
        <w:rPr>
          <w:lang w:val="uk-UA"/>
        </w:rPr>
        <w:t>айонної у місті ради,</w:t>
      </w:r>
      <w:r w:rsidR="008F0349">
        <w:rPr>
          <w:lang w:val="uk-UA"/>
        </w:rPr>
        <w:t xml:space="preserve"> </w:t>
      </w:r>
      <w:r w:rsidRPr="000E5F18">
        <w:rPr>
          <w:lang w:val="uk-UA"/>
        </w:rPr>
        <w:t>контроль за наданням відповідної звітності.</w:t>
      </w:r>
      <w:r w:rsidR="008F0349">
        <w:rPr>
          <w:lang w:val="uk-UA"/>
        </w:rPr>
        <w:t xml:space="preserve"> Надання методичної допомоги з питання</w:t>
      </w:r>
      <w:r w:rsidR="008F0349" w:rsidRPr="008F0349">
        <w:rPr>
          <w:lang w:val="uk-UA"/>
        </w:rPr>
        <w:t xml:space="preserve"> </w:t>
      </w:r>
      <w:r w:rsidR="008F0349" w:rsidRPr="000E5F18">
        <w:rPr>
          <w:lang w:val="uk-UA"/>
        </w:rPr>
        <w:t>бронювання військовозобов’язаних</w:t>
      </w:r>
      <w:r w:rsidR="008F0349">
        <w:rPr>
          <w:lang w:val="uk-UA"/>
        </w:rPr>
        <w:t xml:space="preserve"> підприємствам, установам та організаціям Тернівського району, які мають мобілізаційні завдання. </w:t>
      </w:r>
    </w:p>
    <w:p w:rsidR="000E5F18" w:rsidRPr="000E5F18" w:rsidRDefault="000E5F18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 w:rsidRPr="000E5F18">
        <w:rPr>
          <w:lang w:val="uk-UA"/>
        </w:rPr>
        <w:t>3.12. Готує і доводить іншим структурним підрозділам виконкому районної у місті ради вказівки щодо виконання актів з питань мобілізаційної підготовки та мобілізації.</w:t>
      </w:r>
    </w:p>
    <w:p w:rsidR="000E5F18" w:rsidRPr="000E5F18" w:rsidRDefault="000E5F18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 w:rsidRPr="000E5F18">
        <w:rPr>
          <w:lang w:val="uk-UA"/>
        </w:rPr>
        <w:t>3.13. Забезпечує додержання режиму секретності під час здійснення заходів з мобілізаційної підготовки.</w:t>
      </w:r>
    </w:p>
    <w:p w:rsidR="000E5F18" w:rsidRPr="000E5F18" w:rsidRDefault="000E5F18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 w:rsidRPr="000E5F18">
        <w:rPr>
          <w:lang w:val="uk-UA"/>
        </w:rPr>
        <w:t>3.14. Готує щорічну доповідь про стан мобілізаційної готовності виконкому районної у місті ради.</w:t>
      </w:r>
    </w:p>
    <w:p w:rsidR="000E5F18" w:rsidRPr="000E5F18" w:rsidRDefault="000E5F18" w:rsidP="000E5F18">
      <w:pPr>
        <w:pStyle w:val="a3"/>
        <w:spacing w:before="0" w:beforeAutospacing="0" w:after="0" w:afterAutospacing="0"/>
        <w:jc w:val="both"/>
        <w:rPr>
          <w:lang w:val="uk-UA"/>
        </w:rPr>
      </w:pPr>
      <w:r w:rsidRPr="000E5F18">
        <w:rPr>
          <w:lang w:val="uk-UA"/>
        </w:rPr>
        <w:t xml:space="preserve">            3.15. Здійснює планування заходів цивільного захисту району у мирний час та на особливий період.</w:t>
      </w:r>
    </w:p>
    <w:p w:rsidR="000E5F18" w:rsidRPr="000E5F18" w:rsidRDefault="000E5F18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 w:rsidRPr="000E5F18">
        <w:rPr>
          <w:lang w:val="uk-UA"/>
        </w:rPr>
        <w:t>3.16. Визначає першочергові заходи щодо попередження надзвичайних ситуацій та їх наслідків.</w:t>
      </w:r>
    </w:p>
    <w:p w:rsidR="000E5F18" w:rsidRPr="000E5F18" w:rsidRDefault="000E5F18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 w:rsidRPr="000E5F18">
        <w:rPr>
          <w:lang w:val="uk-UA"/>
        </w:rPr>
        <w:t>3.17. Здійснює збір інформації про надзвичайні ситуації та події, що виникли на території району, та організовує їх ліквідацію.</w:t>
      </w:r>
    </w:p>
    <w:p w:rsidR="000E5F18" w:rsidRDefault="000E5F18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 w:rsidRPr="000E5F18">
        <w:rPr>
          <w:lang w:val="uk-UA"/>
        </w:rPr>
        <w:t xml:space="preserve">3.18. Прогнозує техногенно-екологічну обстановку у районі, організовує спостереження за її змінами. </w:t>
      </w:r>
    </w:p>
    <w:p w:rsidR="008F0349" w:rsidRDefault="008F0349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lang w:val="uk-UA"/>
        </w:rPr>
        <w:lastRenderedPageBreak/>
        <w:t>3.19. Забезпечує навчання з питань цивільного захисту посадових осіб виконкому Тернівської районної умісті ради.</w:t>
      </w:r>
    </w:p>
    <w:p w:rsidR="008F0349" w:rsidRPr="000E5F18" w:rsidRDefault="008F0349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lang w:val="uk-UA"/>
        </w:rPr>
        <w:t>3.20. Веде облік надзвичайних ситуацій на території Тернівського району.</w:t>
      </w:r>
    </w:p>
    <w:p w:rsidR="000E5F18" w:rsidRPr="000E5F18" w:rsidRDefault="008F0349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lang w:val="uk-UA"/>
        </w:rPr>
        <w:t>3.21</w:t>
      </w:r>
      <w:r w:rsidR="000E5F18" w:rsidRPr="000E5F18">
        <w:rPr>
          <w:lang w:val="uk-UA"/>
        </w:rPr>
        <w:t>. Організовує проведення оповіщення та інформування населення району у разі загрози або виникнення надзвичайних ситуацій.</w:t>
      </w:r>
    </w:p>
    <w:p w:rsidR="000E5F18" w:rsidRPr="000E5F18" w:rsidRDefault="008F0349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lang w:val="uk-UA"/>
        </w:rPr>
        <w:t>3.22</w:t>
      </w:r>
      <w:r w:rsidR="000E5F18" w:rsidRPr="000E5F18">
        <w:rPr>
          <w:lang w:val="uk-UA"/>
        </w:rPr>
        <w:t>. Організовує роботу районної комісії з питань техногенно-екологічної безпеки та надзвичайних ситуацій та забезпечує неухильне виконання її рішень всіма організаціями, установами та підприємствами району, незалежно від їх форм власності, щодо захисту населення та територій від надзвичайних ситуацій.</w:t>
      </w:r>
    </w:p>
    <w:p w:rsidR="000E5F18" w:rsidRPr="000E5F18" w:rsidRDefault="008F0349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lang w:val="uk-UA"/>
        </w:rPr>
        <w:t>3.23</w:t>
      </w:r>
      <w:r w:rsidR="000E5F18" w:rsidRPr="000E5F18">
        <w:rPr>
          <w:lang w:val="uk-UA"/>
        </w:rPr>
        <w:t>. Організовує роботу районної евакуаційної комісії, планування підготовки до евакуації та її здійснення.</w:t>
      </w:r>
    </w:p>
    <w:p w:rsidR="000E5F18" w:rsidRPr="000E5F18" w:rsidRDefault="008F0349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lang w:val="uk-UA"/>
        </w:rPr>
        <w:t>3.24</w:t>
      </w:r>
      <w:r w:rsidR="000E5F18" w:rsidRPr="000E5F18">
        <w:rPr>
          <w:lang w:val="uk-UA"/>
        </w:rPr>
        <w:t>. Організовує роботу спеціалізованих служб цивільного захисту району.</w:t>
      </w:r>
    </w:p>
    <w:p w:rsidR="000E5F18" w:rsidRPr="000E5F18" w:rsidRDefault="008F0349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lang w:val="uk-UA"/>
        </w:rPr>
        <w:t>3.25</w:t>
      </w:r>
      <w:r w:rsidR="000E5F18" w:rsidRPr="000E5F18">
        <w:rPr>
          <w:lang w:val="uk-UA"/>
        </w:rPr>
        <w:t>. Організовує взаємодію щодо забезпечення заходів цивільного захисту на підприємствах та в організаціях і установах усіх форм власності, розташованих на території району.</w:t>
      </w:r>
    </w:p>
    <w:p w:rsidR="000E5F18" w:rsidRPr="000E5F18" w:rsidRDefault="000E5F18" w:rsidP="000E5F18">
      <w:pPr>
        <w:jc w:val="both"/>
      </w:pPr>
    </w:p>
    <w:p w:rsidR="000E5F18" w:rsidRPr="000E5F18" w:rsidRDefault="000E5F18" w:rsidP="000E5F18">
      <w:pPr>
        <w:jc w:val="center"/>
        <w:rPr>
          <w:b/>
          <w:i/>
          <w:sz w:val="24"/>
        </w:rPr>
      </w:pPr>
      <w:r w:rsidRPr="000E5F18">
        <w:rPr>
          <w:b/>
          <w:i/>
          <w:sz w:val="24"/>
        </w:rPr>
        <w:t>ІV. Права відділу</w:t>
      </w:r>
    </w:p>
    <w:p w:rsidR="000E5F18" w:rsidRPr="000E5F18" w:rsidRDefault="000E5F18" w:rsidP="000E5F18">
      <w:pPr>
        <w:jc w:val="both"/>
      </w:pPr>
    </w:p>
    <w:p w:rsidR="000E5F18" w:rsidRPr="000E5F18" w:rsidRDefault="000E5F18" w:rsidP="000E5F18">
      <w:pPr>
        <w:jc w:val="both"/>
        <w:rPr>
          <w:sz w:val="24"/>
        </w:rPr>
      </w:pPr>
      <w:r w:rsidRPr="000E5F18">
        <w:rPr>
          <w:sz w:val="24"/>
        </w:rPr>
        <w:t>Відділ має право:</w:t>
      </w:r>
    </w:p>
    <w:p w:rsidR="000E5F18" w:rsidRPr="000E5F18" w:rsidRDefault="000E5F18" w:rsidP="000E5F18">
      <w:pPr>
        <w:ind w:firstLine="708"/>
        <w:jc w:val="both"/>
        <w:rPr>
          <w:sz w:val="24"/>
        </w:rPr>
      </w:pPr>
      <w:r w:rsidRPr="000E5F18">
        <w:rPr>
          <w:sz w:val="24"/>
        </w:rPr>
        <w:t>4.1. Одержувати у встановленому порядку від посадових осіб виконкому та  структурних підрозділів інформацію, матеріали та документи, необхідні для виконання покладених на нього завдань, а також в установленому законом порядку інформацію з обмеженим доступом.</w:t>
      </w:r>
    </w:p>
    <w:p w:rsidR="000E5F18" w:rsidRPr="000E5F18" w:rsidRDefault="000E5F18" w:rsidP="000E5F18">
      <w:pPr>
        <w:pStyle w:val="a3"/>
        <w:spacing w:before="0" w:beforeAutospacing="0" w:after="0" w:afterAutospacing="0"/>
        <w:ind w:firstLine="708"/>
        <w:jc w:val="both"/>
        <w:rPr>
          <w:lang w:val="uk-UA"/>
        </w:rPr>
      </w:pPr>
      <w:r w:rsidRPr="000E5F18">
        <w:rPr>
          <w:lang w:val="uk-UA"/>
        </w:rPr>
        <w:t>4.2. Брати участь у нарадах та інших заходах, що проводяться у виконкомі, скликати наради з питань, що належать до компетенції відділу.</w:t>
      </w:r>
    </w:p>
    <w:p w:rsidR="000E5F18" w:rsidRPr="000E5F18" w:rsidRDefault="000E5F18" w:rsidP="000E5F18">
      <w:pPr>
        <w:ind w:firstLine="709"/>
        <w:jc w:val="both"/>
        <w:rPr>
          <w:sz w:val="24"/>
        </w:rPr>
      </w:pPr>
      <w:r w:rsidRPr="000E5F18">
        <w:rPr>
          <w:sz w:val="24"/>
        </w:rPr>
        <w:t>4.3. Організовувати підготовку проєктів рішень районної у місті ради та її виконкому, розпорядження голови районної у місті ради, відповідно до покладених на відділ повноважень, та контроль за їх виконанням.</w:t>
      </w:r>
    </w:p>
    <w:p w:rsidR="000E5F18" w:rsidRPr="000E5F18" w:rsidRDefault="000E5F18" w:rsidP="000E5F18">
      <w:pPr>
        <w:ind w:firstLine="708"/>
        <w:jc w:val="both"/>
        <w:rPr>
          <w:sz w:val="24"/>
        </w:rPr>
      </w:pPr>
      <w:r w:rsidRPr="000E5F18">
        <w:rPr>
          <w:sz w:val="24"/>
        </w:rPr>
        <w:t>4.4. Надавати пропозиції керівництву виконкому районної у місті ради щодо поліпшення мобілізаційної підготовки та цивільного захисту.</w:t>
      </w:r>
    </w:p>
    <w:p w:rsidR="000E5F18" w:rsidRPr="000E5F18" w:rsidRDefault="000E5F18" w:rsidP="000E5F18">
      <w:pPr>
        <w:ind w:firstLine="708"/>
        <w:jc w:val="both"/>
        <w:rPr>
          <w:sz w:val="24"/>
        </w:rPr>
      </w:pPr>
      <w:r w:rsidRPr="000E5F18">
        <w:rPr>
          <w:sz w:val="24"/>
        </w:rPr>
        <w:t>4.5. Готувати запити на отримання відповідної статистичної та іншої інформації від державних органів, організацій, установ і підприємств незалежно від форм власності, які необхідні для організації мобілізаційної підготовки, цивільного захисту населення та виконання покладених на нього завдань.</w:t>
      </w:r>
    </w:p>
    <w:p w:rsidR="000E5F18" w:rsidRPr="000E5F18" w:rsidRDefault="000E5F18" w:rsidP="000E5F18">
      <w:pPr>
        <w:ind w:firstLine="708"/>
        <w:jc w:val="both"/>
        <w:rPr>
          <w:sz w:val="24"/>
        </w:rPr>
      </w:pPr>
      <w:r w:rsidRPr="000E5F18">
        <w:rPr>
          <w:sz w:val="24"/>
        </w:rPr>
        <w:t xml:space="preserve">4.6. Залучати фахівців структурних підрозділів виконкому районної у місті ради, підприємств, установ та організацій до розгляду питань, які стосуються мобілізаційної підготовки і мобілізації, а також питань цивільного захисту населення. </w:t>
      </w:r>
    </w:p>
    <w:p w:rsidR="000E5F18" w:rsidRPr="000E5F18" w:rsidRDefault="000E5F18" w:rsidP="000E5F18">
      <w:pPr>
        <w:jc w:val="center"/>
        <w:rPr>
          <w:b/>
          <w:i/>
          <w:sz w:val="24"/>
        </w:rPr>
      </w:pPr>
    </w:p>
    <w:p w:rsidR="000E5F18" w:rsidRPr="000E5F18" w:rsidRDefault="000E5F18" w:rsidP="000E5F18">
      <w:pPr>
        <w:jc w:val="center"/>
        <w:rPr>
          <w:b/>
          <w:i/>
          <w:sz w:val="24"/>
        </w:rPr>
      </w:pPr>
      <w:r w:rsidRPr="000E5F18">
        <w:rPr>
          <w:b/>
          <w:i/>
          <w:sz w:val="24"/>
        </w:rPr>
        <w:t>V. Організація роботи відділу</w:t>
      </w:r>
    </w:p>
    <w:p w:rsidR="000E5F18" w:rsidRPr="000E5F18" w:rsidRDefault="000E5F18" w:rsidP="000E5F18">
      <w:pPr>
        <w:jc w:val="both"/>
        <w:rPr>
          <w:sz w:val="24"/>
        </w:rPr>
      </w:pPr>
    </w:p>
    <w:p w:rsidR="000E5F18" w:rsidRPr="000E5F18" w:rsidRDefault="000E5F18" w:rsidP="000E5F18">
      <w:pPr>
        <w:ind w:firstLine="708"/>
        <w:jc w:val="both"/>
        <w:rPr>
          <w:sz w:val="24"/>
        </w:rPr>
      </w:pPr>
      <w:r w:rsidRPr="000E5F18">
        <w:rPr>
          <w:sz w:val="24"/>
        </w:rPr>
        <w:t>5.1.   Робота відділу організовується відповідно до річних та щомісячних планів роботи.</w:t>
      </w:r>
    </w:p>
    <w:p w:rsidR="000E5F18" w:rsidRPr="000E5F18" w:rsidRDefault="000E5F18" w:rsidP="000E5F18">
      <w:pPr>
        <w:ind w:firstLine="708"/>
        <w:jc w:val="both"/>
        <w:rPr>
          <w:sz w:val="24"/>
        </w:rPr>
      </w:pPr>
      <w:r w:rsidRPr="000E5F18">
        <w:rPr>
          <w:sz w:val="24"/>
        </w:rPr>
        <w:t>5.2. Завідувач відділу здійснює керівництво відділом, розподіляє обов’язки між працівниками, розробляє посадові інструкції, надає пропозиції щодо призначення на посади, звільнення з посад та переміщення працівників відділу, своєчасного заміщення вакансій, заохочення та накладення стягнень; забезпечує систематичне підвищення кваліфікації  працівників,  контролює  стан  трудової  та  виконавчої  дисципліни  у  відділі; забезпечує  ведення  діловодства  у  відділі</w:t>
      </w:r>
      <w:r w:rsidR="0035031B">
        <w:rPr>
          <w:sz w:val="24"/>
        </w:rPr>
        <w:t>;  координує  взаємовідносини  зі</w:t>
      </w:r>
      <w:r w:rsidRPr="000E5F18">
        <w:rPr>
          <w:sz w:val="24"/>
        </w:rPr>
        <w:t xml:space="preserve">  структурними  підрозділами виконкому районної у місті ради; вносить пропозиції щодо вдосконалення роботи відділу, несе персональну відповідальність за виконання покладених на відділ завдань.</w:t>
      </w:r>
    </w:p>
    <w:p w:rsidR="000E5F18" w:rsidRPr="000E5F18" w:rsidRDefault="000E5F18" w:rsidP="000E5F18">
      <w:pPr>
        <w:ind w:firstLine="708"/>
        <w:jc w:val="both"/>
        <w:rPr>
          <w:sz w:val="24"/>
        </w:rPr>
      </w:pPr>
      <w:r w:rsidRPr="000E5F18">
        <w:rPr>
          <w:sz w:val="24"/>
        </w:rPr>
        <w:t>5.3. Працівники відділу несуть дисциплінарну відповідальність за невиконання або неналежне виконання покладених на них функціональних  обов’язків.</w:t>
      </w:r>
    </w:p>
    <w:p w:rsidR="00584B89" w:rsidRPr="000E5F18" w:rsidRDefault="00584B89"/>
    <w:sectPr w:rsidR="00584B89" w:rsidRPr="000E5F18" w:rsidSect="000E5F1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09B8" w:rsidRDefault="00BF09B8" w:rsidP="00CE2347">
      <w:r>
        <w:separator/>
      </w:r>
    </w:p>
  </w:endnote>
  <w:endnote w:type="continuationSeparator" w:id="0">
    <w:p w:rsidR="00BF09B8" w:rsidRDefault="00BF09B8" w:rsidP="00CE2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09B8" w:rsidRDefault="00BF09B8" w:rsidP="00CE2347">
      <w:r>
        <w:separator/>
      </w:r>
    </w:p>
  </w:footnote>
  <w:footnote w:type="continuationSeparator" w:id="0">
    <w:p w:rsidR="00BF09B8" w:rsidRDefault="00BF09B8" w:rsidP="00CE23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B2E41"/>
    <w:multiLevelType w:val="hybridMultilevel"/>
    <w:tmpl w:val="457E6E30"/>
    <w:lvl w:ilvl="0" w:tplc="7E2E2E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D336BA"/>
    <w:multiLevelType w:val="multilevel"/>
    <w:tmpl w:val="6A8C1740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1.%2"/>
      <w:lvlJc w:val="left"/>
      <w:pPr>
        <w:tabs>
          <w:tab w:val="num" w:pos="690"/>
        </w:tabs>
        <w:ind w:left="690" w:hanging="51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33186F50"/>
    <w:multiLevelType w:val="multilevel"/>
    <w:tmpl w:val="08B8BC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587D6AEA"/>
    <w:multiLevelType w:val="multilevel"/>
    <w:tmpl w:val="933276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 w:val="0"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 w:val="0"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 w:val="0"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b w:val="0"/>
        <w:i w:val="0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F18"/>
    <w:rsid w:val="000E5F18"/>
    <w:rsid w:val="00303421"/>
    <w:rsid w:val="0035031B"/>
    <w:rsid w:val="00566AD1"/>
    <w:rsid w:val="00584B89"/>
    <w:rsid w:val="005F0494"/>
    <w:rsid w:val="00826971"/>
    <w:rsid w:val="008F0349"/>
    <w:rsid w:val="00BF09B8"/>
    <w:rsid w:val="00CE2347"/>
    <w:rsid w:val="00D5437E"/>
    <w:rsid w:val="00DF3B36"/>
    <w:rsid w:val="00E4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936233-5BC4-4693-8812-DEAD253C3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5F18"/>
    <w:pPr>
      <w:spacing w:after="0" w:line="240" w:lineRule="auto"/>
    </w:pPr>
    <w:rPr>
      <w:rFonts w:eastAsia="Times New Roman"/>
      <w:sz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E5F18"/>
    <w:pPr>
      <w:spacing w:before="100" w:beforeAutospacing="1" w:after="100" w:afterAutospacing="1"/>
    </w:pPr>
    <w:rPr>
      <w:sz w:val="24"/>
      <w:lang w:val="ru-RU"/>
    </w:rPr>
  </w:style>
  <w:style w:type="paragraph" w:styleId="a4">
    <w:name w:val="Body Text"/>
    <w:basedOn w:val="a"/>
    <w:link w:val="a5"/>
    <w:semiHidden/>
    <w:unhideWhenUsed/>
    <w:rsid w:val="000E5F18"/>
    <w:pPr>
      <w:jc w:val="both"/>
    </w:pPr>
  </w:style>
  <w:style w:type="character" w:customStyle="1" w:styleId="a5">
    <w:name w:val="Основной текст Знак"/>
    <w:basedOn w:val="a0"/>
    <w:link w:val="a4"/>
    <w:semiHidden/>
    <w:rsid w:val="000E5F18"/>
    <w:rPr>
      <w:rFonts w:eastAsia="Times New Roman"/>
      <w:sz w:val="28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E4286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42865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8">
    <w:name w:val="header"/>
    <w:basedOn w:val="a"/>
    <w:link w:val="a9"/>
    <w:uiPriority w:val="99"/>
    <w:unhideWhenUsed/>
    <w:rsid w:val="00CE23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E2347"/>
    <w:rPr>
      <w:rFonts w:eastAsia="Times New Roman"/>
      <w:sz w:val="28"/>
      <w:lang w:val="uk-UA" w:eastAsia="ru-RU"/>
    </w:rPr>
  </w:style>
  <w:style w:type="paragraph" w:styleId="aa">
    <w:name w:val="footer"/>
    <w:basedOn w:val="a"/>
    <w:link w:val="ab"/>
    <w:uiPriority w:val="99"/>
    <w:unhideWhenUsed/>
    <w:rsid w:val="00CE23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E2347"/>
    <w:rPr>
      <w:rFonts w:eastAsia="Times New Roman"/>
      <w:sz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38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6693</Words>
  <Characters>3816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2021-03-24T10:44:00Z</cp:lastPrinted>
  <dcterms:created xsi:type="dcterms:W3CDTF">2021-03-24T13:02:00Z</dcterms:created>
  <dcterms:modified xsi:type="dcterms:W3CDTF">2021-03-25T07:15:00Z</dcterms:modified>
</cp:coreProperties>
</file>