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DC5BBC" w:rsidRDefault="00DE157C" w:rsidP="00866ACC">
      <w:pPr>
        <w:suppressAutoHyphens/>
      </w:pPr>
      <w:r>
        <w:t xml:space="preserve">                                                            </w:t>
      </w:r>
      <w:bookmarkStart w:id="0" w:name="_MON_1350453064"/>
      <w:bookmarkStart w:id="1" w:name="_MON_1512816605"/>
      <w:bookmarkEnd w:id="0"/>
      <w:bookmarkEnd w:id="1"/>
      <w:r w:rsidR="00D01DFF" w:rsidRPr="00246FD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8" ShapeID="_x0000_i1025" DrawAspect="Content" ObjectID="_1833464239" r:id="rId8"/>
        </w:object>
      </w:r>
      <w:r w:rsidR="00F27986">
        <w:t xml:space="preserve">                                             </w:t>
      </w:r>
      <w:r w:rsidR="00F27986" w:rsidRPr="00222570">
        <w:rPr>
          <w:color w:val="FFFFFF"/>
        </w:rPr>
        <w:t>ЗРАЗОК</w:t>
      </w:r>
    </w:p>
    <w:p w:rsidR="00122B14" w:rsidRPr="0075060D" w:rsidRDefault="004219B8" w:rsidP="00866ACC">
      <w:pPr>
        <w:suppressAutoHyphens/>
        <w:jc w:val="center"/>
        <w:rPr>
          <w:b/>
          <w:szCs w:val="28"/>
        </w:rPr>
      </w:pPr>
      <w:r w:rsidRPr="0075060D">
        <w:rPr>
          <w:b/>
          <w:szCs w:val="28"/>
        </w:rPr>
        <w:t xml:space="preserve">  </w:t>
      </w:r>
      <w:r w:rsidR="00C53D70">
        <w:rPr>
          <w:b/>
          <w:szCs w:val="28"/>
        </w:rPr>
        <w:t>ТЕРНІВСЬКА РАЙОН</w:t>
      </w:r>
      <w:r w:rsidR="00114244">
        <w:rPr>
          <w:b/>
          <w:szCs w:val="28"/>
        </w:rPr>
        <w:t>Н</w:t>
      </w:r>
      <w:r w:rsidR="00C53D70">
        <w:rPr>
          <w:b/>
          <w:szCs w:val="28"/>
        </w:rPr>
        <w:t xml:space="preserve">А У МІСТІ </w:t>
      </w:r>
      <w:r w:rsidR="00122B14" w:rsidRPr="0075060D">
        <w:rPr>
          <w:b/>
          <w:szCs w:val="28"/>
        </w:rPr>
        <w:t>РАДА</w:t>
      </w:r>
    </w:p>
    <w:p w:rsidR="008F1344" w:rsidRPr="00DC5BBC" w:rsidRDefault="00122B14" w:rsidP="00866ACC">
      <w:pPr>
        <w:suppressAutoHyphens/>
        <w:jc w:val="center"/>
        <w:rPr>
          <w:szCs w:val="28"/>
        </w:rPr>
      </w:pPr>
      <w:r w:rsidRPr="00246FD8">
        <w:rPr>
          <w:sz w:val="32"/>
        </w:rPr>
        <w:t xml:space="preserve">  </w:t>
      </w:r>
      <w:r w:rsidR="004219B8">
        <w:rPr>
          <w:sz w:val="32"/>
        </w:rPr>
        <w:t xml:space="preserve"> </w:t>
      </w:r>
    </w:p>
    <w:p w:rsidR="00A84B18" w:rsidRPr="008474C0" w:rsidRDefault="00A84B18" w:rsidP="00A84B18">
      <w:pPr>
        <w:pStyle w:val="2"/>
        <w:rPr>
          <w:rFonts w:ascii="Times New Roman" w:hAnsi="Times New Roman"/>
          <w:sz w:val="36"/>
          <w:szCs w:val="36"/>
        </w:rPr>
      </w:pPr>
      <w:r w:rsidRPr="008474C0">
        <w:rPr>
          <w:rFonts w:ascii="Times New Roman" w:hAnsi="Times New Roman"/>
          <w:sz w:val="36"/>
          <w:szCs w:val="36"/>
        </w:rPr>
        <w:t>Р І Ш Е Н Н Я</w:t>
      </w:r>
    </w:p>
    <w:p w:rsidR="00122B14" w:rsidRPr="00AB757B" w:rsidRDefault="00122B14" w:rsidP="00866ACC">
      <w:pPr>
        <w:suppressAutoHyphens/>
        <w:jc w:val="center"/>
        <w:rPr>
          <w:b/>
          <w:sz w:val="27"/>
          <w:szCs w:val="27"/>
        </w:rPr>
      </w:pPr>
      <w:r w:rsidRPr="003430B0">
        <w:rPr>
          <w:b/>
          <w:sz w:val="27"/>
          <w:szCs w:val="27"/>
        </w:rPr>
        <w:t>(</w:t>
      </w:r>
      <w:r w:rsidR="00AE48C7" w:rsidRPr="003430B0">
        <w:rPr>
          <w:b/>
          <w:sz w:val="27"/>
          <w:szCs w:val="27"/>
          <w:lang w:val="en-US"/>
        </w:rPr>
        <w:t>X</w:t>
      </w:r>
      <w:r w:rsidR="0033275B">
        <w:rPr>
          <w:b/>
          <w:sz w:val="27"/>
          <w:szCs w:val="27"/>
          <w:lang w:val="en-US"/>
        </w:rPr>
        <w:t>L</w:t>
      </w:r>
      <w:r w:rsidR="003430B0" w:rsidRPr="003430B0">
        <w:rPr>
          <w:b/>
          <w:sz w:val="27"/>
          <w:szCs w:val="27"/>
          <w:lang w:val="en-US"/>
        </w:rPr>
        <w:t>V</w:t>
      </w:r>
      <w:r w:rsidR="005104AC" w:rsidRPr="003430B0">
        <w:rPr>
          <w:b/>
          <w:sz w:val="27"/>
          <w:szCs w:val="27"/>
        </w:rPr>
        <w:t xml:space="preserve"> сесія</w:t>
      </w:r>
      <w:r w:rsidR="00B725FC" w:rsidRPr="003430B0">
        <w:rPr>
          <w:b/>
          <w:sz w:val="27"/>
          <w:szCs w:val="27"/>
        </w:rPr>
        <w:t xml:space="preserve"> VІ</w:t>
      </w:r>
      <w:r w:rsidR="005104AC" w:rsidRPr="003430B0">
        <w:rPr>
          <w:b/>
          <w:sz w:val="27"/>
          <w:szCs w:val="27"/>
        </w:rPr>
        <w:t>І</w:t>
      </w:r>
      <w:r w:rsidR="00B725FC" w:rsidRPr="003430B0">
        <w:rPr>
          <w:b/>
          <w:sz w:val="27"/>
          <w:szCs w:val="27"/>
        </w:rPr>
        <w:t>І скликання</w:t>
      </w:r>
      <w:r w:rsidRPr="003430B0">
        <w:rPr>
          <w:b/>
          <w:sz w:val="27"/>
          <w:szCs w:val="27"/>
        </w:rPr>
        <w:t>)</w:t>
      </w:r>
    </w:p>
    <w:p w:rsidR="00546680" w:rsidRDefault="00546680" w:rsidP="00866ACC">
      <w:pPr>
        <w:suppressAutoHyphens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7115FA">
        <w:tc>
          <w:tcPr>
            <w:tcW w:w="3190" w:type="dxa"/>
          </w:tcPr>
          <w:p w:rsidR="008F1344" w:rsidRPr="007137C0" w:rsidRDefault="007137C0" w:rsidP="00866ACC">
            <w:pPr>
              <w:suppressAutoHyphens/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19.02.2026</w:t>
            </w:r>
          </w:p>
        </w:tc>
        <w:tc>
          <w:tcPr>
            <w:tcW w:w="3190" w:type="dxa"/>
          </w:tcPr>
          <w:p w:rsidR="008F1344" w:rsidRPr="007115FA" w:rsidRDefault="007A7865" w:rsidP="00866ACC">
            <w:pPr>
              <w:suppressAutoHyphens/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8F1344" w:rsidRPr="00482B38" w:rsidRDefault="007A7865" w:rsidP="007137C0">
            <w:pPr>
              <w:suppressAutoHyphens/>
              <w:jc w:val="center"/>
            </w:pPr>
            <w:r>
              <w:t xml:space="preserve">    №</w:t>
            </w:r>
            <w:r w:rsidR="00993FFD">
              <w:t xml:space="preserve"> </w:t>
            </w:r>
            <w:r w:rsidR="00192AD5" w:rsidRPr="007115FA">
              <w:rPr>
                <w:lang w:val="ru-RU"/>
              </w:rPr>
              <w:t xml:space="preserve"> </w:t>
            </w:r>
            <w:r w:rsidR="007137C0" w:rsidRPr="007137C0">
              <w:rPr>
                <w:u w:val="single"/>
                <w:lang w:val="ru-RU"/>
              </w:rPr>
              <w:t>472</w:t>
            </w:r>
          </w:p>
        </w:tc>
      </w:tr>
    </w:tbl>
    <w:p w:rsidR="00636017" w:rsidRPr="00EB7DAF" w:rsidRDefault="00636017" w:rsidP="00866ACC">
      <w:pPr>
        <w:suppressAutoHyphens/>
        <w:jc w:val="both"/>
        <w:rPr>
          <w:szCs w:val="28"/>
        </w:rPr>
      </w:pPr>
    </w:p>
    <w:p w:rsidR="00636017" w:rsidRPr="00EB7DAF" w:rsidRDefault="00636017" w:rsidP="00866ACC">
      <w:pPr>
        <w:suppressAutoHyphens/>
        <w:jc w:val="both"/>
        <w:rPr>
          <w:szCs w:val="28"/>
        </w:rPr>
      </w:pPr>
    </w:p>
    <w:p w:rsidR="00636017" w:rsidRDefault="008822D5" w:rsidP="00866ACC">
      <w:pPr>
        <w:suppressAutoHyphens/>
        <w:ind w:left="-140" w:firstLine="140"/>
        <w:jc w:val="both"/>
      </w:pPr>
      <w:r w:rsidRPr="00EB7DAF">
        <w:rPr>
          <w:szCs w:val="28"/>
        </w:rPr>
        <w:t>┌</w:t>
      </w:r>
      <w:r>
        <w:t xml:space="preserve">                   </w:t>
      </w:r>
      <w:r w:rsidR="00B6772E">
        <w:t xml:space="preserve">  </w:t>
      </w:r>
      <w:r>
        <w:t xml:space="preserve">  </w:t>
      </w:r>
      <w:r w:rsidR="00866ACC">
        <w:t xml:space="preserve">                             </w:t>
      </w:r>
      <w:r>
        <w:t>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20"/>
      </w:tblGrid>
      <w:tr w:rsidR="00A0155A" w:rsidRPr="00B725FC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3920" w:type="dxa"/>
          </w:tcPr>
          <w:p w:rsidR="00CC6B17" w:rsidRPr="00CC6B17" w:rsidRDefault="00CC6B17" w:rsidP="00CC6B17">
            <w:pPr>
              <w:ind w:left="142"/>
              <w:jc w:val="both"/>
              <w:rPr>
                <w:b/>
                <w:i/>
                <w:sz w:val="24"/>
              </w:rPr>
            </w:pPr>
            <w:r w:rsidRPr="00CC6B17">
              <w:rPr>
                <w:b/>
                <w:i/>
                <w:sz w:val="24"/>
              </w:rPr>
              <w:t>Про затвердження звіту щодо  виконання Програми розвитку галузі культури в Тернівському районі міста Кривого Рогу за 2025 рік</w:t>
            </w:r>
            <w:r w:rsidRPr="00CC6B17">
              <w:rPr>
                <w:b/>
                <w:sz w:val="24"/>
              </w:rPr>
              <w:t xml:space="preserve"> </w:t>
            </w:r>
          </w:p>
          <w:p w:rsidR="00A0155A" w:rsidRPr="00B725FC" w:rsidRDefault="00A0155A" w:rsidP="00CC6B17">
            <w:pPr>
              <w:suppressAutoHyphens/>
              <w:ind w:left="32" w:firstLine="2"/>
              <w:jc w:val="both"/>
              <w:rPr>
                <w:b/>
                <w:i/>
                <w:color w:val="FF6600"/>
                <w:sz w:val="24"/>
              </w:rPr>
            </w:pPr>
          </w:p>
        </w:tc>
      </w:tr>
    </w:tbl>
    <w:p w:rsidR="00A0155A" w:rsidRDefault="00A0155A" w:rsidP="00866ACC">
      <w:pPr>
        <w:suppressAutoHyphens/>
        <w:rPr>
          <w:sz w:val="24"/>
        </w:rPr>
      </w:pPr>
      <w:r w:rsidRPr="00B725FC">
        <w:rPr>
          <w:sz w:val="24"/>
        </w:rPr>
        <w:t xml:space="preserve">     </w:t>
      </w:r>
    </w:p>
    <w:p w:rsidR="00F3051C" w:rsidRPr="00B725FC" w:rsidRDefault="00F3051C" w:rsidP="00866ACC">
      <w:pPr>
        <w:suppressAutoHyphens/>
        <w:rPr>
          <w:sz w:val="24"/>
        </w:rPr>
      </w:pPr>
    </w:p>
    <w:p w:rsidR="00CC6B17" w:rsidRPr="00CC6B17" w:rsidRDefault="00CC6B17" w:rsidP="00CC6B17">
      <w:pPr>
        <w:ind w:firstLine="708"/>
        <w:jc w:val="both"/>
        <w:rPr>
          <w:b/>
          <w:i/>
          <w:sz w:val="24"/>
        </w:rPr>
      </w:pPr>
      <w:r w:rsidRPr="00CC6B17">
        <w:rPr>
          <w:sz w:val="24"/>
        </w:rPr>
        <w:t xml:space="preserve">Заслухавши звіт завідувача відділу культури виконкому районної у місті ради Тетяни Пантелєєвої щодо виконання Програми розвитку галузі культури у Тернівському районі міста Кривого Рогу за 2025 рік, на виконання затвердженого рішення районної у місті ради від 26.12.2018 № 315 «Про затвердження Програми розвитку галузі культури у Тернівському районі міста Кривого Рогу на 2019-2028 роки» та використання коштів на їх фінансування, керуючись Законом України «Про місцеве самоврядування в Україні», відповідно до рішення Криворізької міської ради від 31.03.2016 № 381  «Про обсяг і межі повноважень районних у місті рад та їх виконавчих органів», районна  у місті рада </w:t>
      </w:r>
      <w:r w:rsidRPr="00CC6B17">
        <w:rPr>
          <w:b/>
          <w:i/>
          <w:sz w:val="24"/>
        </w:rPr>
        <w:t>вирішила:</w:t>
      </w:r>
    </w:p>
    <w:p w:rsidR="00CC6B17" w:rsidRPr="00CC6B17" w:rsidRDefault="00CC6B17" w:rsidP="00CC6B17">
      <w:pPr>
        <w:ind w:firstLine="708"/>
        <w:jc w:val="both"/>
        <w:rPr>
          <w:sz w:val="24"/>
        </w:rPr>
      </w:pPr>
    </w:p>
    <w:p w:rsidR="00CC6B17" w:rsidRPr="00CC6B17" w:rsidRDefault="00CC6B17" w:rsidP="00CC6B17">
      <w:pPr>
        <w:rPr>
          <w:sz w:val="24"/>
        </w:rPr>
      </w:pPr>
      <w:r w:rsidRPr="00CC6B17">
        <w:rPr>
          <w:sz w:val="24"/>
        </w:rPr>
        <w:tab/>
      </w:r>
      <w:r w:rsidRPr="00CC6B17">
        <w:rPr>
          <w:sz w:val="24"/>
        </w:rPr>
        <w:tab/>
      </w:r>
      <w:r w:rsidRPr="00CC6B17">
        <w:rPr>
          <w:sz w:val="24"/>
        </w:rPr>
        <w:tab/>
      </w:r>
      <w:r w:rsidRPr="00CC6B17">
        <w:rPr>
          <w:sz w:val="24"/>
        </w:rPr>
        <w:tab/>
      </w:r>
      <w:r w:rsidRPr="00CC6B17">
        <w:rPr>
          <w:sz w:val="24"/>
        </w:rPr>
        <w:tab/>
      </w:r>
    </w:p>
    <w:p w:rsidR="00CC6B17" w:rsidRPr="00CC6B17" w:rsidRDefault="00CC6B17" w:rsidP="00CC6B17">
      <w:pPr>
        <w:numPr>
          <w:ilvl w:val="0"/>
          <w:numId w:val="27"/>
        </w:numPr>
        <w:jc w:val="both"/>
        <w:rPr>
          <w:sz w:val="24"/>
        </w:rPr>
      </w:pPr>
      <w:r w:rsidRPr="00CC6B17">
        <w:rPr>
          <w:sz w:val="24"/>
        </w:rPr>
        <w:t>Затвердити звіт щодо виконання Програми розвитку галузі культури в Тернівському   районі міста Кривого Рогу за 2025 рік (додається).</w:t>
      </w:r>
    </w:p>
    <w:p w:rsidR="00CC6B17" w:rsidRPr="00CC6B17" w:rsidRDefault="00CC6B17" w:rsidP="00CC6B17">
      <w:pPr>
        <w:ind w:left="720"/>
        <w:jc w:val="both"/>
        <w:rPr>
          <w:sz w:val="24"/>
        </w:rPr>
      </w:pPr>
    </w:p>
    <w:p w:rsidR="00CC6B17" w:rsidRPr="00CC6B17" w:rsidRDefault="00CC6B17" w:rsidP="00CC6B17">
      <w:pPr>
        <w:ind w:left="708"/>
        <w:rPr>
          <w:sz w:val="24"/>
        </w:rPr>
      </w:pPr>
    </w:p>
    <w:p w:rsidR="00CC6B17" w:rsidRPr="00CC6B17" w:rsidRDefault="00CC6B17" w:rsidP="00CC6B17">
      <w:pPr>
        <w:rPr>
          <w:b/>
          <w:sz w:val="24"/>
        </w:rPr>
      </w:pPr>
    </w:p>
    <w:p w:rsidR="00CC6B17" w:rsidRPr="00CC6B17" w:rsidRDefault="00CC6B17" w:rsidP="00CC6B17">
      <w:pPr>
        <w:rPr>
          <w:b/>
          <w:i/>
          <w:sz w:val="24"/>
        </w:rPr>
      </w:pPr>
      <w:r w:rsidRPr="00CC6B17">
        <w:rPr>
          <w:b/>
          <w:i/>
          <w:sz w:val="24"/>
        </w:rPr>
        <w:t>Голова районної  у місті ради</w:t>
      </w:r>
      <w:r w:rsidRPr="00CC6B17">
        <w:rPr>
          <w:b/>
          <w:i/>
          <w:sz w:val="24"/>
        </w:rPr>
        <w:tab/>
      </w:r>
      <w:r w:rsidRPr="00CC6B17">
        <w:rPr>
          <w:b/>
          <w:i/>
          <w:sz w:val="24"/>
        </w:rPr>
        <w:tab/>
      </w:r>
      <w:r w:rsidRPr="00CC6B17">
        <w:rPr>
          <w:b/>
          <w:i/>
          <w:sz w:val="24"/>
        </w:rPr>
        <w:tab/>
      </w:r>
      <w:r w:rsidRPr="00CC6B17">
        <w:rPr>
          <w:b/>
          <w:i/>
          <w:sz w:val="24"/>
        </w:rPr>
        <w:tab/>
      </w:r>
      <w:r w:rsidRPr="00CC6B17">
        <w:rPr>
          <w:b/>
          <w:i/>
          <w:sz w:val="24"/>
        </w:rPr>
        <w:tab/>
      </w:r>
      <w:r w:rsidRPr="00CC6B17">
        <w:rPr>
          <w:b/>
          <w:i/>
          <w:sz w:val="24"/>
        </w:rPr>
        <w:tab/>
        <w:t xml:space="preserve">Сергій КУШНІР </w:t>
      </w:r>
    </w:p>
    <w:p w:rsidR="00CC6B17" w:rsidRPr="00CC6B17" w:rsidRDefault="00CC6B17" w:rsidP="00CC6B17">
      <w:pPr>
        <w:jc w:val="both"/>
        <w:rPr>
          <w:i/>
          <w:color w:val="000000"/>
          <w:sz w:val="24"/>
        </w:rPr>
      </w:pPr>
    </w:p>
    <w:p w:rsidR="00CC6B17" w:rsidRPr="00CC6B17" w:rsidRDefault="00505406" w:rsidP="00CC6B17">
      <w:pPr>
        <w:jc w:val="both"/>
        <w:rPr>
          <w:i/>
          <w:sz w:val="24"/>
        </w:rPr>
      </w:pPr>
      <w:r>
        <w:rPr>
          <w:sz w:val="24"/>
        </w:rPr>
        <w:br w:type="page"/>
      </w:r>
    </w:p>
    <w:p w:rsidR="00CC6B17" w:rsidRPr="00CC6B17" w:rsidRDefault="00CC6B17" w:rsidP="00CC6B17">
      <w:pPr>
        <w:ind w:left="4956" w:firstLine="708"/>
        <w:rPr>
          <w:b/>
          <w:i/>
          <w:color w:val="000000"/>
          <w:sz w:val="24"/>
        </w:rPr>
      </w:pPr>
      <w:r w:rsidRPr="00CC6B17">
        <w:rPr>
          <w:b/>
          <w:i/>
          <w:color w:val="000000"/>
          <w:sz w:val="24"/>
        </w:rPr>
        <w:lastRenderedPageBreak/>
        <w:t>ЗАТВЕРДЖЕНО</w:t>
      </w:r>
      <w:r w:rsidRPr="00CC6B17">
        <w:rPr>
          <w:b/>
          <w:i/>
          <w:color w:val="000000"/>
          <w:sz w:val="24"/>
        </w:rPr>
        <w:tab/>
      </w:r>
    </w:p>
    <w:p w:rsidR="00CC6B17" w:rsidRPr="00CC6B17" w:rsidRDefault="00CC6B17" w:rsidP="00CC6B17">
      <w:pPr>
        <w:rPr>
          <w:b/>
          <w:i/>
          <w:color w:val="000000"/>
          <w:sz w:val="24"/>
        </w:rPr>
      </w:pPr>
      <w:r w:rsidRPr="00CC6B17">
        <w:rPr>
          <w:b/>
          <w:i/>
          <w:color w:val="000000"/>
          <w:sz w:val="24"/>
        </w:rPr>
        <w:tab/>
      </w:r>
      <w:r w:rsidRPr="00CC6B17">
        <w:rPr>
          <w:b/>
          <w:i/>
          <w:color w:val="000000"/>
          <w:sz w:val="24"/>
        </w:rPr>
        <w:tab/>
      </w:r>
      <w:r w:rsidRPr="00CC6B17">
        <w:rPr>
          <w:b/>
          <w:i/>
          <w:color w:val="000000"/>
          <w:sz w:val="24"/>
        </w:rPr>
        <w:tab/>
      </w:r>
      <w:r w:rsidRPr="00CC6B17">
        <w:rPr>
          <w:b/>
          <w:i/>
          <w:color w:val="000000"/>
          <w:sz w:val="24"/>
        </w:rPr>
        <w:tab/>
      </w:r>
      <w:r w:rsidRPr="00CC6B17">
        <w:rPr>
          <w:b/>
          <w:i/>
          <w:color w:val="000000"/>
          <w:sz w:val="24"/>
        </w:rPr>
        <w:tab/>
      </w:r>
      <w:r w:rsidRPr="00CC6B17">
        <w:rPr>
          <w:b/>
          <w:i/>
          <w:color w:val="000000"/>
          <w:sz w:val="24"/>
        </w:rPr>
        <w:tab/>
      </w:r>
      <w:r w:rsidRPr="00CC6B17">
        <w:rPr>
          <w:b/>
          <w:i/>
          <w:color w:val="000000"/>
          <w:sz w:val="24"/>
        </w:rPr>
        <w:tab/>
      </w:r>
      <w:r w:rsidRPr="00CC6B17">
        <w:rPr>
          <w:b/>
          <w:i/>
          <w:color w:val="000000"/>
          <w:sz w:val="24"/>
        </w:rPr>
        <w:tab/>
        <w:t xml:space="preserve">Рішення районної </w:t>
      </w:r>
    </w:p>
    <w:p w:rsidR="00CC6B17" w:rsidRDefault="00CC6B17" w:rsidP="00CC6B17">
      <w:pPr>
        <w:ind w:left="4956" w:firstLine="708"/>
        <w:rPr>
          <w:b/>
          <w:i/>
          <w:color w:val="000000"/>
          <w:sz w:val="24"/>
        </w:rPr>
      </w:pPr>
      <w:r w:rsidRPr="00CC6B17">
        <w:rPr>
          <w:b/>
          <w:i/>
          <w:color w:val="000000"/>
          <w:sz w:val="24"/>
        </w:rPr>
        <w:t xml:space="preserve">у місті ради </w:t>
      </w:r>
      <w:r w:rsidRPr="00CC6B17">
        <w:rPr>
          <w:b/>
          <w:i/>
          <w:sz w:val="24"/>
        </w:rPr>
        <w:t>VІІІ</w:t>
      </w:r>
      <w:r w:rsidRPr="00CC6B17">
        <w:rPr>
          <w:b/>
          <w:i/>
          <w:color w:val="000000"/>
          <w:sz w:val="24"/>
        </w:rPr>
        <w:t xml:space="preserve"> скликання</w:t>
      </w:r>
    </w:p>
    <w:p w:rsidR="007137C0" w:rsidRPr="007137C0" w:rsidRDefault="007137C0" w:rsidP="00CC6B17">
      <w:pPr>
        <w:ind w:left="4956" w:firstLine="708"/>
        <w:rPr>
          <w:b/>
          <w:i/>
          <w:color w:val="000000"/>
          <w:sz w:val="24"/>
          <w:lang w:val="ru-RU"/>
        </w:rPr>
      </w:pPr>
      <w:r>
        <w:rPr>
          <w:b/>
          <w:i/>
          <w:color w:val="000000"/>
          <w:sz w:val="24"/>
          <w:lang w:val="ru-RU"/>
        </w:rPr>
        <w:t>19.02.2026 № 472</w:t>
      </w:r>
      <w:bookmarkStart w:id="2" w:name="_GoBack"/>
      <w:bookmarkEnd w:id="2"/>
    </w:p>
    <w:p w:rsidR="00CC6B17" w:rsidRPr="00CC6B17" w:rsidRDefault="00CC6B17" w:rsidP="00CC6B17">
      <w:pPr>
        <w:rPr>
          <w:b/>
          <w:color w:val="000000"/>
          <w:sz w:val="24"/>
        </w:rPr>
      </w:pPr>
      <w:r w:rsidRPr="00CC6B17">
        <w:rPr>
          <w:b/>
          <w:color w:val="000000"/>
          <w:sz w:val="24"/>
        </w:rPr>
        <w:tab/>
      </w:r>
      <w:r w:rsidRPr="00CC6B17">
        <w:rPr>
          <w:b/>
          <w:color w:val="000000"/>
          <w:sz w:val="24"/>
        </w:rPr>
        <w:tab/>
      </w:r>
      <w:r w:rsidRPr="00CC6B17">
        <w:rPr>
          <w:b/>
          <w:color w:val="000000"/>
          <w:sz w:val="24"/>
        </w:rPr>
        <w:tab/>
      </w:r>
      <w:r w:rsidRPr="00CC6B17">
        <w:rPr>
          <w:b/>
          <w:color w:val="000000"/>
          <w:sz w:val="24"/>
        </w:rPr>
        <w:tab/>
      </w:r>
      <w:r w:rsidRPr="00CC6B17">
        <w:rPr>
          <w:b/>
          <w:color w:val="000000"/>
          <w:sz w:val="24"/>
        </w:rPr>
        <w:tab/>
      </w:r>
      <w:r w:rsidRPr="00CC6B17">
        <w:rPr>
          <w:b/>
          <w:color w:val="000000"/>
          <w:sz w:val="24"/>
        </w:rPr>
        <w:tab/>
      </w:r>
      <w:r w:rsidRPr="00CC6B17">
        <w:rPr>
          <w:b/>
          <w:color w:val="000000"/>
          <w:sz w:val="24"/>
        </w:rPr>
        <w:tab/>
      </w:r>
    </w:p>
    <w:p w:rsidR="00CC6B17" w:rsidRPr="00CC6B17" w:rsidRDefault="00CC6B17" w:rsidP="00CC6B17">
      <w:pPr>
        <w:jc w:val="center"/>
        <w:rPr>
          <w:b/>
          <w:sz w:val="24"/>
        </w:rPr>
      </w:pPr>
      <w:r w:rsidRPr="00CC6B17">
        <w:rPr>
          <w:b/>
          <w:sz w:val="24"/>
        </w:rPr>
        <w:t>ЗВІТ</w:t>
      </w:r>
    </w:p>
    <w:p w:rsidR="00CC6B17" w:rsidRPr="00CC6B17" w:rsidRDefault="00CC6B17" w:rsidP="00CC6B17">
      <w:pPr>
        <w:jc w:val="center"/>
        <w:rPr>
          <w:b/>
          <w:sz w:val="24"/>
        </w:rPr>
      </w:pPr>
      <w:r w:rsidRPr="00CC6B17">
        <w:rPr>
          <w:b/>
          <w:sz w:val="24"/>
        </w:rPr>
        <w:t>щодо виконання Програми розвитку галузі культури  у Тернівському районі</w:t>
      </w:r>
    </w:p>
    <w:p w:rsidR="00CC6B17" w:rsidRPr="00CC6B17" w:rsidRDefault="00CC6B17" w:rsidP="00CC6B17">
      <w:pPr>
        <w:jc w:val="center"/>
        <w:rPr>
          <w:b/>
          <w:sz w:val="24"/>
        </w:rPr>
      </w:pPr>
      <w:r w:rsidRPr="00CC6B17">
        <w:rPr>
          <w:b/>
          <w:sz w:val="24"/>
        </w:rPr>
        <w:t xml:space="preserve"> міста Кривого Рогу за 2025 рік</w:t>
      </w:r>
      <w:r w:rsidRPr="00CC6B17">
        <w:rPr>
          <w:sz w:val="24"/>
        </w:rPr>
        <w:t xml:space="preserve"> </w:t>
      </w:r>
    </w:p>
    <w:p w:rsidR="00CC6B17" w:rsidRPr="00CC6B17" w:rsidRDefault="00CC6B17" w:rsidP="00CC6B17">
      <w:pPr>
        <w:jc w:val="center"/>
        <w:rPr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"/>
        <w:gridCol w:w="4627"/>
        <w:gridCol w:w="1761"/>
        <w:gridCol w:w="1424"/>
        <w:gridCol w:w="1324"/>
      </w:tblGrid>
      <w:tr w:rsidR="00CC6B17" w:rsidRPr="00CC6B17" w:rsidTr="00E6623C">
        <w:tc>
          <w:tcPr>
            <w:tcW w:w="675" w:type="dxa"/>
            <w:vMerge w:val="restart"/>
            <w:vAlign w:val="center"/>
          </w:tcPr>
          <w:p w:rsidR="00CC6B17" w:rsidRPr="00CC6B17" w:rsidRDefault="00CC6B17" w:rsidP="00CC6B17">
            <w:pPr>
              <w:jc w:val="center"/>
              <w:rPr>
                <w:b/>
                <w:sz w:val="20"/>
                <w:szCs w:val="20"/>
              </w:rPr>
            </w:pPr>
            <w:r w:rsidRPr="00CC6B17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4661" w:type="dxa"/>
            <w:vMerge w:val="restart"/>
            <w:vAlign w:val="center"/>
          </w:tcPr>
          <w:p w:rsidR="00CC6B17" w:rsidRPr="00CC6B17" w:rsidRDefault="00CC6B17" w:rsidP="00CC6B17">
            <w:pPr>
              <w:jc w:val="center"/>
              <w:rPr>
                <w:b/>
                <w:sz w:val="20"/>
                <w:szCs w:val="20"/>
              </w:rPr>
            </w:pPr>
            <w:r w:rsidRPr="00CC6B17">
              <w:rPr>
                <w:b/>
                <w:sz w:val="20"/>
                <w:szCs w:val="20"/>
              </w:rPr>
              <w:t>Назва заходу</w:t>
            </w:r>
          </w:p>
        </w:tc>
        <w:tc>
          <w:tcPr>
            <w:tcW w:w="4518" w:type="dxa"/>
            <w:gridSpan w:val="3"/>
            <w:vAlign w:val="center"/>
          </w:tcPr>
          <w:p w:rsidR="00CC6B17" w:rsidRPr="00CC6B17" w:rsidRDefault="00CC6B17" w:rsidP="00CC6B17">
            <w:pPr>
              <w:jc w:val="center"/>
              <w:rPr>
                <w:b/>
                <w:sz w:val="20"/>
                <w:szCs w:val="20"/>
              </w:rPr>
            </w:pPr>
            <w:r w:rsidRPr="00CC6B17">
              <w:rPr>
                <w:b/>
                <w:sz w:val="20"/>
                <w:szCs w:val="20"/>
              </w:rPr>
              <w:t>Сума по загальному фонду, грн.</w:t>
            </w:r>
          </w:p>
        </w:tc>
      </w:tr>
      <w:tr w:rsidR="00CC6B17" w:rsidRPr="00CC6B17" w:rsidTr="00E6623C">
        <w:tc>
          <w:tcPr>
            <w:tcW w:w="675" w:type="dxa"/>
            <w:vMerge/>
            <w:vAlign w:val="center"/>
          </w:tcPr>
          <w:p w:rsidR="00CC6B17" w:rsidRPr="00CC6B17" w:rsidRDefault="00CC6B17" w:rsidP="00CC6B1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61" w:type="dxa"/>
            <w:vMerge/>
            <w:vAlign w:val="center"/>
          </w:tcPr>
          <w:p w:rsidR="00CC6B17" w:rsidRPr="00CC6B17" w:rsidRDefault="00CC6B17" w:rsidP="00CC6B1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7" w:type="dxa"/>
            <w:vAlign w:val="center"/>
          </w:tcPr>
          <w:p w:rsidR="00CC6B17" w:rsidRPr="00CC6B17" w:rsidRDefault="00CC6B17" w:rsidP="00CC6B17">
            <w:pPr>
              <w:jc w:val="center"/>
              <w:rPr>
                <w:b/>
                <w:sz w:val="20"/>
                <w:szCs w:val="20"/>
              </w:rPr>
            </w:pPr>
            <w:r w:rsidRPr="00CC6B17">
              <w:rPr>
                <w:b/>
                <w:sz w:val="20"/>
                <w:szCs w:val="20"/>
              </w:rPr>
              <w:t>Затверджений план на 2025 рік (грн.)</w:t>
            </w:r>
          </w:p>
        </w:tc>
        <w:tc>
          <w:tcPr>
            <w:tcW w:w="1426" w:type="dxa"/>
            <w:vAlign w:val="center"/>
          </w:tcPr>
          <w:p w:rsidR="00CC6B17" w:rsidRPr="00CC6B17" w:rsidRDefault="00CC6B17" w:rsidP="00CC6B17">
            <w:pPr>
              <w:jc w:val="center"/>
              <w:rPr>
                <w:b/>
                <w:sz w:val="20"/>
                <w:szCs w:val="20"/>
              </w:rPr>
            </w:pPr>
            <w:r w:rsidRPr="00CC6B17">
              <w:rPr>
                <w:b/>
                <w:sz w:val="20"/>
                <w:szCs w:val="20"/>
              </w:rPr>
              <w:t>Уточнений план на 2025 рік (грн.)</w:t>
            </w:r>
          </w:p>
        </w:tc>
        <w:tc>
          <w:tcPr>
            <w:tcW w:w="1325" w:type="dxa"/>
            <w:vAlign w:val="center"/>
          </w:tcPr>
          <w:p w:rsidR="00CC6B17" w:rsidRPr="00CC6B17" w:rsidRDefault="00CC6B17" w:rsidP="00CC6B17">
            <w:pPr>
              <w:jc w:val="center"/>
              <w:rPr>
                <w:b/>
                <w:sz w:val="20"/>
                <w:szCs w:val="20"/>
              </w:rPr>
            </w:pPr>
            <w:r w:rsidRPr="00CC6B17">
              <w:rPr>
                <w:b/>
                <w:sz w:val="20"/>
                <w:szCs w:val="20"/>
              </w:rPr>
              <w:t>Виконано станом на 01.01.2026 (грн.)</w:t>
            </w:r>
          </w:p>
        </w:tc>
      </w:tr>
      <w:tr w:rsidR="00CC6B17" w:rsidRPr="00CC6B17" w:rsidTr="00E6623C">
        <w:tc>
          <w:tcPr>
            <w:tcW w:w="675" w:type="dxa"/>
            <w:vAlign w:val="center"/>
          </w:tcPr>
          <w:p w:rsidR="00CC6B17" w:rsidRPr="00CC6B17" w:rsidRDefault="00CC6B17" w:rsidP="00CC6B17">
            <w:pPr>
              <w:jc w:val="center"/>
              <w:rPr>
                <w:b/>
                <w:sz w:val="20"/>
                <w:szCs w:val="20"/>
              </w:rPr>
            </w:pPr>
            <w:r w:rsidRPr="00CC6B1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661" w:type="dxa"/>
            <w:vAlign w:val="center"/>
          </w:tcPr>
          <w:p w:rsidR="00CC6B17" w:rsidRPr="00CC6B17" w:rsidRDefault="00CC6B17" w:rsidP="00CC6B17">
            <w:pPr>
              <w:jc w:val="center"/>
              <w:rPr>
                <w:b/>
                <w:sz w:val="20"/>
                <w:szCs w:val="20"/>
              </w:rPr>
            </w:pPr>
            <w:r w:rsidRPr="00CC6B1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67" w:type="dxa"/>
            <w:vAlign w:val="center"/>
          </w:tcPr>
          <w:p w:rsidR="00CC6B17" w:rsidRPr="00CC6B17" w:rsidRDefault="00CC6B17" w:rsidP="00CC6B17">
            <w:pPr>
              <w:jc w:val="center"/>
              <w:rPr>
                <w:b/>
                <w:sz w:val="20"/>
                <w:szCs w:val="20"/>
              </w:rPr>
            </w:pPr>
            <w:r w:rsidRPr="00CC6B1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26" w:type="dxa"/>
            <w:vAlign w:val="center"/>
          </w:tcPr>
          <w:p w:rsidR="00CC6B17" w:rsidRPr="00CC6B17" w:rsidRDefault="00CC6B17" w:rsidP="00CC6B17">
            <w:pPr>
              <w:jc w:val="center"/>
              <w:rPr>
                <w:b/>
                <w:sz w:val="20"/>
                <w:szCs w:val="20"/>
              </w:rPr>
            </w:pPr>
            <w:r w:rsidRPr="00CC6B1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25" w:type="dxa"/>
            <w:vAlign w:val="center"/>
          </w:tcPr>
          <w:p w:rsidR="00CC6B17" w:rsidRPr="00CC6B17" w:rsidRDefault="00CC6B17" w:rsidP="00CC6B17">
            <w:pPr>
              <w:jc w:val="center"/>
              <w:rPr>
                <w:b/>
                <w:sz w:val="20"/>
                <w:szCs w:val="20"/>
              </w:rPr>
            </w:pPr>
            <w:r w:rsidRPr="00CC6B17">
              <w:rPr>
                <w:b/>
                <w:sz w:val="20"/>
                <w:szCs w:val="20"/>
              </w:rPr>
              <w:t>5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jc w:val="both"/>
              <w:rPr>
                <w:sz w:val="24"/>
              </w:rPr>
            </w:pPr>
            <w:r w:rsidRPr="00CC6B17">
              <w:rPr>
                <w:sz w:val="24"/>
              </w:rPr>
              <w:t xml:space="preserve">День Соборності України 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sz w:val="24"/>
              </w:rPr>
            </w:pPr>
            <w:r w:rsidRPr="00CC6B17">
              <w:rPr>
                <w:sz w:val="24"/>
              </w:rPr>
              <w:t>Річниця визволення міста Кривого Рогу від нацистських загарбників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10 100,00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10 100,00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10 100,00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b/>
                <w:sz w:val="24"/>
              </w:rPr>
            </w:pPr>
            <w:r w:rsidRPr="00CC6B17">
              <w:rPr>
                <w:sz w:val="24"/>
              </w:rPr>
              <w:t xml:space="preserve">Районний тур міського фестивалю народної творчості "Весна Рудани" 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sz w:val="24"/>
              </w:rPr>
            </w:pPr>
            <w:r w:rsidRPr="00CC6B17">
              <w:rPr>
                <w:sz w:val="24"/>
              </w:rPr>
              <w:t>Міжнародний жіночий день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sz w:val="24"/>
              </w:rPr>
            </w:pPr>
            <w:r w:rsidRPr="00CC6B17">
              <w:rPr>
                <w:sz w:val="24"/>
              </w:rPr>
              <w:t xml:space="preserve">День Перемоги 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10 100,00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10 100,00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10 100,00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sz w:val="24"/>
              </w:rPr>
            </w:pPr>
            <w:r w:rsidRPr="00CC6B17">
              <w:rPr>
                <w:sz w:val="24"/>
              </w:rPr>
              <w:t>День Європи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sz w:val="24"/>
              </w:rPr>
            </w:pPr>
            <w:r w:rsidRPr="00CC6B17">
              <w:rPr>
                <w:sz w:val="24"/>
              </w:rPr>
              <w:t>55-та річниця від дня утворення Тернівського району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sz w:val="24"/>
              </w:rPr>
            </w:pPr>
            <w:r w:rsidRPr="00CC6B17">
              <w:rPr>
                <w:sz w:val="24"/>
              </w:rPr>
              <w:t>День міста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sz w:val="24"/>
              </w:rPr>
            </w:pPr>
            <w:r w:rsidRPr="00CC6B17">
              <w:rPr>
                <w:sz w:val="24"/>
              </w:rPr>
              <w:t>День молоді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sz w:val="24"/>
              </w:rPr>
            </w:pPr>
            <w:r w:rsidRPr="00CC6B17">
              <w:rPr>
                <w:sz w:val="24"/>
              </w:rPr>
              <w:t>День Конституції України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sz w:val="24"/>
              </w:rPr>
            </w:pPr>
            <w:r w:rsidRPr="00CC6B17">
              <w:rPr>
                <w:sz w:val="24"/>
              </w:rPr>
              <w:t>День захисту дітей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sz w:val="24"/>
              </w:rPr>
            </w:pPr>
            <w:r w:rsidRPr="00CC6B17">
              <w:rPr>
                <w:sz w:val="24"/>
              </w:rPr>
              <w:t>День української державності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b/>
                <w:sz w:val="24"/>
              </w:rPr>
            </w:pPr>
            <w:r w:rsidRPr="00CC6B17">
              <w:rPr>
                <w:sz w:val="24"/>
              </w:rPr>
              <w:t>День Державного Прапора України та День незалежності України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10 000,00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10 000,00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10 000,00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b/>
                <w:sz w:val="24"/>
              </w:rPr>
            </w:pPr>
            <w:r w:rsidRPr="00CC6B17">
              <w:rPr>
                <w:sz w:val="24"/>
              </w:rPr>
              <w:t xml:space="preserve">Міський фестиваль мистецтв національно-культурних товариств «Єдина родина – моя Україна» 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b/>
                <w:sz w:val="24"/>
              </w:rPr>
            </w:pPr>
            <w:r w:rsidRPr="00CC6B17">
              <w:rPr>
                <w:sz w:val="24"/>
              </w:rPr>
              <w:t xml:space="preserve">Всеукраїнський день бібліотек   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sz w:val="24"/>
              </w:rPr>
            </w:pPr>
            <w:r w:rsidRPr="00CC6B17">
              <w:rPr>
                <w:sz w:val="24"/>
              </w:rPr>
              <w:t xml:space="preserve">День захисників та захисниць України 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b/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b/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b/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sz w:val="24"/>
              </w:rPr>
            </w:pPr>
            <w:r w:rsidRPr="00CC6B17">
              <w:rPr>
                <w:sz w:val="24"/>
              </w:rPr>
              <w:t>Всеукраїнський фестиваль</w:t>
            </w:r>
          </w:p>
          <w:p w:rsidR="00CC6B17" w:rsidRPr="00CC6B17" w:rsidRDefault="00CC6B17" w:rsidP="00CC6B17">
            <w:pPr>
              <w:rPr>
                <w:b/>
                <w:sz w:val="24"/>
              </w:rPr>
            </w:pPr>
            <w:r w:rsidRPr="00CC6B17">
              <w:rPr>
                <w:sz w:val="24"/>
              </w:rPr>
              <w:t>козацької пісні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sz w:val="24"/>
              </w:rPr>
            </w:pPr>
            <w:r w:rsidRPr="00CC6B17">
              <w:rPr>
                <w:sz w:val="24"/>
              </w:rPr>
              <w:t xml:space="preserve">День визволення України від   нацистських  загарбників 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10 100,00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10 100,00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10 100,00</w:t>
            </w:r>
          </w:p>
        </w:tc>
      </w:tr>
      <w:tr w:rsidR="00CC6B17" w:rsidRPr="00CC6B17" w:rsidTr="00E6623C">
        <w:trPr>
          <w:trHeight w:val="503"/>
        </w:trPr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b/>
                <w:sz w:val="24"/>
              </w:rPr>
            </w:pPr>
            <w:r w:rsidRPr="00CC6B17">
              <w:rPr>
                <w:sz w:val="24"/>
              </w:rPr>
              <w:t xml:space="preserve">Всеукраїнський день працівників культури та майстрів народного мистецтва  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b/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b/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b/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b/>
                <w:sz w:val="24"/>
              </w:rPr>
            </w:pPr>
            <w:r w:rsidRPr="00CC6B17">
              <w:rPr>
                <w:sz w:val="24"/>
              </w:rPr>
              <w:t>День Гідності та Свободи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4 650,00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4 650,00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4 650,00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sz w:val="24"/>
              </w:rPr>
            </w:pPr>
            <w:r w:rsidRPr="00CC6B17">
              <w:rPr>
                <w:sz w:val="24"/>
              </w:rPr>
              <w:t>День працівників культури та майстрів народного мистецтва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sz w:val="24"/>
              </w:rPr>
            </w:pPr>
            <w:r w:rsidRPr="00CC6B17">
              <w:rPr>
                <w:sz w:val="24"/>
              </w:rPr>
              <w:t xml:space="preserve">День пам’яті жертв голодомору 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4 650,00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4 650,00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4 650,00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b/>
                <w:sz w:val="24"/>
              </w:rPr>
            </w:pPr>
            <w:r w:rsidRPr="00CC6B17">
              <w:rPr>
                <w:sz w:val="24"/>
              </w:rPr>
              <w:t>Відкритий міський театральний фестиваль "Театр Арена"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</w:tr>
      <w:tr w:rsidR="00CC6B17" w:rsidRPr="00CC6B17" w:rsidTr="00E6623C">
        <w:trPr>
          <w:trHeight w:val="230"/>
        </w:trPr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b/>
                <w:sz w:val="24"/>
              </w:rPr>
            </w:pPr>
            <w:r w:rsidRPr="00CC6B17">
              <w:rPr>
                <w:sz w:val="24"/>
              </w:rPr>
              <w:t>День місцевого самоврядування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10 000,00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10 000,00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sz w:val="24"/>
              </w:rPr>
            </w:pPr>
            <w:r w:rsidRPr="00CC6B17">
              <w:rPr>
                <w:sz w:val="24"/>
              </w:rPr>
              <w:t>10 000,00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numPr>
                <w:ilvl w:val="0"/>
                <w:numId w:val="28"/>
              </w:numPr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rPr>
                <w:b/>
                <w:sz w:val="24"/>
              </w:rPr>
            </w:pPr>
            <w:r w:rsidRPr="00CC6B17">
              <w:rPr>
                <w:sz w:val="24"/>
              </w:rPr>
              <w:t xml:space="preserve">Новорічні та різдвяні свята </w:t>
            </w: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b/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b/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b/>
                <w:sz w:val="24"/>
              </w:rPr>
            </w:pPr>
            <w:r w:rsidRPr="00CC6B17">
              <w:rPr>
                <w:sz w:val="24"/>
              </w:rPr>
              <w:t>-</w:t>
            </w:r>
          </w:p>
        </w:tc>
      </w:tr>
      <w:tr w:rsidR="00CC6B17" w:rsidRPr="00CC6B17" w:rsidTr="00E6623C">
        <w:tc>
          <w:tcPr>
            <w:tcW w:w="675" w:type="dxa"/>
          </w:tcPr>
          <w:p w:rsidR="00CC6B17" w:rsidRPr="00CC6B17" w:rsidRDefault="00CC6B17" w:rsidP="00CC6B17">
            <w:pPr>
              <w:ind w:left="360"/>
              <w:rPr>
                <w:b/>
                <w:sz w:val="24"/>
              </w:rPr>
            </w:pPr>
          </w:p>
        </w:tc>
        <w:tc>
          <w:tcPr>
            <w:tcW w:w="4661" w:type="dxa"/>
          </w:tcPr>
          <w:p w:rsidR="00CC6B17" w:rsidRPr="00CC6B17" w:rsidRDefault="00CC6B17" w:rsidP="00CC6B17">
            <w:pPr>
              <w:jc w:val="both"/>
              <w:rPr>
                <w:b/>
                <w:sz w:val="24"/>
              </w:rPr>
            </w:pPr>
            <w:r w:rsidRPr="00CC6B17">
              <w:rPr>
                <w:b/>
                <w:sz w:val="24"/>
              </w:rPr>
              <w:t>ВСЬОГО</w:t>
            </w:r>
            <w:r w:rsidRPr="00CC6B17">
              <w:rPr>
                <w:b/>
                <w:sz w:val="24"/>
              </w:rPr>
              <w:tab/>
            </w:r>
            <w:r w:rsidRPr="00CC6B17">
              <w:rPr>
                <w:b/>
                <w:sz w:val="24"/>
              </w:rPr>
              <w:tab/>
            </w:r>
            <w:r w:rsidRPr="00CC6B17">
              <w:rPr>
                <w:b/>
                <w:sz w:val="24"/>
              </w:rPr>
              <w:tab/>
            </w:r>
            <w:r w:rsidRPr="00CC6B17">
              <w:rPr>
                <w:b/>
                <w:sz w:val="24"/>
              </w:rPr>
              <w:tab/>
            </w:r>
            <w:r w:rsidRPr="00CC6B17">
              <w:rPr>
                <w:b/>
                <w:sz w:val="24"/>
              </w:rPr>
              <w:tab/>
            </w:r>
          </w:p>
          <w:p w:rsidR="00CC6B17" w:rsidRPr="00CC6B17" w:rsidRDefault="00CC6B17" w:rsidP="00CC6B17">
            <w:pPr>
              <w:jc w:val="both"/>
              <w:rPr>
                <w:b/>
                <w:sz w:val="24"/>
              </w:rPr>
            </w:pPr>
          </w:p>
        </w:tc>
        <w:tc>
          <w:tcPr>
            <w:tcW w:w="1767" w:type="dxa"/>
          </w:tcPr>
          <w:p w:rsidR="00CC6B17" w:rsidRPr="00CC6B17" w:rsidRDefault="00CC6B17" w:rsidP="00CC6B17">
            <w:pPr>
              <w:jc w:val="center"/>
              <w:rPr>
                <w:b/>
                <w:sz w:val="24"/>
              </w:rPr>
            </w:pPr>
            <w:r w:rsidRPr="00CC6B17">
              <w:rPr>
                <w:b/>
                <w:sz w:val="24"/>
              </w:rPr>
              <w:t>59 600,00</w:t>
            </w:r>
          </w:p>
        </w:tc>
        <w:tc>
          <w:tcPr>
            <w:tcW w:w="1426" w:type="dxa"/>
          </w:tcPr>
          <w:p w:rsidR="00CC6B17" w:rsidRPr="00CC6B17" w:rsidRDefault="00CC6B17" w:rsidP="00CC6B17">
            <w:pPr>
              <w:jc w:val="center"/>
              <w:rPr>
                <w:b/>
                <w:sz w:val="24"/>
              </w:rPr>
            </w:pPr>
            <w:r w:rsidRPr="00CC6B17">
              <w:rPr>
                <w:b/>
                <w:sz w:val="24"/>
              </w:rPr>
              <w:t>59 600,00</w:t>
            </w:r>
          </w:p>
        </w:tc>
        <w:tc>
          <w:tcPr>
            <w:tcW w:w="1325" w:type="dxa"/>
          </w:tcPr>
          <w:p w:rsidR="00CC6B17" w:rsidRPr="00CC6B17" w:rsidRDefault="00CC6B17" w:rsidP="00CC6B17">
            <w:pPr>
              <w:jc w:val="center"/>
              <w:rPr>
                <w:b/>
                <w:sz w:val="24"/>
              </w:rPr>
            </w:pPr>
            <w:r w:rsidRPr="00CC6B17">
              <w:rPr>
                <w:b/>
                <w:sz w:val="24"/>
              </w:rPr>
              <w:t>59 600,00</w:t>
            </w:r>
          </w:p>
        </w:tc>
      </w:tr>
    </w:tbl>
    <w:p w:rsidR="00C67F99" w:rsidRPr="00870DCA" w:rsidRDefault="00C67F99" w:rsidP="00395631">
      <w:pPr>
        <w:suppressAutoHyphens/>
        <w:ind w:left="9912" w:firstLine="708"/>
      </w:pPr>
    </w:p>
    <w:sectPr w:rsidR="00C67F99" w:rsidRPr="00870DCA" w:rsidSect="00395631">
      <w:headerReference w:type="even" r:id="rId9"/>
      <w:pgSz w:w="11906" w:h="16838"/>
      <w:pgMar w:top="397" w:right="567" w:bottom="851" w:left="1520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CF2" w:rsidRDefault="00083CF2">
      <w:r>
        <w:separator/>
      </w:r>
    </w:p>
  </w:endnote>
  <w:endnote w:type="continuationSeparator" w:id="0">
    <w:p w:rsidR="00083CF2" w:rsidRDefault="00083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CF2" w:rsidRDefault="00083CF2">
      <w:r>
        <w:separator/>
      </w:r>
    </w:p>
  </w:footnote>
  <w:footnote w:type="continuationSeparator" w:id="0">
    <w:p w:rsidR="00083CF2" w:rsidRDefault="00083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981" w:rsidRDefault="00497981" w:rsidP="00B4316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97981" w:rsidRDefault="0049798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8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9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42B7C"/>
    <w:multiLevelType w:val="hybridMultilevel"/>
    <w:tmpl w:val="F6D28A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3A1919"/>
    <w:multiLevelType w:val="multilevel"/>
    <w:tmpl w:val="5A0613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14" w15:restartNumberingAfterBreak="0">
    <w:nsid w:val="51CF459E"/>
    <w:multiLevelType w:val="hybridMultilevel"/>
    <w:tmpl w:val="1B76E4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C80010"/>
    <w:multiLevelType w:val="hybridMultilevel"/>
    <w:tmpl w:val="2D6250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12469F1"/>
    <w:multiLevelType w:val="hybridMultilevel"/>
    <w:tmpl w:val="0F9057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4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7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2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23"/>
  </w:num>
  <w:num w:numId="8">
    <w:abstractNumId w:val="3"/>
  </w:num>
  <w:num w:numId="9">
    <w:abstractNumId w:val="24"/>
  </w:num>
  <w:num w:numId="10">
    <w:abstractNumId w:val="19"/>
  </w:num>
  <w:num w:numId="11">
    <w:abstractNumId w:val="9"/>
  </w:num>
  <w:num w:numId="12">
    <w:abstractNumId w:val="12"/>
  </w:num>
  <w:num w:numId="13">
    <w:abstractNumId w:val="25"/>
  </w:num>
  <w:num w:numId="14">
    <w:abstractNumId w:val="21"/>
  </w:num>
  <w:num w:numId="15">
    <w:abstractNumId w:val="6"/>
  </w:num>
  <w:num w:numId="16">
    <w:abstractNumId w:val="1"/>
  </w:num>
  <w:num w:numId="17">
    <w:abstractNumId w:val="27"/>
  </w:num>
  <w:num w:numId="18">
    <w:abstractNumId w:val="26"/>
  </w:num>
  <w:num w:numId="19">
    <w:abstractNumId w:val="20"/>
  </w:num>
  <w:num w:numId="20">
    <w:abstractNumId w:val="15"/>
  </w:num>
  <w:num w:numId="21">
    <w:abstractNumId w:val="16"/>
  </w:num>
  <w:num w:numId="22">
    <w:abstractNumId w:val="4"/>
  </w:num>
  <w:num w:numId="23">
    <w:abstractNumId w:val="10"/>
  </w:num>
  <w:num w:numId="24">
    <w:abstractNumId w:val="13"/>
  </w:num>
  <w:num w:numId="25">
    <w:abstractNumId w:val="18"/>
  </w:num>
  <w:num w:numId="26">
    <w:abstractNumId w:val="14"/>
  </w:num>
  <w:num w:numId="27">
    <w:abstractNumId w:val="11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6D15"/>
    <w:rsid w:val="000119FD"/>
    <w:rsid w:val="00012853"/>
    <w:rsid w:val="00012D53"/>
    <w:rsid w:val="00012FD6"/>
    <w:rsid w:val="0001581C"/>
    <w:rsid w:val="0002063D"/>
    <w:rsid w:val="00021FE7"/>
    <w:rsid w:val="000238E7"/>
    <w:rsid w:val="000316E3"/>
    <w:rsid w:val="0004121A"/>
    <w:rsid w:val="00063CAD"/>
    <w:rsid w:val="00070233"/>
    <w:rsid w:val="00075412"/>
    <w:rsid w:val="00081EF8"/>
    <w:rsid w:val="0008244B"/>
    <w:rsid w:val="00083CF2"/>
    <w:rsid w:val="000870A0"/>
    <w:rsid w:val="0009744E"/>
    <w:rsid w:val="000A1194"/>
    <w:rsid w:val="000A5936"/>
    <w:rsid w:val="000A6C03"/>
    <w:rsid w:val="000B40A8"/>
    <w:rsid w:val="000B6F7A"/>
    <w:rsid w:val="000B7777"/>
    <w:rsid w:val="000E2467"/>
    <w:rsid w:val="000E594F"/>
    <w:rsid w:val="001070F2"/>
    <w:rsid w:val="00107E05"/>
    <w:rsid w:val="001101D1"/>
    <w:rsid w:val="00114244"/>
    <w:rsid w:val="00122B14"/>
    <w:rsid w:val="0012396E"/>
    <w:rsid w:val="00124548"/>
    <w:rsid w:val="0013305B"/>
    <w:rsid w:val="00133F50"/>
    <w:rsid w:val="00134B1E"/>
    <w:rsid w:val="00136B9E"/>
    <w:rsid w:val="00136C85"/>
    <w:rsid w:val="00140519"/>
    <w:rsid w:val="001411DF"/>
    <w:rsid w:val="00145F6E"/>
    <w:rsid w:val="001535AF"/>
    <w:rsid w:val="00154B0E"/>
    <w:rsid w:val="00155A62"/>
    <w:rsid w:val="001602A4"/>
    <w:rsid w:val="00166081"/>
    <w:rsid w:val="00167BDE"/>
    <w:rsid w:val="0018232B"/>
    <w:rsid w:val="00191E98"/>
    <w:rsid w:val="00192AD5"/>
    <w:rsid w:val="001945EE"/>
    <w:rsid w:val="001A5B6A"/>
    <w:rsid w:val="001B3E5A"/>
    <w:rsid w:val="001B7955"/>
    <w:rsid w:val="001C2BCF"/>
    <w:rsid w:val="001C3733"/>
    <w:rsid w:val="001E04FC"/>
    <w:rsid w:val="001F66A6"/>
    <w:rsid w:val="001F6C94"/>
    <w:rsid w:val="00201FEB"/>
    <w:rsid w:val="00202C42"/>
    <w:rsid w:val="00204733"/>
    <w:rsid w:val="00207DCC"/>
    <w:rsid w:val="002104A9"/>
    <w:rsid w:val="00211FE6"/>
    <w:rsid w:val="00217A16"/>
    <w:rsid w:val="00220D81"/>
    <w:rsid w:val="0022247D"/>
    <w:rsid w:val="00222570"/>
    <w:rsid w:val="002245E7"/>
    <w:rsid w:val="00224D8B"/>
    <w:rsid w:val="002330E7"/>
    <w:rsid w:val="00235016"/>
    <w:rsid w:val="00236E1D"/>
    <w:rsid w:val="0025279E"/>
    <w:rsid w:val="00257A92"/>
    <w:rsid w:val="00264126"/>
    <w:rsid w:val="0027101E"/>
    <w:rsid w:val="002768FE"/>
    <w:rsid w:val="0028319A"/>
    <w:rsid w:val="002A1714"/>
    <w:rsid w:val="002A20E7"/>
    <w:rsid w:val="002A4198"/>
    <w:rsid w:val="002C06FC"/>
    <w:rsid w:val="002C50DB"/>
    <w:rsid w:val="002C7170"/>
    <w:rsid w:val="002C7294"/>
    <w:rsid w:val="002D448B"/>
    <w:rsid w:val="002D7AC6"/>
    <w:rsid w:val="002E6772"/>
    <w:rsid w:val="002F2012"/>
    <w:rsid w:val="002F35CC"/>
    <w:rsid w:val="002F3ED2"/>
    <w:rsid w:val="002F78BC"/>
    <w:rsid w:val="00301FAE"/>
    <w:rsid w:val="00303034"/>
    <w:rsid w:val="0030390D"/>
    <w:rsid w:val="00307710"/>
    <w:rsid w:val="003172E8"/>
    <w:rsid w:val="00320569"/>
    <w:rsid w:val="003238B7"/>
    <w:rsid w:val="00332690"/>
    <w:rsid w:val="0033275B"/>
    <w:rsid w:val="00333400"/>
    <w:rsid w:val="00336FDA"/>
    <w:rsid w:val="003406E3"/>
    <w:rsid w:val="003430B0"/>
    <w:rsid w:val="003435A5"/>
    <w:rsid w:val="00351784"/>
    <w:rsid w:val="003523FB"/>
    <w:rsid w:val="00362722"/>
    <w:rsid w:val="00363F61"/>
    <w:rsid w:val="003670C4"/>
    <w:rsid w:val="00371B94"/>
    <w:rsid w:val="00372BF6"/>
    <w:rsid w:val="00376C15"/>
    <w:rsid w:val="0037727B"/>
    <w:rsid w:val="00381B36"/>
    <w:rsid w:val="00386FD0"/>
    <w:rsid w:val="00393C08"/>
    <w:rsid w:val="00395631"/>
    <w:rsid w:val="003A0A2D"/>
    <w:rsid w:val="003A4103"/>
    <w:rsid w:val="003A4286"/>
    <w:rsid w:val="003B1458"/>
    <w:rsid w:val="003D7169"/>
    <w:rsid w:val="003E54BB"/>
    <w:rsid w:val="003E7509"/>
    <w:rsid w:val="003F0730"/>
    <w:rsid w:val="00404AF0"/>
    <w:rsid w:val="004111C5"/>
    <w:rsid w:val="00416EE0"/>
    <w:rsid w:val="004219B8"/>
    <w:rsid w:val="00426C4D"/>
    <w:rsid w:val="00427B58"/>
    <w:rsid w:val="00435F14"/>
    <w:rsid w:val="004450EB"/>
    <w:rsid w:val="004476FF"/>
    <w:rsid w:val="00452CAC"/>
    <w:rsid w:val="00453ACD"/>
    <w:rsid w:val="00462890"/>
    <w:rsid w:val="00466763"/>
    <w:rsid w:val="004706D0"/>
    <w:rsid w:val="00473CC0"/>
    <w:rsid w:val="00474240"/>
    <w:rsid w:val="004766A5"/>
    <w:rsid w:val="00480F2E"/>
    <w:rsid w:val="00482B38"/>
    <w:rsid w:val="00483573"/>
    <w:rsid w:val="00485A30"/>
    <w:rsid w:val="00486927"/>
    <w:rsid w:val="004873AE"/>
    <w:rsid w:val="004956B6"/>
    <w:rsid w:val="00495B46"/>
    <w:rsid w:val="004976A1"/>
    <w:rsid w:val="00497981"/>
    <w:rsid w:val="004C15BF"/>
    <w:rsid w:val="004C5CAE"/>
    <w:rsid w:val="004D1212"/>
    <w:rsid w:val="004D4CC5"/>
    <w:rsid w:val="004E4EE7"/>
    <w:rsid w:val="004E5792"/>
    <w:rsid w:val="004F1A12"/>
    <w:rsid w:val="004F2BC5"/>
    <w:rsid w:val="004F357E"/>
    <w:rsid w:val="004F3907"/>
    <w:rsid w:val="004F54F4"/>
    <w:rsid w:val="00500238"/>
    <w:rsid w:val="00500E66"/>
    <w:rsid w:val="00505406"/>
    <w:rsid w:val="005104AC"/>
    <w:rsid w:val="00513FDC"/>
    <w:rsid w:val="005201BC"/>
    <w:rsid w:val="00521544"/>
    <w:rsid w:val="00526D88"/>
    <w:rsid w:val="0053202C"/>
    <w:rsid w:val="00535FCA"/>
    <w:rsid w:val="00543973"/>
    <w:rsid w:val="005452E6"/>
    <w:rsid w:val="00545C7A"/>
    <w:rsid w:val="00546680"/>
    <w:rsid w:val="00547788"/>
    <w:rsid w:val="00550280"/>
    <w:rsid w:val="00552760"/>
    <w:rsid w:val="00556A23"/>
    <w:rsid w:val="00560B83"/>
    <w:rsid w:val="005613AC"/>
    <w:rsid w:val="005708A4"/>
    <w:rsid w:val="00575F89"/>
    <w:rsid w:val="0057697C"/>
    <w:rsid w:val="00577EE5"/>
    <w:rsid w:val="005958F7"/>
    <w:rsid w:val="005A71B2"/>
    <w:rsid w:val="005C5732"/>
    <w:rsid w:val="005C6942"/>
    <w:rsid w:val="005E231C"/>
    <w:rsid w:val="005E2AC1"/>
    <w:rsid w:val="005E5583"/>
    <w:rsid w:val="005F078C"/>
    <w:rsid w:val="005F0C2E"/>
    <w:rsid w:val="005F676D"/>
    <w:rsid w:val="00600898"/>
    <w:rsid w:val="00605361"/>
    <w:rsid w:val="006060ED"/>
    <w:rsid w:val="006102C2"/>
    <w:rsid w:val="00611CF9"/>
    <w:rsid w:val="00636017"/>
    <w:rsid w:val="00642ECB"/>
    <w:rsid w:val="006467D2"/>
    <w:rsid w:val="00653E6B"/>
    <w:rsid w:val="00665833"/>
    <w:rsid w:val="00667E8F"/>
    <w:rsid w:val="00684243"/>
    <w:rsid w:val="00687928"/>
    <w:rsid w:val="00697EF3"/>
    <w:rsid w:val="006A34F1"/>
    <w:rsid w:val="006A51A5"/>
    <w:rsid w:val="006A7FD4"/>
    <w:rsid w:val="006B1A8F"/>
    <w:rsid w:val="006B44F8"/>
    <w:rsid w:val="006B6E63"/>
    <w:rsid w:val="006C0997"/>
    <w:rsid w:val="006C28BF"/>
    <w:rsid w:val="006C5E39"/>
    <w:rsid w:val="006C6A4A"/>
    <w:rsid w:val="006F1651"/>
    <w:rsid w:val="006F2678"/>
    <w:rsid w:val="007046B7"/>
    <w:rsid w:val="007068F2"/>
    <w:rsid w:val="00707180"/>
    <w:rsid w:val="007115FA"/>
    <w:rsid w:val="007137C0"/>
    <w:rsid w:val="00713CF4"/>
    <w:rsid w:val="00726F1B"/>
    <w:rsid w:val="007304D0"/>
    <w:rsid w:val="00735BC4"/>
    <w:rsid w:val="00742BC3"/>
    <w:rsid w:val="0075060D"/>
    <w:rsid w:val="00751469"/>
    <w:rsid w:val="0076375C"/>
    <w:rsid w:val="007660CE"/>
    <w:rsid w:val="00772955"/>
    <w:rsid w:val="00780393"/>
    <w:rsid w:val="0078605D"/>
    <w:rsid w:val="0078728A"/>
    <w:rsid w:val="00787B0F"/>
    <w:rsid w:val="00794D4C"/>
    <w:rsid w:val="00796057"/>
    <w:rsid w:val="00797608"/>
    <w:rsid w:val="007A16F8"/>
    <w:rsid w:val="007A32AE"/>
    <w:rsid w:val="007A3E75"/>
    <w:rsid w:val="007A7865"/>
    <w:rsid w:val="007A7E79"/>
    <w:rsid w:val="007C51E0"/>
    <w:rsid w:val="007D6E37"/>
    <w:rsid w:val="007D761C"/>
    <w:rsid w:val="007E060D"/>
    <w:rsid w:val="007E1037"/>
    <w:rsid w:val="007E2D71"/>
    <w:rsid w:val="007F14AD"/>
    <w:rsid w:val="007F3EC2"/>
    <w:rsid w:val="00801B48"/>
    <w:rsid w:val="00813C4C"/>
    <w:rsid w:val="008147A0"/>
    <w:rsid w:val="00816D9B"/>
    <w:rsid w:val="00837D87"/>
    <w:rsid w:val="008461DC"/>
    <w:rsid w:val="008517DB"/>
    <w:rsid w:val="008633E9"/>
    <w:rsid w:val="00866ACC"/>
    <w:rsid w:val="00870DCA"/>
    <w:rsid w:val="008822D5"/>
    <w:rsid w:val="008854ED"/>
    <w:rsid w:val="008855F8"/>
    <w:rsid w:val="00890A22"/>
    <w:rsid w:val="00896EF7"/>
    <w:rsid w:val="008A43D2"/>
    <w:rsid w:val="008A4FC5"/>
    <w:rsid w:val="008A734D"/>
    <w:rsid w:val="008B6388"/>
    <w:rsid w:val="008C18FE"/>
    <w:rsid w:val="008D0BF2"/>
    <w:rsid w:val="008D197A"/>
    <w:rsid w:val="008F1344"/>
    <w:rsid w:val="008F58A4"/>
    <w:rsid w:val="008F65C7"/>
    <w:rsid w:val="00900C47"/>
    <w:rsid w:val="00901DDF"/>
    <w:rsid w:val="009025E5"/>
    <w:rsid w:val="00904632"/>
    <w:rsid w:val="00904F52"/>
    <w:rsid w:val="0090606A"/>
    <w:rsid w:val="009062CD"/>
    <w:rsid w:val="00913451"/>
    <w:rsid w:val="0093000B"/>
    <w:rsid w:val="009361DC"/>
    <w:rsid w:val="00943F17"/>
    <w:rsid w:val="00952528"/>
    <w:rsid w:val="00954362"/>
    <w:rsid w:val="00960C10"/>
    <w:rsid w:val="009630DF"/>
    <w:rsid w:val="009727DB"/>
    <w:rsid w:val="00972D70"/>
    <w:rsid w:val="00976461"/>
    <w:rsid w:val="00983DDB"/>
    <w:rsid w:val="00993FFD"/>
    <w:rsid w:val="00994BB2"/>
    <w:rsid w:val="00997DB6"/>
    <w:rsid w:val="009C3CB9"/>
    <w:rsid w:val="009C7ED5"/>
    <w:rsid w:val="009D5319"/>
    <w:rsid w:val="009E733C"/>
    <w:rsid w:val="009F030A"/>
    <w:rsid w:val="009F0B9C"/>
    <w:rsid w:val="009F3A6A"/>
    <w:rsid w:val="00A0155A"/>
    <w:rsid w:val="00A067EF"/>
    <w:rsid w:val="00A12382"/>
    <w:rsid w:val="00A12732"/>
    <w:rsid w:val="00A132E4"/>
    <w:rsid w:val="00A17375"/>
    <w:rsid w:val="00A207D3"/>
    <w:rsid w:val="00A236A1"/>
    <w:rsid w:val="00A27F6A"/>
    <w:rsid w:val="00A32182"/>
    <w:rsid w:val="00A36E19"/>
    <w:rsid w:val="00A53F1B"/>
    <w:rsid w:val="00A76567"/>
    <w:rsid w:val="00A81953"/>
    <w:rsid w:val="00A824C7"/>
    <w:rsid w:val="00A84B18"/>
    <w:rsid w:val="00A96551"/>
    <w:rsid w:val="00AA05DB"/>
    <w:rsid w:val="00AA1CD5"/>
    <w:rsid w:val="00AA1E63"/>
    <w:rsid w:val="00AA5281"/>
    <w:rsid w:val="00AA7FD3"/>
    <w:rsid w:val="00AB01F3"/>
    <w:rsid w:val="00AB3853"/>
    <w:rsid w:val="00AB4FE0"/>
    <w:rsid w:val="00AB757B"/>
    <w:rsid w:val="00AC51BD"/>
    <w:rsid w:val="00AC56C2"/>
    <w:rsid w:val="00AD6B33"/>
    <w:rsid w:val="00AE142B"/>
    <w:rsid w:val="00AE2E57"/>
    <w:rsid w:val="00AE48C7"/>
    <w:rsid w:val="00AF0E9C"/>
    <w:rsid w:val="00AF1C1B"/>
    <w:rsid w:val="00AF5B13"/>
    <w:rsid w:val="00B03406"/>
    <w:rsid w:val="00B04A04"/>
    <w:rsid w:val="00B0587D"/>
    <w:rsid w:val="00B062A3"/>
    <w:rsid w:val="00B06AAB"/>
    <w:rsid w:val="00B11994"/>
    <w:rsid w:val="00B13008"/>
    <w:rsid w:val="00B2036E"/>
    <w:rsid w:val="00B203F9"/>
    <w:rsid w:val="00B218B8"/>
    <w:rsid w:val="00B30C14"/>
    <w:rsid w:val="00B325FA"/>
    <w:rsid w:val="00B33EB9"/>
    <w:rsid w:val="00B372A2"/>
    <w:rsid w:val="00B43163"/>
    <w:rsid w:val="00B447DC"/>
    <w:rsid w:val="00B44ABE"/>
    <w:rsid w:val="00B467F8"/>
    <w:rsid w:val="00B51CB0"/>
    <w:rsid w:val="00B52D5C"/>
    <w:rsid w:val="00B56583"/>
    <w:rsid w:val="00B6772E"/>
    <w:rsid w:val="00B70555"/>
    <w:rsid w:val="00B725FC"/>
    <w:rsid w:val="00B726B8"/>
    <w:rsid w:val="00B73A52"/>
    <w:rsid w:val="00B84161"/>
    <w:rsid w:val="00B847B8"/>
    <w:rsid w:val="00B85756"/>
    <w:rsid w:val="00B871B2"/>
    <w:rsid w:val="00B907AB"/>
    <w:rsid w:val="00B92BA4"/>
    <w:rsid w:val="00B92E75"/>
    <w:rsid w:val="00B95FB7"/>
    <w:rsid w:val="00B96190"/>
    <w:rsid w:val="00BB508B"/>
    <w:rsid w:val="00BB6D8E"/>
    <w:rsid w:val="00BC40AB"/>
    <w:rsid w:val="00BE431D"/>
    <w:rsid w:val="00BE4B9B"/>
    <w:rsid w:val="00BE6D63"/>
    <w:rsid w:val="00BF0E3A"/>
    <w:rsid w:val="00BF5344"/>
    <w:rsid w:val="00C12C3E"/>
    <w:rsid w:val="00C13CDF"/>
    <w:rsid w:val="00C142FA"/>
    <w:rsid w:val="00C156C6"/>
    <w:rsid w:val="00C17078"/>
    <w:rsid w:val="00C26D00"/>
    <w:rsid w:val="00C2768E"/>
    <w:rsid w:val="00C3619D"/>
    <w:rsid w:val="00C40D11"/>
    <w:rsid w:val="00C44B6C"/>
    <w:rsid w:val="00C45647"/>
    <w:rsid w:val="00C463A4"/>
    <w:rsid w:val="00C4779E"/>
    <w:rsid w:val="00C53D70"/>
    <w:rsid w:val="00C57287"/>
    <w:rsid w:val="00C65127"/>
    <w:rsid w:val="00C660A9"/>
    <w:rsid w:val="00C67F99"/>
    <w:rsid w:val="00C72EFA"/>
    <w:rsid w:val="00C86A69"/>
    <w:rsid w:val="00C91872"/>
    <w:rsid w:val="00CA6DE8"/>
    <w:rsid w:val="00CB30DE"/>
    <w:rsid w:val="00CC1004"/>
    <w:rsid w:val="00CC252B"/>
    <w:rsid w:val="00CC4D6C"/>
    <w:rsid w:val="00CC6469"/>
    <w:rsid w:val="00CC6B17"/>
    <w:rsid w:val="00CC7F3D"/>
    <w:rsid w:val="00CD0454"/>
    <w:rsid w:val="00CD47FF"/>
    <w:rsid w:val="00CE1C85"/>
    <w:rsid w:val="00CE585F"/>
    <w:rsid w:val="00CF00C8"/>
    <w:rsid w:val="00CF19B0"/>
    <w:rsid w:val="00CF3D66"/>
    <w:rsid w:val="00CF7598"/>
    <w:rsid w:val="00D01DFF"/>
    <w:rsid w:val="00D02D0F"/>
    <w:rsid w:val="00D10D92"/>
    <w:rsid w:val="00D16167"/>
    <w:rsid w:val="00D1714A"/>
    <w:rsid w:val="00D20650"/>
    <w:rsid w:val="00D25BB1"/>
    <w:rsid w:val="00D34683"/>
    <w:rsid w:val="00D370B0"/>
    <w:rsid w:val="00D413C4"/>
    <w:rsid w:val="00D502CA"/>
    <w:rsid w:val="00D51822"/>
    <w:rsid w:val="00D52E2F"/>
    <w:rsid w:val="00D55E37"/>
    <w:rsid w:val="00D57D9D"/>
    <w:rsid w:val="00D605F9"/>
    <w:rsid w:val="00D63023"/>
    <w:rsid w:val="00D670CC"/>
    <w:rsid w:val="00D72EE7"/>
    <w:rsid w:val="00D732C3"/>
    <w:rsid w:val="00D74926"/>
    <w:rsid w:val="00D90587"/>
    <w:rsid w:val="00D917E3"/>
    <w:rsid w:val="00D92472"/>
    <w:rsid w:val="00D93CC6"/>
    <w:rsid w:val="00DA00DF"/>
    <w:rsid w:val="00DA279C"/>
    <w:rsid w:val="00DA6822"/>
    <w:rsid w:val="00DB1AE5"/>
    <w:rsid w:val="00DB3585"/>
    <w:rsid w:val="00DB39EE"/>
    <w:rsid w:val="00DB3A19"/>
    <w:rsid w:val="00DB76B5"/>
    <w:rsid w:val="00DC24DE"/>
    <w:rsid w:val="00DC5BBC"/>
    <w:rsid w:val="00DC6482"/>
    <w:rsid w:val="00DD23A2"/>
    <w:rsid w:val="00DE0F28"/>
    <w:rsid w:val="00DE157C"/>
    <w:rsid w:val="00DE6962"/>
    <w:rsid w:val="00DE7E6A"/>
    <w:rsid w:val="00DF2D66"/>
    <w:rsid w:val="00E015AC"/>
    <w:rsid w:val="00E05AAD"/>
    <w:rsid w:val="00E12852"/>
    <w:rsid w:val="00E13C91"/>
    <w:rsid w:val="00E21CDE"/>
    <w:rsid w:val="00E25D2D"/>
    <w:rsid w:val="00E312C6"/>
    <w:rsid w:val="00E324E7"/>
    <w:rsid w:val="00E339B8"/>
    <w:rsid w:val="00E35345"/>
    <w:rsid w:val="00E41035"/>
    <w:rsid w:val="00E4266D"/>
    <w:rsid w:val="00E45E6F"/>
    <w:rsid w:val="00E500F4"/>
    <w:rsid w:val="00E51751"/>
    <w:rsid w:val="00E51E40"/>
    <w:rsid w:val="00E53CBF"/>
    <w:rsid w:val="00E6623C"/>
    <w:rsid w:val="00E66F61"/>
    <w:rsid w:val="00E72A3E"/>
    <w:rsid w:val="00E7774A"/>
    <w:rsid w:val="00E85D81"/>
    <w:rsid w:val="00E90C34"/>
    <w:rsid w:val="00E958F7"/>
    <w:rsid w:val="00EA1782"/>
    <w:rsid w:val="00EA1F76"/>
    <w:rsid w:val="00EA78E9"/>
    <w:rsid w:val="00EB12C8"/>
    <w:rsid w:val="00EB2F32"/>
    <w:rsid w:val="00EB7DAF"/>
    <w:rsid w:val="00EC48D4"/>
    <w:rsid w:val="00ED3495"/>
    <w:rsid w:val="00ED445B"/>
    <w:rsid w:val="00EE7E7A"/>
    <w:rsid w:val="00F1175D"/>
    <w:rsid w:val="00F20CAC"/>
    <w:rsid w:val="00F20D32"/>
    <w:rsid w:val="00F2162F"/>
    <w:rsid w:val="00F22022"/>
    <w:rsid w:val="00F226C6"/>
    <w:rsid w:val="00F2491F"/>
    <w:rsid w:val="00F27986"/>
    <w:rsid w:val="00F3051C"/>
    <w:rsid w:val="00F32F26"/>
    <w:rsid w:val="00F41727"/>
    <w:rsid w:val="00F555A5"/>
    <w:rsid w:val="00F55979"/>
    <w:rsid w:val="00F56472"/>
    <w:rsid w:val="00F6218E"/>
    <w:rsid w:val="00F62290"/>
    <w:rsid w:val="00F669AB"/>
    <w:rsid w:val="00F81290"/>
    <w:rsid w:val="00F82A61"/>
    <w:rsid w:val="00F91E10"/>
    <w:rsid w:val="00F9335E"/>
    <w:rsid w:val="00FA756F"/>
    <w:rsid w:val="00FC3305"/>
    <w:rsid w:val="00FD236B"/>
    <w:rsid w:val="00FD4429"/>
    <w:rsid w:val="00FD5FAF"/>
    <w:rsid w:val="00FD6621"/>
    <w:rsid w:val="00FD7D5A"/>
    <w:rsid w:val="00FE5ED2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  <w14:docId w14:val="738908EA"/>
  <w15:chartTrackingRefBased/>
  <w15:docId w15:val="{223790ED-4097-416E-A455-EE5EA4E3C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d">
    <w:name w:val=" Знак"/>
    <w:basedOn w:val="a"/>
    <w:rsid w:val="004E4EE7"/>
    <w:rPr>
      <w:rFonts w:ascii="Verdana" w:eastAsia="Batang" w:hAnsi="Verdana"/>
      <w:sz w:val="20"/>
      <w:szCs w:val="20"/>
      <w:lang w:val="en-US" w:eastAsia="en-US"/>
    </w:rPr>
  </w:style>
  <w:style w:type="character" w:customStyle="1" w:styleId="a8">
    <w:name w:val="Верхний колонтитул Знак"/>
    <w:link w:val="a7"/>
    <w:uiPriority w:val="99"/>
    <w:rsid w:val="00351784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2651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2026-02-06T10:02:00Z</cp:lastPrinted>
  <dcterms:created xsi:type="dcterms:W3CDTF">2026-02-24T16:51:00Z</dcterms:created>
  <dcterms:modified xsi:type="dcterms:W3CDTF">2026-02-24T16:51:00Z</dcterms:modified>
</cp:coreProperties>
</file>