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DE157C" w:rsidP="00866ACC">
      <w:pPr>
        <w:suppressAutoHyphens/>
      </w:pPr>
      <w:r>
        <w:t xml:space="preserve">                                                             </w:t>
      </w:r>
      <w:bookmarkStart w:id="0" w:name="_MON_1350453064"/>
      <w:bookmarkStart w:id="1" w:name="_MON_1512816605"/>
      <w:bookmarkEnd w:id="0"/>
      <w:bookmarkEnd w:id="1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33463539" r:id="rId8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866ACC">
      <w:pPr>
        <w:suppressAutoHyphens/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866ACC">
      <w:pPr>
        <w:suppressAutoHyphens/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A84B18" w:rsidRPr="008474C0" w:rsidRDefault="00A84B18" w:rsidP="00A84B18">
      <w:pPr>
        <w:pStyle w:val="2"/>
        <w:rPr>
          <w:rFonts w:ascii="Times New Roman" w:hAnsi="Times New Roman"/>
          <w:sz w:val="36"/>
          <w:szCs w:val="36"/>
        </w:rPr>
      </w:pPr>
      <w:r w:rsidRPr="008474C0">
        <w:rPr>
          <w:rFonts w:ascii="Times New Roman" w:hAnsi="Times New Roman"/>
          <w:sz w:val="36"/>
          <w:szCs w:val="36"/>
        </w:rPr>
        <w:t>Р І Ш Е Н Н Я</w:t>
      </w:r>
    </w:p>
    <w:p w:rsidR="00122B14" w:rsidRPr="00AB757B" w:rsidRDefault="00122B14" w:rsidP="00866ACC">
      <w:pPr>
        <w:suppressAutoHyphens/>
        <w:jc w:val="center"/>
        <w:rPr>
          <w:b/>
          <w:sz w:val="27"/>
          <w:szCs w:val="27"/>
        </w:rPr>
      </w:pPr>
      <w:r w:rsidRPr="003430B0">
        <w:rPr>
          <w:b/>
          <w:sz w:val="27"/>
          <w:szCs w:val="27"/>
        </w:rPr>
        <w:t>(</w:t>
      </w:r>
      <w:r w:rsidR="00AE48C7" w:rsidRPr="003430B0">
        <w:rPr>
          <w:b/>
          <w:sz w:val="27"/>
          <w:szCs w:val="27"/>
          <w:lang w:val="en-US"/>
        </w:rPr>
        <w:t>X</w:t>
      </w:r>
      <w:r w:rsidR="0033275B">
        <w:rPr>
          <w:b/>
          <w:sz w:val="27"/>
          <w:szCs w:val="27"/>
          <w:lang w:val="en-US"/>
        </w:rPr>
        <w:t>L</w:t>
      </w:r>
      <w:r w:rsidR="003430B0" w:rsidRPr="003430B0">
        <w:rPr>
          <w:b/>
          <w:sz w:val="27"/>
          <w:szCs w:val="27"/>
          <w:lang w:val="en-US"/>
        </w:rPr>
        <w:t>V</w:t>
      </w:r>
      <w:r w:rsidR="005104AC" w:rsidRPr="003430B0">
        <w:rPr>
          <w:b/>
          <w:sz w:val="27"/>
          <w:szCs w:val="27"/>
        </w:rPr>
        <w:t xml:space="preserve"> сесія</w:t>
      </w:r>
      <w:r w:rsidR="00B725FC" w:rsidRPr="003430B0">
        <w:rPr>
          <w:b/>
          <w:sz w:val="27"/>
          <w:szCs w:val="27"/>
        </w:rPr>
        <w:t xml:space="preserve"> VІ</w:t>
      </w:r>
      <w:r w:rsidR="005104AC" w:rsidRPr="003430B0">
        <w:rPr>
          <w:b/>
          <w:sz w:val="27"/>
          <w:szCs w:val="27"/>
        </w:rPr>
        <w:t>І</w:t>
      </w:r>
      <w:r w:rsidR="00B725FC" w:rsidRPr="003430B0">
        <w:rPr>
          <w:b/>
          <w:sz w:val="27"/>
          <w:szCs w:val="27"/>
        </w:rPr>
        <w:t>І скликання</w:t>
      </w:r>
      <w:r w:rsidRPr="003430B0">
        <w:rPr>
          <w:b/>
          <w:sz w:val="27"/>
          <w:szCs w:val="27"/>
        </w:rPr>
        <w:t>)</w:t>
      </w:r>
    </w:p>
    <w:p w:rsidR="00546680" w:rsidRDefault="00546680" w:rsidP="00866ACC">
      <w:pPr>
        <w:suppressAutoHyphens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7115FA">
        <w:tc>
          <w:tcPr>
            <w:tcW w:w="3190" w:type="dxa"/>
          </w:tcPr>
          <w:p w:rsidR="008F1344" w:rsidRPr="00E83BA5" w:rsidRDefault="00E83BA5" w:rsidP="00866ACC">
            <w:pPr>
              <w:suppressAutoHyphens/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19.02.2026</w:t>
            </w:r>
          </w:p>
        </w:tc>
        <w:tc>
          <w:tcPr>
            <w:tcW w:w="3190" w:type="dxa"/>
          </w:tcPr>
          <w:p w:rsidR="008F1344" w:rsidRPr="007115FA" w:rsidRDefault="007A7865" w:rsidP="00866ACC">
            <w:pPr>
              <w:suppressAutoHyphens/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8F1344" w:rsidRPr="00482B38" w:rsidRDefault="007A7865" w:rsidP="00E83BA5">
            <w:pPr>
              <w:suppressAutoHyphens/>
              <w:jc w:val="center"/>
            </w:pPr>
            <w:r>
              <w:t xml:space="preserve">    №</w:t>
            </w:r>
            <w:r w:rsidR="00993FFD">
              <w:t xml:space="preserve"> </w:t>
            </w:r>
            <w:r w:rsidR="00192AD5" w:rsidRPr="007115FA">
              <w:rPr>
                <w:lang w:val="ru-RU"/>
              </w:rPr>
              <w:t xml:space="preserve"> </w:t>
            </w:r>
            <w:r w:rsidR="00E83BA5" w:rsidRPr="00E83BA5">
              <w:rPr>
                <w:u w:val="single"/>
                <w:lang w:val="ru-RU"/>
              </w:rPr>
              <w:t>468</w:t>
            </w:r>
          </w:p>
        </w:tc>
      </w:tr>
    </w:tbl>
    <w:p w:rsidR="00636017" w:rsidRPr="00EB7DAF" w:rsidRDefault="00636017" w:rsidP="00866ACC">
      <w:pPr>
        <w:suppressAutoHyphens/>
        <w:jc w:val="both"/>
        <w:rPr>
          <w:szCs w:val="28"/>
        </w:rPr>
      </w:pPr>
    </w:p>
    <w:p w:rsidR="00636017" w:rsidRPr="00EB7DAF" w:rsidRDefault="00636017" w:rsidP="00866ACC">
      <w:pPr>
        <w:suppressAutoHyphens/>
        <w:jc w:val="both"/>
        <w:rPr>
          <w:szCs w:val="28"/>
        </w:rPr>
      </w:pPr>
    </w:p>
    <w:p w:rsidR="00636017" w:rsidRDefault="008822D5" w:rsidP="00866ACC">
      <w:pPr>
        <w:suppressAutoHyphens/>
        <w:ind w:left="-140" w:firstLine="140"/>
        <w:jc w:val="both"/>
      </w:pPr>
      <w:r w:rsidRPr="00EB7DAF">
        <w:rPr>
          <w:szCs w:val="28"/>
        </w:rPr>
        <w:t>┌</w:t>
      </w:r>
      <w:r>
        <w:t xml:space="preserve">                   </w:t>
      </w:r>
      <w:r w:rsidR="00B6772E">
        <w:t xml:space="preserve">  </w:t>
      </w:r>
      <w:r>
        <w:t xml:space="preserve">  </w:t>
      </w:r>
      <w:r w:rsidR="00866ACC">
        <w:t xml:space="preserve">                             </w:t>
      </w:r>
      <w:r>
        <w:t>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20"/>
      </w:tblGrid>
      <w:tr w:rsidR="00A0155A" w:rsidRPr="00B725FC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3920" w:type="dxa"/>
          </w:tcPr>
          <w:p w:rsidR="00A0155A" w:rsidRPr="00147378" w:rsidRDefault="00147378" w:rsidP="00147378">
            <w:pPr>
              <w:suppressAutoHyphens/>
              <w:ind w:left="32" w:firstLine="2"/>
              <w:jc w:val="both"/>
              <w:rPr>
                <w:b/>
                <w:i/>
                <w:color w:val="FF6600"/>
                <w:sz w:val="24"/>
              </w:rPr>
            </w:pPr>
            <w:r w:rsidRPr="00147378">
              <w:rPr>
                <w:b/>
                <w:bCs/>
                <w:i/>
                <w:iCs/>
                <w:sz w:val="24"/>
              </w:rPr>
              <w:t>Про затвердження звіту щодо виконання  Програми реалізації заходів щодо оформлення та інвентаризації справ на нерухоме майно, яке визнане відумерлою спадщиною, здійснення інших витрат стосовно житлових приміщень в Тернівському районі міста Кривого Рогу за 2025 рік</w:t>
            </w:r>
          </w:p>
        </w:tc>
      </w:tr>
    </w:tbl>
    <w:p w:rsidR="00A0155A" w:rsidRDefault="00A0155A" w:rsidP="00866ACC">
      <w:pPr>
        <w:suppressAutoHyphens/>
        <w:rPr>
          <w:sz w:val="24"/>
        </w:rPr>
      </w:pPr>
    </w:p>
    <w:p w:rsidR="00F3051C" w:rsidRDefault="00F3051C" w:rsidP="00866ACC">
      <w:pPr>
        <w:suppressAutoHyphens/>
        <w:rPr>
          <w:sz w:val="24"/>
        </w:rPr>
      </w:pPr>
    </w:p>
    <w:p w:rsidR="00147378" w:rsidRPr="00B725FC" w:rsidRDefault="00147378" w:rsidP="00866ACC">
      <w:pPr>
        <w:suppressAutoHyphens/>
        <w:rPr>
          <w:sz w:val="24"/>
        </w:rPr>
      </w:pPr>
    </w:p>
    <w:p w:rsidR="00147378" w:rsidRPr="00147378" w:rsidRDefault="00147378" w:rsidP="00147378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4"/>
        </w:rPr>
      </w:pPr>
      <w:r w:rsidRPr="00147378">
        <w:rPr>
          <w:color w:val="000000"/>
          <w:sz w:val="24"/>
        </w:rPr>
        <w:t xml:space="preserve">Заслухавши звіт завідувача відділу з питань обліку, розподілу та приватизації житлового фонду виконкому районної у місті ради про виконання  завдань,  визначених  рішенням  районної у місті ради від 28.02.2019 № 334 «Про затвердження </w:t>
      </w:r>
      <w:r w:rsidRPr="00147378">
        <w:rPr>
          <w:sz w:val="24"/>
          <w:szCs w:val="20"/>
        </w:rPr>
        <w:t xml:space="preserve">Програми реалізації заходів щодо оформлення та інвентаризації справ на нерухоме майно, яке визнане відумерлою спадщиною, в Тернівському районі міста Кривого Рогу на 2019-2028 роки», </w:t>
      </w:r>
      <w:r w:rsidRPr="00147378">
        <w:rPr>
          <w:color w:val="000000"/>
          <w:sz w:val="24"/>
        </w:rPr>
        <w:t xml:space="preserve">керуючись Бюджетним кодексом України, Законом України «Про місцеве самоврядування в Україні», відповідно до рішення Криворізької міської ради від </w:t>
      </w:r>
      <w:r w:rsidRPr="00147378">
        <w:rPr>
          <w:sz w:val="24"/>
          <w:szCs w:val="20"/>
        </w:rPr>
        <w:t>31.03.2016 № 381  «</w:t>
      </w:r>
      <w:r w:rsidRPr="00147378">
        <w:rPr>
          <w:color w:val="000000"/>
          <w:sz w:val="24"/>
        </w:rPr>
        <w:t xml:space="preserve">Про обсяг і межі повноважень районних у місті рад та їх виконавчих органів»,  районна у місті рада </w:t>
      </w:r>
      <w:r w:rsidRPr="00147378">
        <w:rPr>
          <w:b/>
          <w:i/>
          <w:color w:val="000000"/>
          <w:sz w:val="24"/>
        </w:rPr>
        <w:t>вирішила:</w:t>
      </w:r>
    </w:p>
    <w:p w:rsidR="00147378" w:rsidRPr="00147378" w:rsidRDefault="00147378" w:rsidP="00147378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4"/>
        </w:rPr>
      </w:pPr>
    </w:p>
    <w:p w:rsidR="00147378" w:rsidRPr="00147378" w:rsidRDefault="00147378" w:rsidP="00147378">
      <w:pPr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rPr>
          <w:sz w:val="24"/>
          <w:szCs w:val="20"/>
        </w:rPr>
      </w:pPr>
      <w:r w:rsidRPr="00147378">
        <w:rPr>
          <w:color w:val="000000"/>
          <w:sz w:val="24"/>
        </w:rPr>
        <w:t xml:space="preserve">Затвердити звіт щодо виконання </w:t>
      </w:r>
      <w:r w:rsidRPr="00147378">
        <w:rPr>
          <w:bCs/>
          <w:iCs/>
          <w:sz w:val="24"/>
          <w:szCs w:val="20"/>
        </w:rPr>
        <w:t>Програми реалізації заходів щодо оформлення та інвентаризації справ на нерухоме майно, яке визнане відумерлою спадщиною, здійснення інших витрат стосовно житлових приміщень в Тернівському районі міста Кривого Рогу за 2025 рік</w:t>
      </w:r>
      <w:r w:rsidRPr="00147378">
        <w:rPr>
          <w:color w:val="000000"/>
          <w:sz w:val="24"/>
        </w:rPr>
        <w:t xml:space="preserve"> (додається).</w:t>
      </w:r>
    </w:p>
    <w:p w:rsidR="00147378" w:rsidRDefault="00147378" w:rsidP="00210D26">
      <w:pPr>
        <w:overflowPunct w:val="0"/>
        <w:autoSpaceDE w:val="0"/>
        <w:autoSpaceDN w:val="0"/>
        <w:adjustRightInd w:val="0"/>
        <w:rPr>
          <w:sz w:val="24"/>
          <w:szCs w:val="20"/>
        </w:rPr>
      </w:pPr>
    </w:p>
    <w:p w:rsidR="00210D26" w:rsidRPr="00147378" w:rsidRDefault="00210D26" w:rsidP="00210D26">
      <w:pPr>
        <w:overflowPunct w:val="0"/>
        <w:autoSpaceDE w:val="0"/>
        <w:autoSpaceDN w:val="0"/>
        <w:adjustRightInd w:val="0"/>
        <w:rPr>
          <w:rFonts w:ascii="MS Sans Serif" w:hAnsi="MS Sans Serif"/>
          <w:sz w:val="20"/>
          <w:szCs w:val="20"/>
        </w:rPr>
      </w:pPr>
    </w:p>
    <w:p w:rsidR="00147378" w:rsidRPr="00147378" w:rsidRDefault="00147378" w:rsidP="00147378">
      <w:pPr>
        <w:jc w:val="both"/>
        <w:rPr>
          <w:sz w:val="24"/>
        </w:rPr>
      </w:pPr>
    </w:p>
    <w:p w:rsidR="00147378" w:rsidRPr="00147378" w:rsidRDefault="00147378" w:rsidP="00147378">
      <w:pPr>
        <w:jc w:val="both"/>
        <w:rPr>
          <w:sz w:val="24"/>
        </w:rPr>
      </w:pPr>
    </w:p>
    <w:p w:rsidR="00147378" w:rsidRPr="00147378" w:rsidRDefault="00147378" w:rsidP="00147378">
      <w:pPr>
        <w:jc w:val="both"/>
        <w:rPr>
          <w:b/>
          <w:i/>
          <w:sz w:val="24"/>
        </w:rPr>
      </w:pPr>
      <w:r w:rsidRPr="00147378">
        <w:rPr>
          <w:b/>
          <w:i/>
          <w:sz w:val="24"/>
        </w:rPr>
        <w:t>Голова районної у місті ради</w:t>
      </w:r>
      <w:r w:rsidRPr="00147378">
        <w:rPr>
          <w:b/>
          <w:i/>
          <w:sz w:val="24"/>
        </w:rPr>
        <w:tab/>
      </w:r>
      <w:r w:rsidRPr="00147378">
        <w:rPr>
          <w:b/>
          <w:i/>
          <w:sz w:val="24"/>
        </w:rPr>
        <w:tab/>
      </w:r>
      <w:r w:rsidRPr="00147378">
        <w:rPr>
          <w:b/>
          <w:i/>
          <w:sz w:val="24"/>
        </w:rPr>
        <w:tab/>
      </w:r>
      <w:r w:rsidRPr="00147378">
        <w:rPr>
          <w:b/>
          <w:i/>
          <w:sz w:val="24"/>
        </w:rPr>
        <w:tab/>
      </w:r>
      <w:r w:rsidRPr="00147378">
        <w:rPr>
          <w:b/>
          <w:i/>
          <w:sz w:val="24"/>
        </w:rPr>
        <w:tab/>
      </w:r>
      <w:r w:rsidRPr="00147378">
        <w:rPr>
          <w:b/>
          <w:i/>
          <w:sz w:val="24"/>
        </w:rPr>
        <w:tab/>
        <w:t>Сергій КУШНІР</w:t>
      </w:r>
    </w:p>
    <w:p w:rsidR="00147378" w:rsidRDefault="00147378" w:rsidP="00147378">
      <w:pPr>
        <w:jc w:val="both"/>
        <w:rPr>
          <w:sz w:val="24"/>
        </w:rPr>
      </w:pPr>
    </w:p>
    <w:p w:rsidR="00210D26" w:rsidRDefault="00210D26" w:rsidP="00147378">
      <w:pPr>
        <w:jc w:val="both"/>
        <w:rPr>
          <w:sz w:val="24"/>
        </w:rPr>
      </w:pPr>
    </w:p>
    <w:p w:rsidR="00147378" w:rsidRDefault="00210D26" w:rsidP="00147378">
      <w:pPr>
        <w:jc w:val="both"/>
        <w:rPr>
          <w:sz w:val="24"/>
        </w:rPr>
      </w:pPr>
      <w:r>
        <w:rPr>
          <w:sz w:val="24"/>
        </w:rPr>
        <w:br w:type="page"/>
      </w:r>
    </w:p>
    <w:p w:rsidR="00210D26" w:rsidRPr="00147378" w:rsidRDefault="00210D26" w:rsidP="00147378">
      <w:pPr>
        <w:jc w:val="both"/>
        <w:rPr>
          <w:sz w:val="24"/>
        </w:rPr>
      </w:pPr>
    </w:p>
    <w:p w:rsidR="0072597E" w:rsidRDefault="0072597E" w:rsidP="00210D26">
      <w:pPr>
        <w:ind w:left="6237"/>
        <w:rPr>
          <w:b/>
          <w:i/>
          <w:sz w:val="24"/>
        </w:rPr>
      </w:pPr>
    </w:p>
    <w:p w:rsidR="0072597E" w:rsidRDefault="0072597E" w:rsidP="00210D26">
      <w:pPr>
        <w:ind w:left="6237"/>
        <w:rPr>
          <w:b/>
          <w:i/>
          <w:sz w:val="24"/>
        </w:rPr>
      </w:pPr>
    </w:p>
    <w:p w:rsidR="00210D26" w:rsidRDefault="00147378" w:rsidP="00210D26">
      <w:pPr>
        <w:ind w:left="6237"/>
        <w:rPr>
          <w:b/>
          <w:i/>
          <w:sz w:val="24"/>
        </w:rPr>
      </w:pPr>
      <w:r w:rsidRPr="00147378">
        <w:rPr>
          <w:b/>
          <w:i/>
          <w:sz w:val="24"/>
        </w:rPr>
        <w:t>ЗАТВЕРДЖЕНО</w:t>
      </w:r>
    </w:p>
    <w:p w:rsidR="00147378" w:rsidRPr="00147378" w:rsidRDefault="00147378" w:rsidP="00210D26">
      <w:pPr>
        <w:ind w:left="6237"/>
        <w:rPr>
          <w:b/>
          <w:i/>
          <w:sz w:val="24"/>
        </w:rPr>
      </w:pPr>
      <w:r w:rsidRPr="00147378">
        <w:rPr>
          <w:b/>
          <w:i/>
          <w:sz w:val="24"/>
        </w:rPr>
        <w:t>Рішення районної</w:t>
      </w:r>
    </w:p>
    <w:p w:rsidR="00147378" w:rsidRDefault="00147378" w:rsidP="00210D26">
      <w:pPr>
        <w:ind w:left="6237"/>
        <w:rPr>
          <w:b/>
          <w:i/>
          <w:sz w:val="24"/>
        </w:rPr>
      </w:pPr>
      <w:r w:rsidRPr="00147378">
        <w:rPr>
          <w:b/>
          <w:i/>
          <w:sz w:val="24"/>
        </w:rPr>
        <w:t xml:space="preserve">у місті ради </w:t>
      </w:r>
      <w:r w:rsidRPr="00147378">
        <w:rPr>
          <w:b/>
          <w:i/>
          <w:sz w:val="24"/>
          <w:lang w:val="en-US"/>
        </w:rPr>
        <w:t>V</w:t>
      </w:r>
      <w:r w:rsidRPr="00147378">
        <w:rPr>
          <w:b/>
          <w:i/>
          <w:sz w:val="24"/>
        </w:rPr>
        <w:t>ІІІ скликання</w:t>
      </w:r>
    </w:p>
    <w:p w:rsidR="00E83BA5" w:rsidRPr="00E83BA5" w:rsidRDefault="00E83BA5" w:rsidP="00210D26">
      <w:pPr>
        <w:ind w:left="6237"/>
        <w:rPr>
          <w:b/>
          <w:i/>
          <w:sz w:val="24"/>
          <w:lang w:val="ru-RU"/>
        </w:rPr>
      </w:pPr>
      <w:r>
        <w:rPr>
          <w:b/>
          <w:i/>
          <w:sz w:val="24"/>
          <w:lang w:val="ru-RU"/>
        </w:rPr>
        <w:t>19.02.2026 № 468</w:t>
      </w:r>
    </w:p>
    <w:p w:rsidR="00147378" w:rsidRPr="00147378" w:rsidRDefault="00147378" w:rsidP="00147378">
      <w:pPr>
        <w:jc w:val="both"/>
        <w:rPr>
          <w:b/>
          <w:sz w:val="24"/>
        </w:rPr>
      </w:pPr>
      <w:bookmarkStart w:id="2" w:name="_GoBack"/>
      <w:bookmarkEnd w:id="2"/>
    </w:p>
    <w:p w:rsidR="00147378" w:rsidRPr="00147378" w:rsidRDefault="00147378" w:rsidP="00147378">
      <w:pPr>
        <w:jc w:val="center"/>
        <w:rPr>
          <w:b/>
          <w:i/>
          <w:sz w:val="24"/>
        </w:rPr>
      </w:pPr>
      <w:r w:rsidRPr="00147378">
        <w:rPr>
          <w:b/>
          <w:i/>
          <w:sz w:val="24"/>
        </w:rPr>
        <w:t>ЗВІТ</w:t>
      </w:r>
    </w:p>
    <w:p w:rsidR="00147378" w:rsidRPr="00147378" w:rsidRDefault="00147378" w:rsidP="00147378">
      <w:pPr>
        <w:jc w:val="center"/>
        <w:rPr>
          <w:sz w:val="24"/>
        </w:rPr>
      </w:pPr>
      <w:r w:rsidRPr="00147378">
        <w:rPr>
          <w:b/>
          <w:i/>
          <w:sz w:val="24"/>
        </w:rPr>
        <w:t xml:space="preserve"> щодо виконання </w:t>
      </w:r>
      <w:r w:rsidRPr="00147378">
        <w:rPr>
          <w:b/>
          <w:bCs/>
          <w:i/>
          <w:iCs/>
          <w:sz w:val="24"/>
        </w:rPr>
        <w:t>затвердження звіту щодо виконання</w:t>
      </w:r>
      <w:r w:rsidRPr="00147378">
        <w:rPr>
          <w:b/>
          <w:bCs/>
          <w:i/>
          <w:iCs/>
          <w:sz w:val="24"/>
          <w:lang w:val="ru-RU"/>
        </w:rPr>
        <w:t> </w:t>
      </w:r>
      <w:r w:rsidRPr="00147378">
        <w:rPr>
          <w:b/>
          <w:bCs/>
          <w:i/>
          <w:iCs/>
          <w:sz w:val="24"/>
        </w:rPr>
        <w:t xml:space="preserve"> Програми реалізації заходів щодо оформлення та інвентаризації справ на нерухоме майно, яке визнане відумерлою спадщиною, здійснення інших витрат стосовно житлових приміщень в Тернівському районі міста Кривого Рогу за 2025 рік</w:t>
      </w:r>
    </w:p>
    <w:p w:rsidR="00147378" w:rsidRPr="00147378" w:rsidRDefault="00147378" w:rsidP="00147378">
      <w:pPr>
        <w:tabs>
          <w:tab w:val="left" w:pos="5715"/>
        </w:tabs>
        <w:ind w:left="-140"/>
        <w:jc w:val="both"/>
        <w:rPr>
          <w:sz w:val="24"/>
        </w:rPr>
      </w:pPr>
    </w:p>
    <w:p w:rsidR="00147378" w:rsidRPr="00147378" w:rsidRDefault="00147378" w:rsidP="00147378">
      <w:pPr>
        <w:tabs>
          <w:tab w:val="left" w:pos="5715"/>
        </w:tabs>
        <w:ind w:left="-140"/>
        <w:jc w:val="both"/>
        <w:rPr>
          <w:sz w:val="24"/>
        </w:rPr>
      </w:pPr>
    </w:p>
    <w:tbl>
      <w:tblPr>
        <w:tblW w:w="0" w:type="auto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2497"/>
        <w:gridCol w:w="3763"/>
        <w:gridCol w:w="3164"/>
      </w:tblGrid>
      <w:tr w:rsidR="00147378" w:rsidRPr="00147378" w:rsidTr="00B31182">
        <w:tc>
          <w:tcPr>
            <w:tcW w:w="525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  <w:lang w:val="ru-RU"/>
              </w:rPr>
            </w:pPr>
            <w:r w:rsidRPr="00147378">
              <w:rPr>
                <w:b/>
                <w:sz w:val="24"/>
                <w:lang w:val="ru-RU"/>
              </w:rPr>
              <w:t>№</w:t>
            </w:r>
          </w:p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  <w:lang w:val="ru-RU"/>
              </w:rPr>
            </w:pPr>
            <w:r w:rsidRPr="00147378">
              <w:rPr>
                <w:b/>
                <w:sz w:val="24"/>
                <w:lang w:val="ru-RU"/>
              </w:rPr>
              <w:t>з/п</w:t>
            </w:r>
          </w:p>
        </w:tc>
        <w:tc>
          <w:tcPr>
            <w:tcW w:w="2509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 xml:space="preserve">Назва </w:t>
            </w:r>
          </w:p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заходу</w:t>
            </w:r>
          </w:p>
        </w:tc>
        <w:tc>
          <w:tcPr>
            <w:tcW w:w="3782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 xml:space="preserve">Заплановані кошти </w:t>
            </w:r>
          </w:p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 xml:space="preserve">на 2025 рік </w:t>
            </w:r>
          </w:p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(грн.)</w:t>
            </w:r>
          </w:p>
        </w:tc>
        <w:tc>
          <w:tcPr>
            <w:tcW w:w="3178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Використані кошти станом</w:t>
            </w:r>
          </w:p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на 31.12.2025</w:t>
            </w:r>
          </w:p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 xml:space="preserve"> (грн.)</w:t>
            </w:r>
          </w:p>
        </w:tc>
      </w:tr>
      <w:tr w:rsidR="00147378" w:rsidRPr="00147378" w:rsidTr="00B31182">
        <w:tc>
          <w:tcPr>
            <w:tcW w:w="525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both"/>
              <w:rPr>
                <w:sz w:val="24"/>
                <w:lang w:val="ru-RU"/>
              </w:rPr>
            </w:pPr>
            <w:r w:rsidRPr="00147378">
              <w:rPr>
                <w:sz w:val="24"/>
                <w:lang w:val="ru-RU"/>
              </w:rPr>
              <w:t>1</w:t>
            </w:r>
          </w:p>
        </w:tc>
        <w:tc>
          <w:tcPr>
            <w:tcW w:w="2509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rPr>
                <w:sz w:val="24"/>
              </w:rPr>
            </w:pPr>
            <w:r w:rsidRPr="00147378">
              <w:rPr>
                <w:sz w:val="24"/>
              </w:rPr>
              <w:t>Проведення технічної інвентаризації та виготовлення технічних паспортів на квартири, які визнані відумерлою спадщиною</w:t>
            </w:r>
          </w:p>
        </w:tc>
        <w:tc>
          <w:tcPr>
            <w:tcW w:w="3782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sz w:val="24"/>
                <w:lang w:val="ru-RU"/>
              </w:rPr>
            </w:pPr>
            <w:r w:rsidRPr="00147378">
              <w:rPr>
                <w:sz w:val="24"/>
              </w:rPr>
              <w:t>3500,00</w:t>
            </w:r>
          </w:p>
        </w:tc>
        <w:tc>
          <w:tcPr>
            <w:tcW w:w="3178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sz w:val="24"/>
              </w:rPr>
            </w:pPr>
            <w:r w:rsidRPr="00147378">
              <w:rPr>
                <w:sz w:val="24"/>
              </w:rPr>
              <w:t>0,00</w:t>
            </w:r>
          </w:p>
        </w:tc>
      </w:tr>
      <w:tr w:rsidR="00147378" w:rsidRPr="00147378" w:rsidTr="00B31182">
        <w:tc>
          <w:tcPr>
            <w:tcW w:w="525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both"/>
              <w:rPr>
                <w:sz w:val="24"/>
              </w:rPr>
            </w:pPr>
            <w:r w:rsidRPr="00147378">
              <w:rPr>
                <w:sz w:val="24"/>
              </w:rPr>
              <w:t>2.</w:t>
            </w:r>
          </w:p>
        </w:tc>
        <w:tc>
          <w:tcPr>
            <w:tcW w:w="2509" w:type="dxa"/>
            <w:shd w:val="clear" w:color="auto" w:fill="auto"/>
          </w:tcPr>
          <w:p w:rsidR="00147378" w:rsidRPr="00147378" w:rsidRDefault="00147378" w:rsidP="00147378">
            <w:pPr>
              <w:rPr>
                <w:sz w:val="24"/>
              </w:rPr>
            </w:pPr>
            <w:r w:rsidRPr="00147378">
              <w:rPr>
                <w:sz w:val="24"/>
              </w:rPr>
              <w:t>Судовий збір при подачі позовних заяв</w:t>
            </w:r>
          </w:p>
          <w:p w:rsidR="00147378" w:rsidRPr="00147378" w:rsidRDefault="00147378" w:rsidP="00147378">
            <w:pPr>
              <w:tabs>
                <w:tab w:val="left" w:pos="5715"/>
              </w:tabs>
              <w:rPr>
                <w:sz w:val="24"/>
              </w:rPr>
            </w:pPr>
          </w:p>
        </w:tc>
        <w:tc>
          <w:tcPr>
            <w:tcW w:w="3782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sz w:val="24"/>
              </w:rPr>
            </w:pPr>
            <w:r w:rsidRPr="00147378">
              <w:rPr>
                <w:sz w:val="24"/>
              </w:rPr>
              <w:t>21196,00</w:t>
            </w:r>
          </w:p>
        </w:tc>
        <w:tc>
          <w:tcPr>
            <w:tcW w:w="3178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sz w:val="24"/>
              </w:rPr>
            </w:pPr>
            <w:r w:rsidRPr="00147378">
              <w:rPr>
                <w:sz w:val="24"/>
              </w:rPr>
              <w:t>13121,40</w:t>
            </w:r>
          </w:p>
        </w:tc>
      </w:tr>
      <w:tr w:rsidR="00147378" w:rsidRPr="00147378" w:rsidTr="00B31182">
        <w:tc>
          <w:tcPr>
            <w:tcW w:w="525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both"/>
              <w:rPr>
                <w:b/>
                <w:sz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РАЗОМ</w:t>
            </w:r>
          </w:p>
        </w:tc>
        <w:tc>
          <w:tcPr>
            <w:tcW w:w="3782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24 696,00</w:t>
            </w:r>
          </w:p>
        </w:tc>
        <w:tc>
          <w:tcPr>
            <w:tcW w:w="3178" w:type="dxa"/>
            <w:shd w:val="clear" w:color="auto" w:fill="auto"/>
          </w:tcPr>
          <w:p w:rsidR="00147378" w:rsidRPr="00147378" w:rsidRDefault="00147378" w:rsidP="00147378">
            <w:pPr>
              <w:tabs>
                <w:tab w:val="left" w:pos="5715"/>
              </w:tabs>
              <w:jc w:val="center"/>
              <w:rPr>
                <w:b/>
                <w:sz w:val="24"/>
              </w:rPr>
            </w:pPr>
            <w:r w:rsidRPr="00147378">
              <w:rPr>
                <w:b/>
                <w:sz w:val="24"/>
              </w:rPr>
              <w:t>13 121,40</w:t>
            </w:r>
          </w:p>
        </w:tc>
      </w:tr>
    </w:tbl>
    <w:p w:rsidR="00147378" w:rsidRPr="00147378" w:rsidRDefault="00147378" w:rsidP="00147378">
      <w:pPr>
        <w:tabs>
          <w:tab w:val="left" w:pos="5715"/>
        </w:tabs>
        <w:ind w:left="-140"/>
        <w:jc w:val="both"/>
        <w:rPr>
          <w:sz w:val="24"/>
        </w:rPr>
      </w:pPr>
    </w:p>
    <w:p w:rsidR="00C67F99" w:rsidRPr="00870DCA" w:rsidRDefault="00C67F99" w:rsidP="00395631">
      <w:pPr>
        <w:suppressAutoHyphens/>
        <w:ind w:left="9912" w:firstLine="708"/>
      </w:pPr>
    </w:p>
    <w:sectPr w:rsidR="00C67F99" w:rsidRPr="00870DCA" w:rsidSect="00395631">
      <w:headerReference w:type="even" r:id="rId9"/>
      <w:pgSz w:w="11906" w:h="16838"/>
      <w:pgMar w:top="397" w:right="567" w:bottom="851" w:left="1520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82F" w:rsidRDefault="00AC182F">
      <w:r>
        <w:separator/>
      </w:r>
    </w:p>
  </w:endnote>
  <w:endnote w:type="continuationSeparator" w:id="0">
    <w:p w:rsidR="00AC182F" w:rsidRDefault="00AC1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MS Sans 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82F" w:rsidRDefault="00AC182F">
      <w:r>
        <w:separator/>
      </w:r>
    </w:p>
  </w:footnote>
  <w:footnote w:type="continuationSeparator" w:id="0">
    <w:p w:rsidR="00AC182F" w:rsidRDefault="00AC1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981" w:rsidRDefault="00497981" w:rsidP="00B4316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97981" w:rsidRDefault="0049798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6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9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0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4" w15:restartNumberingAfterBreak="0">
    <w:nsid w:val="51CF459E"/>
    <w:multiLevelType w:val="hybridMultilevel"/>
    <w:tmpl w:val="1B76E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2469F1"/>
    <w:multiLevelType w:val="hybridMultilevel"/>
    <w:tmpl w:val="0F90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3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6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1"/>
  </w:num>
  <w:num w:numId="3">
    <w:abstractNumId w:val="8"/>
  </w:num>
  <w:num w:numId="4">
    <w:abstractNumId w:val="9"/>
  </w:num>
  <w:num w:numId="5">
    <w:abstractNumId w:val="0"/>
  </w:num>
  <w:num w:numId="6">
    <w:abstractNumId w:val="2"/>
  </w:num>
  <w:num w:numId="7">
    <w:abstractNumId w:val="22"/>
  </w:num>
  <w:num w:numId="8">
    <w:abstractNumId w:val="3"/>
  </w:num>
  <w:num w:numId="9">
    <w:abstractNumId w:val="23"/>
  </w:num>
  <w:num w:numId="10">
    <w:abstractNumId w:val="18"/>
  </w:num>
  <w:num w:numId="11">
    <w:abstractNumId w:val="10"/>
  </w:num>
  <w:num w:numId="12">
    <w:abstractNumId w:val="12"/>
  </w:num>
  <w:num w:numId="13">
    <w:abstractNumId w:val="24"/>
  </w:num>
  <w:num w:numId="14">
    <w:abstractNumId w:val="20"/>
  </w:num>
  <w:num w:numId="15">
    <w:abstractNumId w:val="7"/>
  </w:num>
  <w:num w:numId="16">
    <w:abstractNumId w:val="1"/>
  </w:num>
  <w:num w:numId="17">
    <w:abstractNumId w:val="26"/>
  </w:num>
  <w:num w:numId="18">
    <w:abstractNumId w:val="25"/>
  </w:num>
  <w:num w:numId="19">
    <w:abstractNumId w:val="19"/>
  </w:num>
  <w:num w:numId="20">
    <w:abstractNumId w:val="15"/>
  </w:num>
  <w:num w:numId="21">
    <w:abstractNumId w:val="16"/>
  </w:num>
  <w:num w:numId="22">
    <w:abstractNumId w:val="4"/>
  </w:num>
  <w:num w:numId="23">
    <w:abstractNumId w:val="11"/>
  </w:num>
  <w:num w:numId="24">
    <w:abstractNumId w:val="13"/>
  </w:num>
  <w:num w:numId="25">
    <w:abstractNumId w:val="17"/>
  </w:num>
  <w:num w:numId="26">
    <w:abstractNumId w:val="14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6D15"/>
    <w:rsid w:val="000119FD"/>
    <w:rsid w:val="00012853"/>
    <w:rsid w:val="00012D53"/>
    <w:rsid w:val="00012FD6"/>
    <w:rsid w:val="0001581C"/>
    <w:rsid w:val="0002063D"/>
    <w:rsid w:val="00021FE7"/>
    <w:rsid w:val="000238E7"/>
    <w:rsid w:val="000316E3"/>
    <w:rsid w:val="0004121A"/>
    <w:rsid w:val="00063CAD"/>
    <w:rsid w:val="00070233"/>
    <w:rsid w:val="00075412"/>
    <w:rsid w:val="00081EF8"/>
    <w:rsid w:val="0008244B"/>
    <w:rsid w:val="000870A0"/>
    <w:rsid w:val="0009744E"/>
    <w:rsid w:val="000A1194"/>
    <w:rsid w:val="000A5936"/>
    <w:rsid w:val="000A6C03"/>
    <w:rsid w:val="000B40A8"/>
    <w:rsid w:val="000B6F7A"/>
    <w:rsid w:val="000B7777"/>
    <w:rsid w:val="000E2467"/>
    <w:rsid w:val="000E594F"/>
    <w:rsid w:val="001070F2"/>
    <w:rsid w:val="00107E05"/>
    <w:rsid w:val="001101D1"/>
    <w:rsid w:val="00114244"/>
    <w:rsid w:val="00122B14"/>
    <w:rsid w:val="0012396E"/>
    <w:rsid w:val="00124548"/>
    <w:rsid w:val="0013305B"/>
    <w:rsid w:val="00133F50"/>
    <w:rsid w:val="00134B1E"/>
    <w:rsid w:val="00136B9E"/>
    <w:rsid w:val="00136C85"/>
    <w:rsid w:val="00140519"/>
    <w:rsid w:val="001411DF"/>
    <w:rsid w:val="00145F6E"/>
    <w:rsid w:val="00147378"/>
    <w:rsid w:val="001535AF"/>
    <w:rsid w:val="00154B0E"/>
    <w:rsid w:val="00155A62"/>
    <w:rsid w:val="001602A4"/>
    <w:rsid w:val="00166081"/>
    <w:rsid w:val="00167BDE"/>
    <w:rsid w:val="0018232B"/>
    <w:rsid w:val="00191E98"/>
    <w:rsid w:val="00192AD5"/>
    <w:rsid w:val="001945EE"/>
    <w:rsid w:val="001A5B6A"/>
    <w:rsid w:val="001B3E5A"/>
    <w:rsid w:val="001B7955"/>
    <w:rsid w:val="001C2BCF"/>
    <w:rsid w:val="001C3733"/>
    <w:rsid w:val="001E04FC"/>
    <w:rsid w:val="001F66A6"/>
    <w:rsid w:val="001F6C94"/>
    <w:rsid w:val="00201FEB"/>
    <w:rsid w:val="00202C42"/>
    <w:rsid w:val="00204733"/>
    <w:rsid w:val="00207DCC"/>
    <w:rsid w:val="002104A9"/>
    <w:rsid w:val="00210D26"/>
    <w:rsid w:val="00211FE6"/>
    <w:rsid w:val="00217A16"/>
    <w:rsid w:val="00220D81"/>
    <w:rsid w:val="0022247D"/>
    <w:rsid w:val="00222570"/>
    <w:rsid w:val="002245E7"/>
    <w:rsid w:val="00224D8B"/>
    <w:rsid w:val="002330E7"/>
    <w:rsid w:val="00235016"/>
    <w:rsid w:val="00236E1D"/>
    <w:rsid w:val="0025279E"/>
    <w:rsid w:val="00257A92"/>
    <w:rsid w:val="00264126"/>
    <w:rsid w:val="0027101E"/>
    <w:rsid w:val="002768FE"/>
    <w:rsid w:val="0028319A"/>
    <w:rsid w:val="002A1714"/>
    <w:rsid w:val="002A20E7"/>
    <w:rsid w:val="002A4198"/>
    <w:rsid w:val="002C06FC"/>
    <w:rsid w:val="002C50DB"/>
    <w:rsid w:val="002C7170"/>
    <w:rsid w:val="002C7294"/>
    <w:rsid w:val="002D448B"/>
    <w:rsid w:val="002D7AC6"/>
    <w:rsid w:val="002E6772"/>
    <w:rsid w:val="002F2012"/>
    <w:rsid w:val="002F35CC"/>
    <w:rsid w:val="002F3ED2"/>
    <w:rsid w:val="002F78BC"/>
    <w:rsid w:val="00301FAE"/>
    <w:rsid w:val="00303034"/>
    <w:rsid w:val="0030390D"/>
    <w:rsid w:val="00307710"/>
    <w:rsid w:val="003172E8"/>
    <w:rsid w:val="00320569"/>
    <w:rsid w:val="003238B7"/>
    <w:rsid w:val="00332690"/>
    <w:rsid w:val="0033275B"/>
    <w:rsid w:val="00333400"/>
    <w:rsid w:val="00336FDA"/>
    <w:rsid w:val="003406E3"/>
    <w:rsid w:val="003430B0"/>
    <w:rsid w:val="003435A5"/>
    <w:rsid w:val="00351784"/>
    <w:rsid w:val="003523FB"/>
    <w:rsid w:val="00362722"/>
    <w:rsid w:val="00363F61"/>
    <w:rsid w:val="003670C4"/>
    <w:rsid w:val="00371B94"/>
    <w:rsid w:val="00372BF6"/>
    <w:rsid w:val="00376C15"/>
    <w:rsid w:val="0037727B"/>
    <w:rsid w:val="00381B36"/>
    <w:rsid w:val="00386FD0"/>
    <w:rsid w:val="00393C08"/>
    <w:rsid w:val="00395631"/>
    <w:rsid w:val="003A0A2D"/>
    <w:rsid w:val="003A4103"/>
    <w:rsid w:val="003A4286"/>
    <w:rsid w:val="003B1458"/>
    <w:rsid w:val="003D7169"/>
    <w:rsid w:val="003E54BB"/>
    <w:rsid w:val="003E7509"/>
    <w:rsid w:val="003F0730"/>
    <w:rsid w:val="00404AF0"/>
    <w:rsid w:val="004111C5"/>
    <w:rsid w:val="00416EE0"/>
    <w:rsid w:val="004219B8"/>
    <w:rsid w:val="00426C4D"/>
    <w:rsid w:val="00427B58"/>
    <w:rsid w:val="00435F14"/>
    <w:rsid w:val="004450EB"/>
    <w:rsid w:val="004476FF"/>
    <w:rsid w:val="00452CAC"/>
    <w:rsid w:val="00453ACD"/>
    <w:rsid w:val="00462890"/>
    <w:rsid w:val="00466763"/>
    <w:rsid w:val="004706D0"/>
    <w:rsid w:val="00473CC0"/>
    <w:rsid w:val="00474240"/>
    <w:rsid w:val="004766A5"/>
    <w:rsid w:val="00480F2E"/>
    <w:rsid w:val="00482B38"/>
    <w:rsid w:val="00483573"/>
    <w:rsid w:val="00485A30"/>
    <w:rsid w:val="00486927"/>
    <w:rsid w:val="004873AE"/>
    <w:rsid w:val="004956B6"/>
    <w:rsid w:val="00495B46"/>
    <w:rsid w:val="004976A1"/>
    <w:rsid w:val="00497981"/>
    <w:rsid w:val="004C15BF"/>
    <w:rsid w:val="004C5CAE"/>
    <w:rsid w:val="004D1212"/>
    <w:rsid w:val="004D4CC5"/>
    <w:rsid w:val="004E4EE7"/>
    <w:rsid w:val="004E5792"/>
    <w:rsid w:val="004F1A12"/>
    <w:rsid w:val="004F2BC5"/>
    <w:rsid w:val="004F357E"/>
    <w:rsid w:val="004F3907"/>
    <w:rsid w:val="004F54F4"/>
    <w:rsid w:val="00500238"/>
    <w:rsid w:val="00500E66"/>
    <w:rsid w:val="005104AC"/>
    <w:rsid w:val="00513FDC"/>
    <w:rsid w:val="005201BC"/>
    <w:rsid w:val="00521544"/>
    <w:rsid w:val="00526D88"/>
    <w:rsid w:val="0053202C"/>
    <w:rsid w:val="00535FCA"/>
    <w:rsid w:val="00543973"/>
    <w:rsid w:val="005452E6"/>
    <w:rsid w:val="00545C7A"/>
    <w:rsid w:val="00546680"/>
    <w:rsid w:val="00547788"/>
    <w:rsid w:val="00550280"/>
    <w:rsid w:val="00552760"/>
    <w:rsid w:val="00556A23"/>
    <w:rsid w:val="00560B83"/>
    <w:rsid w:val="005613AC"/>
    <w:rsid w:val="005708A4"/>
    <w:rsid w:val="00575F89"/>
    <w:rsid w:val="0057697C"/>
    <w:rsid w:val="00577EE5"/>
    <w:rsid w:val="005958F7"/>
    <w:rsid w:val="005A71B2"/>
    <w:rsid w:val="005C5732"/>
    <w:rsid w:val="005C6942"/>
    <w:rsid w:val="005E231C"/>
    <w:rsid w:val="005E2AC1"/>
    <w:rsid w:val="005E5583"/>
    <w:rsid w:val="005F078C"/>
    <w:rsid w:val="005F0C2E"/>
    <w:rsid w:val="005F676D"/>
    <w:rsid w:val="00600898"/>
    <w:rsid w:val="00605361"/>
    <w:rsid w:val="006060ED"/>
    <w:rsid w:val="006102C2"/>
    <w:rsid w:val="00611CF9"/>
    <w:rsid w:val="00636017"/>
    <w:rsid w:val="00642ECB"/>
    <w:rsid w:val="006467D2"/>
    <w:rsid w:val="00653E6B"/>
    <w:rsid w:val="00665833"/>
    <w:rsid w:val="00667E8F"/>
    <w:rsid w:val="00684243"/>
    <w:rsid w:val="00687928"/>
    <w:rsid w:val="00697EF3"/>
    <w:rsid w:val="006A34F1"/>
    <w:rsid w:val="006A51A5"/>
    <w:rsid w:val="006A7FD4"/>
    <w:rsid w:val="006B1A8F"/>
    <w:rsid w:val="006B44F8"/>
    <w:rsid w:val="006B6E63"/>
    <w:rsid w:val="006C0997"/>
    <w:rsid w:val="006C28BF"/>
    <w:rsid w:val="006C5E39"/>
    <w:rsid w:val="006C6A4A"/>
    <w:rsid w:val="006F1651"/>
    <w:rsid w:val="006F2678"/>
    <w:rsid w:val="007046B7"/>
    <w:rsid w:val="007068F2"/>
    <w:rsid w:val="00707180"/>
    <w:rsid w:val="007115FA"/>
    <w:rsid w:val="00713CF4"/>
    <w:rsid w:val="0072597E"/>
    <w:rsid w:val="00726F1B"/>
    <w:rsid w:val="007304D0"/>
    <w:rsid w:val="00735BC4"/>
    <w:rsid w:val="00742BC3"/>
    <w:rsid w:val="0075060D"/>
    <w:rsid w:val="00751469"/>
    <w:rsid w:val="0076375C"/>
    <w:rsid w:val="007660CE"/>
    <w:rsid w:val="00772955"/>
    <w:rsid w:val="00780393"/>
    <w:rsid w:val="0078605D"/>
    <w:rsid w:val="0078728A"/>
    <w:rsid w:val="00787B0F"/>
    <w:rsid w:val="00794D4C"/>
    <w:rsid w:val="00796057"/>
    <w:rsid w:val="00797608"/>
    <w:rsid w:val="007A16F8"/>
    <w:rsid w:val="007A32AE"/>
    <w:rsid w:val="007A3E75"/>
    <w:rsid w:val="007A7865"/>
    <w:rsid w:val="007A7E79"/>
    <w:rsid w:val="007C51E0"/>
    <w:rsid w:val="007D6E37"/>
    <w:rsid w:val="007D761C"/>
    <w:rsid w:val="007E060D"/>
    <w:rsid w:val="007E1037"/>
    <w:rsid w:val="007E2D71"/>
    <w:rsid w:val="007F14AD"/>
    <w:rsid w:val="007F3EC2"/>
    <w:rsid w:val="00801B48"/>
    <w:rsid w:val="00813C4C"/>
    <w:rsid w:val="008147A0"/>
    <w:rsid w:val="00816D9B"/>
    <w:rsid w:val="00837D87"/>
    <w:rsid w:val="008461DC"/>
    <w:rsid w:val="008517DB"/>
    <w:rsid w:val="008633E9"/>
    <w:rsid w:val="00866ACC"/>
    <w:rsid w:val="00870DCA"/>
    <w:rsid w:val="008822D5"/>
    <w:rsid w:val="008854ED"/>
    <w:rsid w:val="008855F8"/>
    <w:rsid w:val="00890A22"/>
    <w:rsid w:val="00896EF7"/>
    <w:rsid w:val="008A43D2"/>
    <w:rsid w:val="008A4FC5"/>
    <w:rsid w:val="008A734D"/>
    <w:rsid w:val="008B6388"/>
    <w:rsid w:val="008C18FE"/>
    <w:rsid w:val="008D0BF2"/>
    <w:rsid w:val="008D197A"/>
    <w:rsid w:val="008F1344"/>
    <w:rsid w:val="008F58A4"/>
    <w:rsid w:val="008F65C7"/>
    <w:rsid w:val="00900C47"/>
    <w:rsid w:val="00901DDF"/>
    <w:rsid w:val="009025E5"/>
    <w:rsid w:val="00904632"/>
    <w:rsid w:val="00904F52"/>
    <w:rsid w:val="0090606A"/>
    <w:rsid w:val="009062CD"/>
    <w:rsid w:val="00913451"/>
    <w:rsid w:val="0093000B"/>
    <w:rsid w:val="009361DC"/>
    <w:rsid w:val="00943F17"/>
    <w:rsid w:val="00952528"/>
    <w:rsid w:val="00954362"/>
    <w:rsid w:val="00960C10"/>
    <w:rsid w:val="009630DF"/>
    <w:rsid w:val="009727DB"/>
    <w:rsid w:val="00972D70"/>
    <w:rsid w:val="00976461"/>
    <w:rsid w:val="00983DDB"/>
    <w:rsid w:val="00993FFD"/>
    <w:rsid w:val="00994BB2"/>
    <w:rsid w:val="00997DB6"/>
    <w:rsid w:val="009C3CB9"/>
    <w:rsid w:val="009C7ED5"/>
    <w:rsid w:val="009D5319"/>
    <w:rsid w:val="009E733C"/>
    <w:rsid w:val="009F030A"/>
    <w:rsid w:val="009F0B9C"/>
    <w:rsid w:val="009F3A6A"/>
    <w:rsid w:val="00A0155A"/>
    <w:rsid w:val="00A067EF"/>
    <w:rsid w:val="00A12382"/>
    <w:rsid w:val="00A12732"/>
    <w:rsid w:val="00A132E4"/>
    <w:rsid w:val="00A17375"/>
    <w:rsid w:val="00A207D3"/>
    <w:rsid w:val="00A236A1"/>
    <w:rsid w:val="00A27F6A"/>
    <w:rsid w:val="00A32182"/>
    <w:rsid w:val="00A36E19"/>
    <w:rsid w:val="00A53F1B"/>
    <w:rsid w:val="00A76567"/>
    <w:rsid w:val="00A81953"/>
    <w:rsid w:val="00A824C7"/>
    <w:rsid w:val="00A84B18"/>
    <w:rsid w:val="00A96551"/>
    <w:rsid w:val="00AA05DB"/>
    <w:rsid w:val="00AA1CD5"/>
    <w:rsid w:val="00AA1E63"/>
    <w:rsid w:val="00AA5281"/>
    <w:rsid w:val="00AA7FD3"/>
    <w:rsid w:val="00AB01F3"/>
    <w:rsid w:val="00AB3853"/>
    <w:rsid w:val="00AB4FE0"/>
    <w:rsid w:val="00AB757B"/>
    <w:rsid w:val="00AC182F"/>
    <w:rsid w:val="00AC51BD"/>
    <w:rsid w:val="00AC56C2"/>
    <w:rsid w:val="00AD6B33"/>
    <w:rsid w:val="00AE142B"/>
    <w:rsid w:val="00AE2E57"/>
    <w:rsid w:val="00AE48C7"/>
    <w:rsid w:val="00AF0E9C"/>
    <w:rsid w:val="00AF1C1B"/>
    <w:rsid w:val="00AF5B13"/>
    <w:rsid w:val="00B03406"/>
    <w:rsid w:val="00B04A04"/>
    <w:rsid w:val="00B0587D"/>
    <w:rsid w:val="00B062A3"/>
    <w:rsid w:val="00B06AAB"/>
    <w:rsid w:val="00B11994"/>
    <w:rsid w:val="00B13008"/>
    <w:rsid w:val="00B2036E"/>
    <w:rsid w:val="00B203F9"/>
    <w:rsid w:val="00B218B8"/>
    <w:rsid w:val="00B30C14"/>
    <w:rsid w:val="00B31182"/>
    <w:rsid w:val="00B325FA"/>
    <w:rsid w:val="00B33EB9"/>
    <w:rsid w:val="00B372A2"/>
    <w:rsid w:val="00B43163"/>
    <w:rsid w:val="00B447DC"/>
    <w:rsid w:val="00B44ABE"/>
    <w:rsid w:val="00B467F8"/>
    <w:rsid w:val="00B51CB0"/>
    <w:rsid w:val="00B52D5C"/>
    <w:rsid w:val="00B56583"/>
    <w:rsid w:val="00B6772E"/>
    <w:rsid w:val="00B70555"/>
    <w:rsid w:val="00B725FC"/>
    <w:rsid w:val="00B726B8"/>
    <w:rsid w:val="00B73A52"/>
    <w:rsid w:val="00B84161"/>
    <w:rsid w:val="00B847B8"/>
    <w:rsid w:val="00B85756"/>
    <w:rsid w:val="00B871B2"/>
    <w:rsid w:val="00B907AB"/>
    <w:rsid w:val="00B92BA4"/>
    <w:rsid w:val="00B92E75"/>
    <w:rsid w:val="00B95FB7"/>
    <w:rsid w:val="00B96190"/>
    <w:rsid w:val="00BB508B"/>
    <w:rsid w:val="00BB6D8E"/>
    <w:rsid w:val="00BC40AB"/>
    <w:rsid w:val="00BE431D"/>
    <w:rsid w:val="00BE4B9B"/>
    <w:rsid w:val="00BE6D63"/>
    <w:rsid w:val="00BF0E3A"/>
    <w:rsid w:val="00BF5344"/>
    <w:rsid w:val="00C12C3E"/>
    <w:rsid w:val="00C13CDF"/>
    <w:rsid w:val="00C142FA"/>
    <w:rsid w:val="00C156C6"/>
    <w:rsid w:val="00C17078"/>
    <w:rsid w:val="00C26D00"/>
    <w:rsid w:val="00C2768E"/>
    <w:rsid w:val="00C3619D"/>
    <w:rsid w:val="00C40D11"/>
    <w:rsid w:val="00C44B6C"/>
    <w:rsid w:val="00C45647"/>
    <w:rsid w:val="00C463A4"/>
    <w:rsid w:val="00C4779E"/>
    <w:rsid w:val="00C53D70"/>
    <w:rsid w:val="00C57287"/>
    <w:rsid w:val="00C65127"/>
    <w:rsid w:val="00C660A9"/>
    <w:rsid w:val="00C67F99"/>
    <w:rsid w:val="00C72EFA"/>
    <w:rsid w:val="00C86A69"/>
    <w:rsid w:val="00C91872"/>
    <w:rsid w:val="00CA6DE8"/>
    <w:rsid w:val="00CB30DE"/>
    <w:rsid w:val="00CC1004"/>
    <w:rsid w:val="00CC252B"/>
    <w:rsid w:val="00CC4D6C"/>
    <w:rsid w:val="00CC6469"/>
    <w:rsid w:val="00CC7F3D"/>
    <w:rsid w:val="00CD0454"/>
    <w:rsid w:val="00CD47FF"/>
    <w:rsid w:val="00CE1C85"/>
    <w:rsid w:val="00CE585F"/>
    <w:rsid w:val="00CF00C8"/>
    <w:rsid w:val="00CF19B0"/>
    <w:rsid w:val="00CF3D66"/>
    <w:rsid w:val="00CF7598"/>
    <w:rsid w:val="00D01DFF"/>
    <w:rsid w:val="00D02D0F"/>
    <w:rsid w:val="00D10D92"/>
    <w:rsid w:val="00D16167"/>
    <w:rsid w:val="00D1714A"/>
    <w:rsid w:val="00D20650"/>
    <w:rsid w:val="00D25BB1"/>
    <w:rsid w:val="00D34683"/>
    <w:rsid w:val="00D370B0"/>
    <w:rsid w:val="00D413C4"/>
    <w:rsid w:val="00D502CA"/>
    <w:rsid w:val="00D51822"/>
    <w:rsid w:val="00D52E2F"/>
    <w:rsid w:val="00D55E37"/>
    <w:rsid w:val="00D57D9D"/>
    <w:rsid w:val="00D605F9"/>
    <w:rsid w:val="00D63023"/>
    <w:rsid w:val="00D670CC"/>
    <w:rsid w:val="00D72EE7"/>
    <w:rsid w:val="00D732C3"/>
    <w:rsid w:val="00D74926"/>
    <w:rsid w:val="00D90587"/>
    <w:rsid w:val="00D917E3"/>
    <w:rsid w:val="00D92472"/>
    <w:rsid w:val="00D93CC6"/>
    <w:rsid w:val="00DA00DF"/>
    <w:rsid w:val="00DA279C"/>
    <w:rsid w:val="00DA6822"/>
    <w:rsid w:val="00DB1AE5"/>
    <w:rsid w:val="00DB3585"/>
    <w:rsid w:val="00DB39EE"/>
    <w:rsid w:val="00DB3A19"/>
    <w:rsid w:val="00DB76B5"/>
    <w:rsid w:val="00DC24DE"/>
    <w:rsid w:val="00DC5BBC"/>
    <w:rsid w:val="00DC6482"/>
    <w:rsid w:val="00DD23A2"/>
    <w:rsid w:val="00DE0F28"/>
    <w:rsid w:val="00DE157C"/>
    <w:rsid w:val="00DE6962"/>
    <w:rsid w:val="00DE7E6A"/>
    <w:rsid w:val="00DF2D66"/>
    <w:rsid w:val="00E015AC"/>
    <w:rsid w:val="00E05AAD"/>
    <w:rsid w:val="00E12852"/>
    <w:rsid w:val="00E13C91"/>
    <w:rsid w:val="00E21CDE"/>
    <w:rsid w:val="00E25D2D"/>
    <w:rsid w:val="00E312C6"/>
    <w:rsid w:val="00E324E7"/>
    <w:rsid w:val="00E339B8"/>
    <w:rsid w:val="00E35345"/>
    <w:rsid w:val="00E41035"/>
    <w:rsid w:val="00E4266D"/>
    <w:rsid w:val="00E45E6F"/>
    <w:rsid w:val="00E500F4"/>
    <w:rsid w:val="00E51751"/>
    <w:rsid w:val="00E51E40"/>
    <w:rsid w:val="00E53CBF"/>
    <w:rsid w:val="00E66F61"/>
    <w:rsid w:val="00E72A3E"/>
    <w:rsid w:val="00E7774A"/>
    <w:rsid w:val="00E83BA5"/>
    <w:rsid w:val="00E85D81"/>
    <w:rsid w:val="00E90C34"/>
    <w:rsid w:val="00E958F7"/>
    <w:rsid w:val="00EA1782"/>
    <w:rsid w:val="00EA1F76"/>
    <w:rsid w:val="00EA78E9"/>
    <w:rsid w:val="00EB12C8"/>
    <w:rsid w:val="00EB2F32"/>
    <w:rsid w:val="00EB7DAF"/>
    <w:rsid w:val="00EC48D4"/>
    <w:rsid w:val="00ED3495"/>
    <w:rsid w:val="00ED445B"/>
    <w:rsid w:val="00EE7E7A"/>
    <w:rsid w:val="00F1175D"/>
    <w:rsid w:val="00F20CAC"/>
    <w:rsid w:val="00F20D32"/>
    <w:rsid w:val="00F2162F"/>
    <w:rsid w:val="00F22022"/>
    <w:rsid w:val="00F226C6"/>
    <w:rsid w:val="00F2491F"/>
    <w:rsid w:val="00F27986"/>
    <w:rsid w:val="00F3051C"/>
    <w:rsid w:val="00F32F26"/>
    <w:rsid w:val="00F41727"/>
    <w:rsid w:val="00F555A5"/>
    <w:rsid w:val="00F55979"/>
    <w:rsid w:val="00F56472"/>
    <w:rsid w:val="00F6218E"/>
    <w:rsid w:val="00F62290"/>
    <w:rsid w:val="00F669AB"/>
    <w:rsid w:val="00F81290"/>
    <w:rsid w:val="00F82A61"/>
    <w:rsid w:val="00F91E10"/>
    <w:rsid w:val="00F9335E"/>
    <w:rsid w:val="00FA756F"/>
    <w:rsid w:val="00FC3305"/>
    <w:rsid w:val="00FD236B"/>
    <w:rsid w:val="00FD4429"/>
    <w:rsid w:val="00FD5FAF"/>
    <w:rsid w:val="00FD6621"/>
    <w:rsid w:val="00FD7D5A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4:docId w14:val="56DBFCC7"/>
  <w15:chartTrackingRefBased/>
  <w15:docId w15:val="{D3D2446D-5923-4CA8-82C7-7245B2E9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d">
    <w:name w:val=" 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character" w:customStyle="1" w:styleId="a8">
    <w:name w:val="Верхний колонтитул Знак"/>
    <w:link w:val="a7"/>
    <w:uiPriority w:val="99"/>
    <w:rsid w:val="00351784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2036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2026-02-06T10:02:00Z</cp:lastPrinted>
  <dcterms:created xsi:type="dcterms:W3CDTF">2026-02-24T16:39:00Z</dcterms:created>
  <dcterms:modified xsi:type="dcterms:W3CDTF">2026-02-24T16:39:00Z</dcterms:modified>
</cp:coreProperties>
</file>