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406F5D" w:rsidRDefault="004457E5" w:rsidP="00A21197">
      <w:pPr>
        <w:ind w:left="-360"/>
        <w:jc w:val="center"/>
      </w:pPr>
      <w:r w:rsidRPr="00406F5D">
        <w:t xml:space="preserve">                                                           </w:t>
      </w:r>
      <w:r w:rsidR="00C36572" w:rsidRPr="00406F5D">
        <w:t xml:space="preserve">  </w:t>
      </w:r>
      <w:r w:rsidR="00A6476B" w:rsidRPr="00406F5D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4pt;height:54pt" o:ole="">
            <v:imagedata r:id="rId7" o:title=""/>
          </v:shape>
          <o:OLEObject Type="Embed" ProgID="Word.Picture.6" ShapeID="_x0000_i1025" DrawAspect="Content" ObjectID="_1833905693" r:id="rId8"/>
        </w:object>
      </w:r>
      <w:r w:rsidRPr="00406F5D">
        <w:t xml:space="preserve">                                              </w:t>
      </w:r>
      <w:r w:rsidRPr="00406F5D">
        <w:rPr>
          <w:color w:val="FFFFFF"/>
        </w:rPr>
        <w:t>ЗРАЗОК</w:t>
      </w:r>
    </w:p>
    <w:p w:rsidR="00774F49" w:rsidRPr="00406F5D" w:rsidRDefault="00520674" w:rsidP="00774F49">
      <w:pPr>
        <w:jc w:val="center"/>
        <w:rPr>
          <w:b/>
        </w:rPr>
      </w:pPr>
      <w:r>
        <w:rPr>
          <w:b/>
        </w:rPr>
        <w:t>ТЕРНІВСЬКА РАЙОННА У МІСТІ</w:t>
      </w:r>
      <w:r w:rsidR="00774F49" w:rsidRPr="00406F5D">
        <w:rPr>
          <w:b/>
        </w:rPr>
        <w:t xml:space="preserve"> РАДА</w:t>
      </w:r>
    </w:p>
    <w:p w:rsidR="00A6476B" w:rsidRPr="00406F5D" w:rsidRDefault="00774F49" w:rsidP="00A0055C">
      <w:pPr>
        <w:jc w:val="center"/>
        <w:rPr>
          <w:b/>
          <w:szCs w:val="28"/>
        </w:rPr>
      </w:pPr>
      <w:r w:rsidRPr="00406F5D">
        <w:rPr>
          <w:b/>
          <w:szCs w:val="28"/>
        </w:rPr>
        <w:t>В</w:t>
      </w:r>
      <w:r w:rsidR="00A6476B" w:rsidRPr="00406F5D">
        <w:rPr>
          <w:b/>
          <w:szCs w:val="28"/>
        </w:rPr>
        <w:t>ИКОНАВЧИЙ  КОМІТЕТ</w:t>
      </w:r>
    </w:p>
    <w:p w:rsidR="00A6476B" w:rsidRPr="00406F5D" w:rsidRDefault="00A6476B" w:rsidP="00774F49">
      <w:pPr>
        <w:rPr>
          <w:b/>
        </w:rPr>
      </w:pPr>
    </w:p>
    <w:p w:rsidR="00A6476B" w:rsidRPr="00406F5D" w:rsidRDefault="002247F9" w:rsidP="00A0055C">
      <w:pPr>
        <w:pStyle w:val="2"/>
        <w:rPr>
          <w:szCs w:val="36"/>
          <w:lang w:val="uk-UA"/>
        </w:rPr>
      </w:pPr>
      <w:r w:rsidRPr="00406F5D">
        <w:rPr>
          <w:szCs w:val="36"/>
          <w:lang w:val="uk-UA"/>
        </w:rPr>
        <w:t xml:space="preserve">Р </w:t>
      </w:r>
      <w:r w:rsidR="00A6476B" w:rsidRPr="00406F5D">
        <w:rPr>
          <w:szCs w:val="36"/>
          <w:lang w:val="uk-UA"/>
        </w:rPr>
        <w:t xml:space="preserve">І Ш Е Н </w:t>
      </w:r>
      <w:proofErr w:type="spellStart"/>
      <w:r w:rsidR="00A6476B" w:rsidRPr="00406F5D">
        <w:rPr>
          <w:szCs w:val="36"/>
          <w:lang w:val="uk-UA"/>
        </w:rPr>
        <w:t>Н</w:t>
      </w:r>
      <w:proofErr w:type="spellEnd"/>
      <w:r w:rsidR="00A6476B" w:rsidRPr="00406F5D">
        <w:rPr>
          <w:szCs w:val="36"/>
          <w:lang w:val="uk-UA"/>
        </w:rPr>
        <w:t xml:space="preserve"> Я</w:t>
      </w:r>
    </w:p>
    <w:p w:rsidR="00A6476B" w:rsidRPr="00406F5D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795653" w:rsidTr="00795653">
        <w:tc>
          <w:tcPr>
            <w:tcW w:w="3190" w:type="dxa"/>
            <w:shd w:val="clear" w:color="auto" w:fill="auto"/>
          </w:tcPr>
          <w:p w:rsidR="00774F49" w:rsidRPr="00746C3A" w:rsidRDefault="00746C3A" w:rsidP="00746C3A">
            <w:pPr>
              <w:rPr>
                <w:u w:val="single"/>
              </w:rPr>
            </w:pPr>
            <w:r w:rsidRPr="00746C3A">
              <w:rPr>
                <w:u w:val="single"/>
                <w:lang w:val="ru-RU"/>
              </w:rPr>
              <w:t>22.12.2025</w:t>
            </w:r>
          </w:p>
        </w:tc>
        <w:tc>
          <w:tcPr>
            <w:tcW w:w="3190" w:type="dxa"/>
            <w:shd w:val="clear" w:color="auto" w:fill="auto"/>
          </w:tcPr>
          <w:p w:rsidR="00774F49" w:rsidRPr="00795653" w:rsidRDefault="00A21197" w:rsidP="00795653">
            <w:pPr>
              <w:jc w:val="center"/>
              <w:rPr>
                <w:b/>
                <w:spacing w:val="100"/>
                <w:sz w:val="20"/>
              </w:rPr>
            </w:pPr>
            <w:r w:rsidRPr="00406F5D">
              <w:t xml:space="preserve">   </w:t>
            </w:r>
            <w:proofErr w:type="spellStart"/>
            <w:r w:rsidR="00774F49" w:rsidRPr="00406F5D">
              <w:t>м.Кривий</w:t>
            </w:r>
            <w:proofErr w:type="spellEnd"/>
            <w:r w:rsidR="00774F49" w:rsidRPr="00406F5D">
              <w:t xml:space="preserve">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406F5D" w:rsidRDefault="008E3A0C" w:rsidP="00A6322A">
            <w:pPr>
              <w:jc w:val="center"/>
            </w:pPr>
            <w:r w:rsidRPr="00406F5D">
              <w:t xml:space="preserve"> </w:t>
            </w:r>
            <w:r w:rsidR="007B5699" w:rsidRPr="00406F5D">
              <w:t xml:space="preserve">    </w:t>
            </w:r>
            <w:r w:rsidR="00D66283">
              <w:t xml:space="preserve">№ </w:t>
            </w:r>
            <w:r w:rsidR="00D66283" w:rsidRPr="0013693A">
              <w:rPr>
                <w:lang w:val="ru-RU"/>
              </w:rPr>
              <w:t xml:space="preserve"> </w:t>
            </w:r>
            <w:r w:rsidR="00A6322A" w:rsidRPr="00A6322A">
              <w:rPr>
                <w:u w:val="single"/>
                <w:lang w:val="ru-RU"/>
              </w:rPr>
              <w:t>606</w:t>
            </w:r>
          </w:p>
        </w:tc>
      </w:tr>
    </w:tbl>
    <w:p w:rsidR="0097632C" w:rsidRPr="00406F5D" w:rsidRDefault="0097632C" w:rsidP="0097632C">
      <w:pPr>
        <w:rPr>
          <w:b/>
          <w:spacing w:val="100"/>
          <w:szCs w:val="28"/>
        </w:rPr>
      </w:pPr>
    </w:p>
    <w:p w:rsidR="0097632C" w:rsidRPr="00406F5D" w:rsidRDefault="0097632C" w:rsidP="0097632C">
      <w:pPr>
        <w:rPr>
          <w:b/>
          <w:spacing w:val="100"/>
          <w:szCs w:val="28"/>
        </w:rPr>
      </w:pPr>
    </w:p>
    <w:p w:rsidR="00716450" w:rsidRDefault="0097632C" w:rsidP="00716450">
      <w:r w:rsidRPr="00406F5D">
        <w:rPr>
          <w:szCs w:val="28"/>
        </w:rPr>
        <w:t>┌</w:t>
      </w:r>
      <w:r w:rsidRPr="00406F5D">
        <w:t xml:space="preserve">                                       </w:t>
      </w:r>
      <w:r w:rsidR="0021724C">
        <w:t xml:space="preserve">  </w:t>
      </w:r>
      <w:r w:rsidRPr="00406F5D">
        <w:t xml:space="preserve">                </w:t>
      </w:r>
      <w:r w:rsidR="005B5209">
        <w:t xml:space="preserve">  </w:t>
      </w:r>
      <w:r w:rsidRPr="00406F5D">
        <w:t>┐</w:t>
      </w:r>
    </w:p>
    <w:p w:rsidR="00A6322A" w:rsidRPr="00A6322A" w:rsidRDefault="00A6322A" w:rsidP="00A6322A">
      <w:pPr>
        <w:ind w:left="142" w:right="5243"/>
        <w:jc w:val="both"/>
        <w:rPr>
          <w:b/>
          <w:i/>
          <w:sz w:val="24"/>
        </w:rPr>
      </w:pPr>
      <w:r w:rsidRPr="00A6322A">
        <w:rPr>
          <w:b/>
          <w:i/>
          <w:sz w:val="24"/>
        </w:rPr>
        <w:t>Про створення та забезпечення</w:t>
      </w:r>
      <w:r>
        <w:rPr>
          <w:b/>
          <w:i/>
          <w:sz w:val="24"/>
          <w:lang w:val="ru-RU"/>
        </w:rPr>
        <w:t xml:space="preserve"> </w:t>
      </w:r>
      <w:r w:rsidRPr="00A6322A">
        <w:rPr>
          <w:b/>
          <w:i/>
          <w:sz w:val="24"/>
        </w:rPr>
        <w:t>функціонування дитячого</w:t>
      </w:r>
      <w:r>
        <w:rPr>
          <w:b/>
          <w:i/>
          <w:sz w:val="24"/>
          <w:lang w:val="ru-RU"/>
        </w:rPr>
        <w:t xml:space="preserve"> </w:t>
      </w:r>
      <w:r w:rsidRPr="00A6322A">
        <w:rPr>
          <w:b/>
          <w:i/>
          <w:sz w:val="24"/>
        </w:rPr>
        <w:t>будинку</w:t>
      </w:r>
      <w:r>
        <w:rPr>
          <w:b/>
          <w:i/>
          <w:sz w:val="24"/>
          <w:lang w:val="ru-RU"/>
        </w:rPr>
        <w:t xml:space="preserve"> </w:t>
      </w:r>
      <w:r w:rsidRPr="00A6322A">
        <w:rPr>
          <w:b/>
          <w:i/>
          <w:sz w:val="24"/>
        </w:rPr>
        <w:t>сімейного типу на базі</w:t>
      </w:r>
      <w:r>
        <w:rPr>
          <w:b/>
          <w:i/>
          <w:sz w:val="24"/>
          <w:lang w:val="ru-RU"/>
        </w:rPr>
        <w:t xml:space="preserve"> </w:t>
      </w:r>
      <w:r w:rsidRPr="00A6322A">
        <w:rPr>
          <w:b/>
          <w:i/>
          <w:sz w:val="24"/>
        </w:rPr>
        <w:t>прийомної</w:t>
      </w:r>
      <w:r>
        <w:rPr>
          <w:b/>
          <w:i/>
          <w:sz w:val="24"/>
          <w:lang w:val="ru-RU"/>
        </w:rPr>
        <w:t xml:space="preserve"> </w:t>
      </w:r>
      <w:r w:rsidRPr="00A6322A">
        <w:rPr>
          <w:b/>
          <w:i/>
          <w:sz w:val="24"/>
        </w:rPr>
        <w:t xml:space="preserve">сім’ї </w:t>
      </w:r>
      <w:r>
        <w:rPr>
          <w:b/>
          <w:i/>
          <w:sz w:val="24"/>
          <w:lang w:val="ru-RU"/>
        </w:rPr>
        <w:t xml:space="preserve"> </w:t>
      </w:r>
      <w:r w:rsidRPr="00A6322A">
        <w:rPr>
          <w:b/>
          <w:i/>
          <w:sz w:val="24"/>
        </w:rPr>
        <w:t>***,  ***</w:t>
      </w:r>
    </w:p>
    <w:p w:rsidR="00A6322A" w:rsidRPr="00A6322A" w:rsidRDefault="00A6322A" w:rsidP="00A6322A">
      <w:pPr>
        <w:rPr>
          <w:b/>
          <w:i/>
          <w:sz w:val="24"/>
        </w:rPr>
      </w:pPr>
      <w:r w:rsidRPr="00A6322A">
        <w:rPr>
          <w:b/>
          <w:i/>
          <w:sz w:val="24"/>
        </w:rPr>
        <w:t xml:space="preserve">     </w:t>
      </w:r>
    </w:p>
    <w:p w:rsidR="00A6322A" w:rsidRPr="00A6322A" w:rsidRDefault="00A6322A" w:rsidP="00A6322A">
      <w:pPr>
        <w:ind w:firstLine="540"/>
        <w:jc w:val="both"/>
        <w:rPr>
          <w:sz w:val="24"/>
        </w:rPr>
      </w:pPr>
      <w:r w:rsidRPr="00A6322A">
        <w:rPr>
          <w:sz w:val="24"/>
        </w:rPr>
        <w:t xml:space="preserve">Розглянувши заяву ***, *** року народження, ***, *** року народження, які зареєстровані за </w:t>
      </w:r>
      <w:proofErr w:type="spellStart"/>
      <w:r w:rsidRPr="00A6322A">
        <w:rPr>
          <w:sz w:val="24"/>
        </w:rPr>
        <w:t>адресою</w:t>
      </w:r>
      <w:proofErr w:type="spellEnd"/>
      <w:r w:rsidRPr="00A6322A">
        <w:rPr>
          <w:sz w:val="24"/>
        </w:rPr>
        <w:t xml:space="preserve">: Дніпропетровська область, Криворізький район, селище ***, вулиця ***,  будинок ***, про створення дитячого будинку сімейного типу на базі їх прийомної сім’ї, враховуючи висновки служби у справах дітей виконкому районної  місті ради, </w:t>
      </w:r>
      <w:proofErr w:type="spellStart"/>
      <w:r w:rsidRPr="00A6322A">
        <w:rPr>
          <w:sz w:val="24"/>
        </w:rPr>
        <w:t>Софіївського</w:t>
      </w:r>
      <w:proofErr w:type="spellEnd"/>
      <w:r w:rsidRPr="00A6322A">
        <w:rPr>
          <w:sz w:val="24"/>
        </w:rPr>
        <w:t xml:space="preserve"> центру надання соціальних послуг </w:t>
      </w:r>
      <w:proofErr w:type="spellStart"/>
      <w:r w:rsidRPr="00A6322A">
        <w:rPr>
          <w:sz w:val="24"/>
        </w:rPr>
        <w:t>Софіївської</w:t>
      </w:r>
      <w:proofErr w:type="spellEnd"/>
      <w:r w:rsidRPr="00A6322A">
        <w:rPr>
          <w:sz w:val="24"/>
        </w:rPr>
        <w:t xml:space="preserve"> селищної ради Дніпропетровської області про можливість створення дитячого будинку сімейного типу  на базі прийомної сім’ї *** та *** та надані документи, встановлено, що:</w:t>
      </w:r>
    </w:p>
    <w:p w:rsidR="00A6322A" w:rsidRPr="00A6322A" w:rsidRDefault="00A6322A" w:rsidP="00A6322A">
      <w:pPr>
        <w:jc w:val="both"/>
        <w:rPr>
          <w:sz w:val="24"/>
        </w:rPr>
      </w:pPr>
      <w:r w:rsidRPr="00A6322A">
        <w:rPr>
          <w:sz w:val="24"/>
        </w:rPr>
        <w:tab/>
        <w:t xml:space="preserve">відповідно до рішення виконкому районної ради від 17.12.2025 №590 ««Про забезпечення  продовження функціонування  прийомної сім’ї ***  та *** на території Тернівського району міста Кривого Рогу Криворізького району Дніпропетровської області за </w:t>
      </w:r>
      <w:proofErr w:type="spellStart"/>
      <w:r w:rsidRPr="00A6322A">
        <w:rPr>
          <w:sz w:val="24"/>
        </w:rPr>
        <w:t>адресою</w:t>
      </w:r>
      <w:proofErr w:type="spellEnd"/>
      <w:r w:rsidRPr="00A6322A">
        <w:rPr>
          <w:sz w:val="24"/>
        </w:rPr>
        <w:t xml:space="preserve">: вулиця  ***,  будинок ***» з 17.12.2025 продовжено функціонування прийомної сім’ї *** та *** на території Тернівського району міста Кривого Рогу Криворізького району Дніпропетровської області за </w:t>
      </w:r>
      <w:proofErr w:type="spellStart"/>
      <w:r w:rsidRPr="00A6322A">
        <w:rPr>
          <w:sz w:val="24"/>
        </w:rPr>
        <w:t>адресою</w:t>
      </w:r>
      <w:proofErr w:type="spellEnd"/>
      <w:r w:rsidRPr="00A6322A">
        <w:rPr>
          <w:sz w:val="24"/>
        </w:rPr>
        <w:t>: вулиця ***, будинок ***;</w:t>
      </w:r>
    </w:p>
    <w:p w:rsidR="00A6322A" w:rsidRPr="00A6322A" w:rsidRDefault="00A6322A" w:rsidP="00A6322A">
      <w:pPr>
        <w:jc w:val="both"/>
        <w:rPr>
          <w:sz w:val="24"/>
        </w:rPr>
      </w:pPr>
      <w:r w:rsidRPr="00A6322A">
        <w:rPr>
          <w:sz w:val="24"/>
        </w:rPr>
        <w:tab/>
        <w:t>станом на 22.12.2025 в прийомній сім’ї *** та *** виховуються неповнолітні діти-сироти та діти, позбавлені батьківського піклування: ***, *** року народження, ***, *** року народження, ***, *** року народження, та особа з числа дітей, позбавлених батьківського піклування, ***, *** року народження.</w:t>
      </w:r>
    </w:p>
    <w:p w:rsidR="00A6322A" w:rsidRPr="00A6322A" w:rsidRDefault="00A6322A" w:rsidP="00A6322A">
      <w:pPr>
        <w:ind w:firstLine="540"/>
        <w:jc w:val="both"/>
        <w:rPr>
          <w:b/>
          <w:i/>
          <w:sz w:val="24"/>
        </w:rPr>
      </w:pPr>
      <w:r w:rsidRPr="00A6322A">
        <w:rPr>
          <w:sz w:val="24"/>
        </w:rPr>
        <w:t xml:space="preserve">Керуючись Законом України «Про забезпечення організаційно-правових умов соціального захисту дітей-сиріт та дітей, позбавлених батьківського піклування», постановами Кабінету Міністрів України від 26.04.2002 №564 «Про затвердження Положення про дитячий будинок сімейного типу» зі змінами, 07.03.2025 № 284 «Деякі питання надання субвенції з державного бюджету місцевим бюджетам на реалізацією публічного інвестиційного проекту із забезпечення житлом дитячих будинків сімейного типу, дітей-сиріт та дітей, позбавлених батьківського піклування» зі змінами, ст. 46-1 Житлового кодексу України, відповідно до рішення Криворізької міської ради від 31.03.2016 № 381 «Про обсяг і межі повноважень районних у місті рад та їх виконавчих органів», враховуючи пропозиції комісії з питань захисту прав дитини, виконком районної у місті ради </w:t>
      </w:r>
      <w:r w:rsidRPr="00A6322A">
        <w:rPr>
          <w:b/>
          <w:i/>
          <w:sz w:val="24"/>
        </w:rPr>
        <w:t>вирішив:</w:t>
      </w:r>
    </w:p>
    <w:p w:rsidR="00A6322A" w:rsidRPr="00A6322A" w:rsidRDefault="00A6322A" w:rsidP="00A6322A">
      <w:pPr>
        <w:ind w:firstLine="540"/>
        <w:jc w:val="both"/>
        <w:rPr>
          <w:sz w:val="24"/>
        </w:rPr>
      </w:pPr>
      <w:r w:rsidRPr="00A6322A">
        <w:rPr>
          <w:sz w:val="24"/>
        </w:rPr>
        <w:t xml:space="preserve">                                          </w:t>
      </w:r>
    </w:p>
    <w:p w:rsidR="00A6322A" w:rsidRPr="00A6322A" w:rsidRDefault="00A6322A" w:rsidP="00A6322A">
      <w:pPr>
        <w:jc w:val="both"/>
        <w:rPr>
          <w:sz w:val="24"/>
        </w:rPr>
      </w:pPr>
      <w:r w:rsidRPr="00A6322A">
        <w:rPr>
          <w:sz w:val="24"/>
        </w:rPr>
        <w:t xml:space="preserve">            1.  Створити з 26.12.2025 на базі прийомної сім’ї *** та *** дитячий будинок сімейного типу за </w:t>
      </w:r>
      <w:proofErr w:type="spellStart"/>
      <w:r w:rsidRPr="00A6322A">
        <w:rPr>
          <w:sz w:val="24"/>
        </w:rPr>
        <w:t>адресою</w:t>
      </w:r>
      <w:proofErr w:type="spellEnd"/>
      <w:r w:rsidRPr="00A6322A">
        <w:rPr>
          <w:sz w:val="24"/>
        </w:rPr>
        <w:t>: Дніпропетровська область, Криворізький район, місто Кривий Ріг, вулиця ***, будинок ***.</w:t>
      </w:r>
    </w:p>
    <w:p w:rsidR="00A6322A" w:rsidRDefault="00A6322A" w:rsidP="00A6322A">
      <w:pPr>
        <w:ind w:firstLine="708"/>
        <w:jc w:val="both"/>
        <w:rPr>
          <w:sz w:val="24"/>
        </w:rPr>
      </w:pPr>
      <w:r w:rsidRPr="00A6322A">
        <w:rPr>
          <w:sz w:val="24"/>
        </w:rPr>
        <w:t>2. Прийомних дітей: ***, *** року народження, ***, *** року народження, ***, *** року народження, ***, *** року народження, перевести в статус дітей-вихованців дитячого будинку сімейного типу *** та ***.</w:t>
      </w:r>
    </w:p>
    <w:p w:rsidR="00976E73" w:rsidRDefault="00976E73" w:rsidP="00A6322A">
      <w:pPr>
        <w:ind w:firstLine="708"/>
        <w:jc w:val="both"/>
        <w:rPr>
          <w:sz w:val="24"/>
        </w:rPr>
      </w:pPr>
    </w:p>
    <w:p w:rsidR="00976E73" w:rsidRDefault="00976E73" w:rsidP="00976E73">
      <w:pPr>
        <w:jc w:val="center"/>
        <w:rPr>
          <w:sz w:val="24"/>
        </w:rPr>
      </w:pPr>
    </w:p>
    <w:p w:rsidR="00976E73" w:rsidRDefault="00976E73" w:rsidP="00976E73">
      <w:pPr>
        <w:jc w:val="center"/>
        <w:rPr>
          <w:sz w:val="24"/>
        </w:rPr>
      </w:pPr>
      <w:r>
        <w:rPr>
          <w:sz w:val="24"/>
        </w:rPr>
        <w:t>2</w:t>
      </w:r>
    </w:p>
    <w:p w:rsidR="00976E73" w:rsidRPr="00A6322A" w:rsidRDefault="00976E73" w:rsidP="00976E73">
      <w:pPr>
        <w:ind w:firstLine="708"/>
        <w:jc w:val="center"/>
        <w:rPr>
          <w:sz w:val="24"/>
        </w:rPr>
      </w:pPr>
    </w:p>
    <w:p w:rsidR="00A6322A" w:rsidRPr="00A6322A" w:rsidRDefault="00A6322A" w:rsidP="00A6322A">
      <w:pPr>
        <w:ind w:firstLine="708"/>
        <w:jc w:val="both"/>
        <w:rPr>
          <w:sz w:val="24"/>
        </w:rPr>
      </w:pPr>
      <w:r w:rsidRPr="00A6322A">
        <w:rPr>
          <w:sz w:val="24"/>
        </w:rPr>
        <w:t>3. Персональну відповідальність за життя, здоров’я, фізичний та психічний розвиток вихованців ***, *** року народження, ***, *** року народження, ***, *** року народження, ***, *** року народження,  захист їх житлових та майнових прав покласти на батьків-вихователів *** та ***.</w:t>
      </w:r>
    </w:p>
    <w:p w:rsidR="00A6322A" w:rsidRPr="00A6322A" w:rsidRDefault="00A6322A" w:rsidP="00A6322A">
      <w:pPr>
        <w:ind w:firstLine="708"/>
        <w:jc w:val="both"/>
        <w:rPr>
          <w:sz w:val="24"/>
        </w:rPr>
      </w:pPr>
      <w:r w:rsidRPr="00A6322A">
        <w:rPr>
          <w:sz w:val="24"/>
        </w:rPr>
        <w:t>4. Доручити службі у справах дітей виконкому районної у місті ради:</w:t>
      </w:r>
    </w:p>
    <w:p w:rsidR="00A6322A" w:rsidRPr="00A6322A" w:rsidRDefault="00A6322A" w:rsidP="00A6322A">
      <w:pPr>
        <w:ind w:firstLine="720"/>
        <w:jc w:val="both"/>
        <w:rPr>
          <w:sz w:val="24"/>
        </w:rPr>
      </w:pPr>
      <w:r w:rsidRPr="00A6322A">
        <w:rPr>
          <w:sz w:val="24"/>
        </w:rPr>
        <w:t xml:space="preserve">4.1 підготувати </w:t>
      </w:r>
      <w:proofErr w:type="spellStart"/>
      <w:r w:rsidRPr="00A6322A">
        <w:rPr>
          <w:sz w:val="24"/>
        </w:rPr>
        <w:t>проєкт</w:t>
      </w:r>
      <w:proofErr w:type="spellEnd"/>
      <w:r w:rsidRPr="00A6322A">
        <w:rPr>
          <w:sz w:val="24"/>
        </w:rPr>
        <w:t xml:space="preserve"> договору про організацію діяльності дитячого будинку сімейного типу;</w:t>
      </w:r>
    </w:p>
    <w:p w:rsidR="00A6322A" w:rsidRPr="00A6322A" w:rsidRDefault="00A6322A" w:rsidP="00A6322A">
      <w:pPr>
        <w:ind w:firstLine="720"/>
        <w:jc w:val="both"/>
        <w:rPr>
          <w:sz w:val="24"/>
        </w:rPr>
      </w:pPr>
      <w:r w:rsidRPr="00A6322A">
        <w:rPr>
          <w:sz w:val="24"/>
        </w:rPr>
        <w:t>4.2 укомплектувати дитячий будинок сімейного типу *** та *** дітьми-сиротами та дітьми, позбавленими батьківського піклування, протягом дванадцяти місяців з дня створення;</w:t>
      </w:r>
    </w:p>
    <w:p w:rsidR="00A6322A" w:rsidRPr="00A6322A" w:rsidRDefault="00A6322A" w:rsidP="00A6322A">
      <w:pPr>
        <w:ind w:firstLine="720"/>
        <w:jc w:val="both"/>
        <w:rPr>
          <w:sz w:val="24"/>
        </w:rPr>
      </w:pPr>
      <w:r w:rsidRPr="00A6322A">
        <w:rPr>
          <w:sz w:val="24"/>
        </w:rPr>
        <w:t>4.3 здійснювати контроль за умовами проживання та виховання дітей-вихованців ***, *** року народження, ***, *** року народження, ***, *** року народження, особи з числа дітей, позбавлених батьківського піклування, ***, *** року народження, в дитячому будинку сімейного типу  *** та ***;</w:t>
      </w:r>
    </w:p>
    <w:p w:rsidR="00A6322A" w:rsidRPr="00A6322A" w:rsidRDefault="00A6322A" w:rsidP="00A6322A">
      <w:pPr>
        <w:ind w:firstLine="720"/>
        <w:jc w:val="both"/>
        <w:rPr>
          <w:sz w:val="24"/>
        </w:rPr>
      </w:pPr>
      <w:r w:rsidRPr="00A6322A">
        <w:rPr>
          <w:sz w:val="24"/>
        </w:rPr>
        <w:t xml:space="preserve">4.4 готувати  щорічний звіт про стан виховання, утримання і розвитку дітей-вихованців ***, *** року народження, ***, *** року народження, ***, *** року народження, особи з числа дітей, позбавлених батьківського піклування, ***, *** року народження, в </w:t>
      </w:r>
      <w:bookmarkStart w:id="0" w:name="_Hlk217146585"/>
      <w:r w:rsidRPr="00A6322A">
        <w:rPr>
          <w:sz w:val="24"/>
        </w:rPr>
        <w:t>дитячому будинку сімейного типу</w:t>
      </w:r>
      <w:bookmarkEnd w:id="0"/>
      <w:r w:rsidRPr="00A6322A">
        <w:rPr>
          <w:sz w:val="24"/>
        </w:rPr>
        <w:t xml:space="preserve"> *** та ***.</w:t>
      </w:r>
    </w:p>
    <w:p w:rsidR="00A6322A" w:rsidRPr="00A6322A" w:rsidRDefault="00A6322A" w:rsidP="00A6322A">
      <w:pPr>
        <w:ind w:firstLine="720"/>
        <w:jc w:val="both"/>
        <w:rPr>
          <w:sz w:val="24"/>
        </w:rPr>
      </w:pPr>
      <w:r w:rsidRPr="00A6322A">
        <w:rPr>
          <w:sz w:val="24"/>
        </w:rPr>
        <w:t>5. Направити дане рішення Криворізькому міському центру  соціальних служб  з метою:</w:t>
      </w:r>
    </w:p>
    <w:p w:rsidR="00A6322A" w:rsidRPr="00A6322A" w:rsidRDefault="00A6322A" w:rsidP="00A6322A">
      <w:pPr>
        <w:jc w:val="both"/>
        <w:rPr>
          <w:sz w:val="24"/>
        </w:rPr>
      </w:pPr>
      <w:r w:rsidRPr="00A6322A">
        <w:rPr>
          <w:sz w:val="24"/>
        </w:rPr>
        <w:t xml:space="preserve">            5.1 забезпечення соціального супроводу, надання комплексу послуг, спрямованих на створення належних умов функціонування дитячого будинку сімейного типу *** та ***;</w:t>
      </w:r>
    </w:p>
    <w:p w:rsidR="00A6322A" w:rsidRPr="00A6322A" w:rsidRDefault="00A6322A" w:rsidP="00A6322A">
      <w:pPr>
        <w:jc w:val="both"/>
        <w:rPr>
          <w:sz w:val="24"/>
        </w:rPr>
      </w:pPr>
      <w:r w:rsidRPr="00A6322A">
        <w:rPr>
          <w:sz w:val="24"/>
        </w:rPr>
        <w:t xml:space="preserve">           5.2 надання до служби у справах дітей виконкому районної у місті ради щоквартальної і щорічної інформації (звіту)  про ефективність функціонування дитячого будинку сімейного типу *** та ***;</w:t>
      </w:r>
    </w:p>
    <w:p w:rsidR="00A6322A" w:rsidRPr="00A6322A" w:rsidRDefault="00A6322A" w:rsidP="00A6322A">
      <w:pPr>
        <w:jc w:val="both"/>
        <w:rPr>
          <w:sz w:val="24"/>
        </w:rPr>
      </w:pPr>
      <w:r w:rsidRPr="00A6322A">
        <w:rPr>
          <w:sz w:val="24"/>
        </w:rPr>
        <w:tab/>
        <w:t>5.3 закріплення фахівця з соціальної роботи за дитячим будинком сімейного типу *** та ***;</w:t>
      </w:r>
    </w:p>
    <w:p w:rsidR="00A6322A" w:rsidRPr="00A6322A" w:rsidRDefault="00A6322A" w:rsidP="00A6322A">
      <w:pPr>
        <w:jc w:val="both"/>
        <w:rPr>
          <w:sz w:val="24"/>
        </w:rPr>
      </w:pPr>
      <w:r w:rsidRPr="00A6322A">
        <w:rPr>
          <w:sz w:val="24"/>
        </w:rPr>
        <w:t xml:space="preserve">           5.4 у разі встановлення факту насильства у дитячому будинку сімейного типу або реальної загрози життю вихованців, жорстокого поводження з дітьми, здійснити разом із службою у справах дітей виконкому районної у місті ради, відділенням поліції №5 Криворізького районного управління поліції Головного управління Національної поліції України в Дніпропетровській області протягом одного робочого дня екстрене втручання у ситуацію, з метою негайного усунення або мінімізація наслідків такої ситуації;</w:t>
      </w:r>
    </w:p>
    <w:p w:rsidR="00A6322A" w:rsidRPr="00A6322A" w:rsidRDefault="00A6322A" w:rsidP="00A6322A">
      <w:pPr>
        <w:jc w:val="both"/>
        <w:rPr>
          <w:sz w:val="24"/>
        </w:rPr>
      </w:pPr>
      <w:r w:rsidRPr="00A6322A">
        <w:rPr>
          <w:sz w:val="24"/>
        </w:rPr>
        <w:t xml:space="preserve">           5.5 здійснення соціального супроводу дитячого будинку сімейного типу на основі індивідуального плану соціального захисту дітей-вихованців та оцінки їх потреб;</w:t>
      </w:r>
    </w:p>
    <w:p w:rsidR="00A6322A" w:rsidRPr="00A6322A" w:rsidRDefault="00A6322A" w:rsidP="00A6322A">
      <w:pPr>
        <w:jc w:val="both"/>
        <w:rPr>
          <w:sz w:val="24"/>
        </w:rPr>
      </w:pPr>
      <w:r w:rsidRPr="00A6322A">
        <w:rPr>
          <w:sz w:val="24"/>
        </w:rPr>
        <w:t xml:space="preserve">           5.6 невідкладного інформування служби у справах дітей виконкому районної у місті ради про ускладнення або виникнення кризової ситуації з дітьми-вихованцями.</w:t>
      </w:r>
    </w:p>
    <w:p w:rsidR="00A6322A" w:rsidRPr="00A6322A" w:rsidRDefault="00A6322A" w:rsidP="00A6322A">
      <w:pPr>
        <w:jc w:val="both"/>
        <w:rPr>
          <w:sz w:val="24"/>
        </w:rPr>
      </w:pPr>
      <w:r w:rsidRPr="00A6322A">
        <w:rPr>
          <w:sz w:val="24"/>
        </w:rPr>
        <w:t xml:space="preserve">           </w:t>
      </w:r>
      <w:r w:rsidRPr="00A6322A">
        <w:rPr>
          <w:sz w:val="24"/>
        </w:rPr>
        <w:tab/>
        <w:t>6. Рекомендувати Головному управлінню Пенсійного фонду України в Дніпропетровській області:</w:t>
      </w:r>
    </w:p>
    <w:p w:rsidR="00A6322A" w:rsidRPr="00A6322A" w:rsidRDefault="00A6322A" w:rsidP="00A6322A">
      <w:pPr>
        <w:ind w:firstLine="720"/>
        <w:jc w:val="both"/>
        <w:rPr>
          <w:sz w:val="24"/>
        </w:rPr>
      </w:pPr>
      <w:r w:rsidRPr="00A6322A">
        <w:rPr>
          <w:sz w:val="24"/>
        </w:rPr>
        <w:t>6.1 призначити і своєчасно виплачувати державну соціальну допомогу на дітей-вихованців ***, *** року народження, ***, *** року народження, ***, *** року народження, особу з числа дітей, позбавлених батьківського піклування, ***, *** року народження, та грошове забезпечення батьків-вихователів  у межах видатків, передбачених у державному бюджеті;</w:t>
      </w:r>
    </w:p>
    <w:p w:rsidR="00A6322A" w:rsidRPr="00A6322A" w:rsidRDefault="00A6322A" w:rsidP="00A6322A">
      <w:pPr>
        <w:ind w:firstLine="720"/>
        <w:jc w:val="both"/>
        <w:rPr>
          <w:sz w:val="24"/>
        </w:rPr>
      </w:pPr>
      <w:r w:rsidRPr="00A6322A">
        <w:rPr>
          <w:sz w:val="24"/>
        </w:rPr>
        <w:t xml:space="preserve">6.2 здійснювати вищевказані виплати на вихованців та грошове забезпечення </w:t>
      </w:r>
      <w:bookmarkStart w:id="1" w:name="_Hlk217147726"/>
      <w:r w:rsidRPr="00A6322A">
        <w:rPr>
          <w:sz w:val="24"/>
        </w:rPr>
        <w:t>батьків-вихователів</w:t>
      </w:r>
      <w:bookmarkEnd w:id="1"/>
      <w:r w:rsidRPr="00A6322A">
        <w:rPr>
          <w:sz w:val="24"/>
        </w:rPr>
        <w:t xml:space="preserve">  щомісячно.</w:t>
      </w:r>
    </w:p>
    <w:p w:rsidR="00A6322A" w:rsidRPr="00A6322A" w:rsidRDefault="00A6322A" w:rsidP="00A6322A">
      <w:pPr>
        <w:ind w:firstLine="708"/>
        <w:jc w:val="both"/>
        <w:rPr>
          <w:sz w:val="24"/>
        </w:rPr>
      </w:pPr>
      <w:r w:rsidRPr="00A6322A">
        <w:rPr>
          <w:sz w:val="24"/>
        </w:rPr>
        <w:t>7. Комунальному некомерційному підприємству «Центр первинної медико-санітарної допомоги №2» Криворізької міської ради:</w:t>
      </w:r>
    </w:p>
    <w:p w:rsidR="00A6322A" w:rsidRPr="00A6322A" w:rsidRDefault="00A6322A" w:rsidP="00A6322A">
      <w:pPr>
        <w:ind w:firstLine="720"/>
        <w:jc w:val="both"/>
        <w:rPr>
          <w:sz w:val="24"/>
        </w:rPr>
      </w:pPr>
      <w:r w:rsidRPr="00A6322A">
        <w:rPr>
          <w:sz w:val="24"/>
        </w:rPr>
        <w:t>7.1 закріпити дільничного лікаря за вихованцями ***, *** року народження, ***, *** року народження, ***, ***, *** року народження;</w:t>
      </w:r>
    </w:p>
    <w:p w:rsidR="00A6322A" w:rsidRDefault="00A6322A" w:rsidP="00A6322A">
      <w:pPr>
        <w:ind w:firstLine="720"/>
        <w:jc w:val="both"/>
        <w:rPr>
          <w:sz w:val="24"/>
        </w:rPr>
      </w:pPr>
      <w:r w:rsidRPr="00A6322A">
        <w:rPr>
          <w:sz w:val="24"/>
        </w:rPr>
        <w:t>7.2   забезпечити проходження дітьми-вихованцями медичного огляду двічі на рік та здійснювання диспансерного нагляду за ними;</w:t>
      </w:r>
    </w:p>
    <w:p w:rsidR="00976E73" w:rsidRDefault="00976E73" w:rsidP="00A6322A">
      <w:pPr>
        <w:ind w:firstLine="720"/>
        <w:jc w:val="both"/>
        <w:rPr>
          <w:sz w:val="24"/>
        </w:rPr>
      </w:pPr>
    </w:p>
    <w:p w:rsidR="00354250" w:rsidRDefault="00354250" w:rsidP="00354250">
      <w:pPr>
        <w:jc w:val="center"/>
        <w:rPr>
          <w:sz w:val="24"/>
        </w:rPr>
      </w:pPr>
    </w:p>
    <w:p w:rsidR="00976E73" w:rsidRDefault="00976E73" w:rsidP="00354250">
      <w:pPr>
        <w:jc w:val="center"/>
        <w:rPr>
          <w:sz w:val="24"/>
        </w:rPr>
      </w:pPr>
      <w:bookmarkStart w:id="2" w:name="_GoBack"/>
      <w:bookmarkEnd w:id="2"/>
      <w:r>
        <w:rPr>
          <w:sz w:val="24"/>
        </w:rPr>
        <w:t>3</w:t>
      </w:r>
    </w:p>
    <w:p w:rsidR="00976E73" w:rsidRPr="00A6322A" w:rsidRDefault="00976E73" w:rsidP="00A6322A">
      <w:pPr>
        <w:ind w:firstLine="720"/>
        <w:jc w:val="both"/>
        <w:rPr>
          <w:sz w:val="24"/>
        </w:rPr>
      </w:pPr>
    </w:p>
    <w:p w:rsidR="00A6322A" w:rsidRPr="00A6322A" w:rsidRDefault="00A6322A" w:rsidP="00A6322A">
      <w:pPr>
        <w:ind w:firstLine="720"/>
        <w:jc w:val="both"/>
        <w:rPr>
          <w:sz w:val="24"/>
        </w:rPr>
      </w:pPr>
      <w:r w:rsidRPr="00A6322A">
        <w:rPr>
          <w:sz w:val="24"/>
        </w:rPr>
        <w:t>7.3 невідкладно інформувати службу у справах дітей виконкому районної в місті ради про ускладнення або виникнення кризової ситуації з дітьми-вихованцями;</w:t>
      </w:r>
    </w:p>
    <w:p w:rsidR="00A6322A" w:rsidRPr="00A6322A" w:rsidRDefault="00A6322A" w:rsidP="00A6322A">
      <w:pPr>
        <w:ind w:firstLine="720"/>
        <w:jc w:val="both"/>
        <w:rPr>
          <w:sz w:val="24"/>
        </w:rPr>
      </w:pPr>
      <w:r w:rsidRPr="00A6322A">
        <w:rPr>
          <w:sz w:val="24"/>
        </w:rPr>
        <w:t>7.3 щоквартально та щорічно надавати службі у справах дітей виконкому районної у місті ради інформацію (звіт) про стан здоров’я вихованців, дотримання батьками-вихователями рекомендацій лікарів.</w:t>
      </w:r>
    </w:p>
    <w:p w:rsidR="00A6322A" w:rsidRPr="00A6322A" w:rsidRDefault="00A6322A" w:rsidP="00A6322A">
      <w:pPr>
        <w:ind w:firstLine="708"/>
        <w:jc w:val="both"/>
        <w:rPr>
          <w:sz w:val="24"/>
        </w:rPr>
      </w:pPr>
      <w:r w:rsidRPr="00A6322A">
        <w:rPr>
          <w:sz w:val="24"/>
        </w:rPr>
        <w:t>8. Доручити відділу освіти виконкому районної у місті ради:</w:t>
      </w:r>
    </w:p>
    <w:p w:rsidR="00A6322A" w:rsidRPr="00A6322A" w:rsidRDefault="00A6322A" w:rsidP="00A6322A">
      <w:pPr>
        <w:ind w:firstLine="720"/>
        <w:jc w:val="both"/>
        <w:rPr>
          <w:sz w:val="24"/>
        </w:rPr>
      </w:pPr>
      <w:r w:rsidRPr="00A6322A">
        <w:rPr>
          <w:sz w:val="24"/>
        </w:rPr>
        <w:t>8.1 забезпечити право дітей на здобуття загальної середньої освіти, а у разі потреби – індивідуального або інклюзивного навчання;</w:t>
      </w:r>
    </w:p>
    <w:p w:rsidR="00A6322A" w:rsidRPr="00A6322A" w:rsidRDefault="00A6322A" w:rsidP="00A6322A">
      <w:pPr>
        <w:ind w:firstLine="720"/>
        <w:jc w:val="both"/>
        <w:rPr>
          <w:sz w:val="24"/>
        </w:rPr>
      </w:pPr>
      <w:r w:rsidRPr="00A6322A">
        <w:rPr>
          <w:sz w:val="24"/>
        </w:rPr>
        <w:t>8.2 щоквартально та щорічно надавати службі у справах дітей виконкому районної у місті ради інформацію (звіт) про рівень розвитку вихованців, систематичне відвідування ними навчального закладу, відвідування дітьми гуртків, секцій, позаурочних заходів, участь батьків-вихователів у вихованні дітей тощо;</w:t>
      </w:r>
    </w:p>
    <w:p w:rsidR="00A6322A" w:rsidRPr="00A6322A" w:rsidRDefault="00A6322A" w:rsidP="00A6322A">
      <w:pPr>
        <w:ind w:firstLine="720"/>
        <w:jc w:val="both"/>
        <w:rPr>
          <w:sz w:val="24"/>
        </w:rPr>
      </w:pPr>
      <w:r w:rsidRPr="00A6322A">
        <w:rPr>
          <w:sz w:val="24"/>
        </w:rPr>
        <w:t>8.3 невідкладно  інформувати службу у справах дітей виконкому районної у місті ради про ускладнення або виникнення кризової ситуації з дітьми-вихованцями.</w:t>
      </w:r>
    </w:p>
    <w:p w:rsidR="00A6322A" w:rsidRPr="00A6322A" w:rsidRDefault="00A6322A" w:rsidP="00A6322A">
      <w:pPr>
        <w:ind w:firstLine="708"/>
        <w:jc w:val="both"/>
        <w:rPr>
          <w:sz w:val="24"/>
        </w:rPr>
      </w:pPr>
      <w:r w:rsidRPr="00A6322A">
        <w:rPr>
          <w:sz w:val="24"/>
        </w:rPr>
        <w:t>9. Відділу освіти виконкому районної у місті ради та комітету у справах сім’ї та молоді виконкому районної у місті ради вжити вичерпних заходів щодо забезпечення щорічного оздоровлення неповнолітніх дітей ***, *** року народження, ***, *** року народження, ***, *** року народження.</w:t>
      </w:r>
    </w:p>
    <w:p w:rsidR="00A6322A" w:rsidRPr="00A6322A" w:rsidRDefault="00A6322A" w:rsidP="00A6322A">
      <w:pPr>
        <w:ind w:firstLine="708"/>
        <w:jc w:val="both"/>
        <w:rPr>
          <w:sz w:val="24"/>
        </w:rPr>
      </w:pPr>
      <w:r w:rsidRPr="00A6322A">
        <w:rPr>
          <w:sz w:val="24"/>
        </w:rPr>
        <w:t>10. Рекомендувати відділенню поліції №5 Криворізького районного управління поліції  Головного управління Національної поліції України в Дніпропетровській області:</w:t>
      </w:r>
    </w:p>
    <w:p w:rsidR="00A6322A" w:rsidRPr="00A6322A" w:rsidRDefault="00A6322A" w:rsidP="00A6322A">
      <w:pPr>
        <w:ind w:firstLine="708"/>
        <w:jc w:val="both"/>
        <w:rPr>
          <w:sz w:val="24"/>
        </w:rPr>
      </w:pPr>
      <w:r w:rsidRPr="00A6322A">
        <w:rPr>
          <w:sz w:val="24"/>
        </w:rPr>
        <w:t>10.1 невідкладно інформувати службу у справах дітей виконкому районної у місті ради про ускладнення або виникнення кризової ситуації з дітьми-вихованцями;</w:t>
      </w:r>
    </w:p>
    <w:p w:rsidR="00A6322A" w:rsidRPr="00A6322A" w:rsidRDefault="00A6322A" w:rsidP="00A6322A">
      <w:pPr>
        <w:ind w:firstLine="708"/>
        <w:jc w:val="both"/>
        <w:rPr>
          <w:sz w:val="24"/>
        </w:rPr>
      </w:pPr>
      <w:r w:rsidRPr="00A6322A">
        <w:rPr>
          <w:sz w:val="24"/>
        </w:rPr>
        <w:t>10.2  щоквартально і щорічно надавати службі у справах дітей виконкому районної у місті ради інформацію (звіт) про наявність або відсутність проявів асоціальної поведінки з боку дітей, які виховуються в дитячому будинку сімейного типу *** та ***, а також негативних проявів з боку батьків-вихователів стосовно вихованців;</w:t>
      </w:r>
    </w:p>
    <w:p w:rsidR="00A6322A" w:rsidRPr="00A6322A" w:rsidRDefault="00A6322A" w:rsidP="00A6322A">
      <w:pPr>
        <w:ind w:firstLine="708"/>
        <w:jc w:val="both"/>
        <w:rPr>
          <w:sz w:val="24"/>
        </w:rPr>
      </w:pPr>
      <w:r w:rsidRPr="00A6322A">
        <w:rPr>
          <w:sz w:val="24"/>
        </w:rPr>
        <w:t>10.3 вживати заходи щодо запобігання вчиненню злочинів чи інших правопорушень відносно дітей-вихованців.</w:t>
      </w:r>
    </w:p>
    <w:p w:rsidR="00A6322A" w:rsidRPr="00A6322A" w:rsidRDefault="00A6322A" w:rsidP="00A6322A">
      <w:pPr>
        <w:jc w:val="both"/>
        <w:rPr>
          <w:sz w:val="24"/>
        </w:rPr>
      </w:pPr>
      <w:r w:rsidRPr="00A6322A">
        <w:rPr>
          <w:sz w:val="24"/>
        </w:rPr>
        <w:t xml:space="preserve">            11. Рішення виконкому районної у місті ради від 17.12.2025 №590 ««Про забезпечення  продовження функціонування  прийомної сім’ї ***  та *** на території Тернівського району міста Кривого Рогу Криворізького району  Дніпропетровської області за </w:t>
      </w:r>
      <w:proofErr w:type="spellStart"/>
      <w:r w:rsidRPr="00A6322A">
        <w:rPr>
          <w:sz w:val="24"/>
        </w:rPr>
        <w:t>адресою</w:t>
      </w:r>
      <w:proofErr w:type="spellEnd"/>
      <w:r w:rsidRPr="00A6322A">
        <w:rPr>
          <w:sz w:val="24"/>
        </w:rPr>
        <w:t>: вулиця  ***,  будинок ***» вважати таким, що втратило чинність.</w:t>
      </w:r>
    </w:p>
    <w:p w:rsidR="00A6322A" w:rsidRPr="00A6322A" w:rsidRDefault="00A6322A" w:rsidP="00A6322A">
      <w:pPr>
        <w:jc w:val="both"/>
        <w:rPr>
          <w:sz w:val="24"/>
        </w:rPr>
      </w:pPr>
      <w:r w:rsidRPr="00A6322A">
        <w:rPr>
          <w:sz w:val="24"/>
        </w:rPr>
        <w:t xml:space="preserve">             12. Припинити дію договору про забезпечення продовження функціонування прийомної сім’ї № 2 від 17.12.2025.</w:t>
      </w:r>
    </w:p>
    <w:p w:rsidR="00A6322A" w:rsidRPr="00A6322A" w:rsidRDefault="00A6322A" w:rsidP="00A6322A">
      <w:pPr>
        <w:ind w:firstLine="708"/>
        <w:jc w:val="both"/>
        <w:rPr>
          <w:sz w:val="24"/>
        </w:rPr>
      </w:pPr>
      <w:r w:rsidRPr="00A6322A">
        <w:rPr>
          <w:sz w:val="24"/>
        </w:rPr>
        <w:t xml:space="preserve"> 13. Координацію роботи щодо виконання даного рішення покласти на службу у справах дітей виконкому районної у місті ради, контроль - на керуючу справами виконкому районної у місті ради Аллу Головату.</w:t>
      </w:r>
    </w:p>
    <w:p w:rsidR="00A6322A" w:rsidRPr="00A6322A" w:rsidRDefault="00A6322A" w:rsidP="00A6322A">
      <w:pPr>
        <w:rPr>
          <w:b/>
          <w:i/>
          <w:sz w:val="24"/>
        </w:rPr>
      </w:pPr>
    </w:p>
    <w:p w:rsidR="00A6322A" w:rsidRPr="00A6322A" w:rsidRDefault="00A6322A" w:rsidP="00A6322A">
      <w:pPr>
        <w:rPr>
          <w:b/>
          <w:i/>
          <w:sz w:val="24"/>
        </w:rPr>
      </w:pPr>
    </w:p>
    <w:p w:rsidR="00A6322A" w:rsidRPr="00A6322A" w:rsidRDefault="00A6322A" w:rsidP="00A6322A">
      <w:pPr>
        <w:rPr>
          <w:b/>
          <w:i/>
          <w:sz w:val="24"/>
        </w:rPr>
      </w:pPr>
      <w:r w:rsidRPr="00A6322A">
        <w:rPr>
          <w:b/>
          <w:i/>
          <w:sz w:val="24"/>
        </w:rPr>
        <w:t>Голова районної у місті ради                                                                      Сергій КУШНІР</w:t>
      </w:r>
    </w:p>
    <w:p w:rsidR="00A6322A" w:rsidRDefault="00A6322A" w:rsidP="00A6322A">
      <w:pPr>
        <w:rPr>
          <w:i/>
        </w:rPr>
      </w:pPr>
    </w:p>
    <w:p w:rsidR="00A6322A" w:rsidRPr="00A42EC9" w:rsidRDefault="00A6322A" w:rsidP="00A6322A"/>
    <w:p w:rsidR="00A6322A" w:rsidRPr="00A42EC9" w:rsidRDefault="00A6322A" w:rsidP="00A6322A">
      <w:pPr>
        <w:rPr>
          <w:i/>
          <w:iCs/>
        </w:rPr>
      </w:pPr>
    </w:p>
    <w:p w:rsidR="00344EB7" w:rsidRPr="00344EB7" w:rsidRDefault="00344EB7" w:rsidP="00A6322A">
      <w:pPr>
        <w:rPr>
          <w:b/>
          <w:spacing w:val="100"/>
          <w:sz w:val="24"/>
        </w:rPr>
      </w:pPr>
    </w:p>
    <w:sectPr w:rsidR="00344EB7" w:rsidRPr="00344EB7" w:rsidSect="00A6322A">
      <w:headerReference w:type="even" r:id="rId9"/>
      <w:pgSz w:w="11906" w:h="16838"/>
      <w:pgMar w:top="397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6FA8" w:rsidRDefault="00196FA8">
      <w:r>
        <w:separator/>
      </w:r>
    </w:p>
  </w:endnote>
  <w:endnote w:type="continuationSeparator" w:id="0">
    <w:p w:rsidR="00196FA8" w:rsidRDefault="00196F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6FA8" w:rsidRDefault="00196FA8">
      <w:r>
        <w:separator/>
      </w:r>
    </w:p>
  </w:footnote>
  <w:footnote w:type="continuationSeparator" w:id="0">
    <w:p w:rsidR="00196FA8" w:rsidRDefault="00196F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2080" w:rsidRDefault="00DC2080" w:rsidP="003F7ED5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DC2080" w:rsidRDefault="00DC208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246D17"/>
    <w:multiLevelType w:val="hybridMultilevel"/>
    <w:tmpl w:val="D32CFFBA"/>
    <w:lvl w:ilvl="0" w:tplc="3462E2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6E12B1"/>
    <w:multiLevelType w:val="multilevel"/>
    <w:tmpl w:val="83A2811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8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1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8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20" w:hanging="1800"/>
      </w:pPr>
      <w:rPr>
        <w:rFonts w:hint="default"/>
      </w:rPr>
    </w:lvl>
  </w:abstractNum>
  <w:abstractNum w:abstractNumId="2" w15:restartNumberingAfterBreak="0">
    <w:nsid w:val="54C545D0"/>
    <w:multiLevelType w:val="hybridMultilevel"/>
    <w:tmpl w:val="1868D6E8"/>
    <w:lvl w:ilvl="0" w:tplc="7020FEB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B66DFA"/>
    <w:multiLevelType w:val="hybridMultilevel"/>
    <w:tmpl w:val="46E886DE"/>
    <w:lvl w:ilvl="0" w:tplc="40AC5AFE">
      <w:start w:val="3"/>
      <w:numFmt w:val="bullet"/>
      <w:lvlText w:val="-"/>
      <w:lvlJc w:val="left"/>
      <w:pPr>
        <w:ind w:left="928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0CAC"/>
    <w:rsid w:val="00013FB9"/>
    <w:rsid w:val="0003071D"/>
    <w:rsid w:val="000466BC"/>
    <w:rsid w:val="00061EEC"/>
    <w:rsid w:val="00064EBF"/>
    <w:rsid w:val="00072FA9"/>
    <w:rsid w:val="0007382B"/>
    <w:rsid w:val="00085DD9"/>
    <w:rsid w:val="00096D1B"/>
    <w:rsid w:val="000A12F7"/>
    <w:rsid w:val="000D6420"/>
    <w:rsid w:val="00152AD1"/>
    <w:rsid w:val="00161AED"/>
    <w:rsid w:val="0018202B"/>
    <w:rsid w:val="001948C3"/>
    <w:rsid w:val="00196B29"/>
    <w:rsid w:val="00196FA8"/>
    <w:rsid w:val="001A68EE"/>
    <w:rsid w:val="001D342F"/>
    <w:rsid w:val="001D5C05"/>
    <w:rsid w:val="0020046A"/>
    <w:rsid w:val="002047C0"/>
    <w:rsid w:val="0021724C"/>
    <w:rsid w:val="002247F9"/>
    <w:rsid w:val="002C42BC"/>
    <w:rsid w:val="002F07C2"/>
    <w:rsid w:val="003002C5"/>
    <w:rsid w:val="00315C10"/>
    <w:rsid w:val="0032670D"/>
    <w:rsid w:val="00344EB7"/>
    <w:rsid w:val="00347757"/>
    <w:rsid w:val="00354250"/>
    <w:rsid w:val="00365EFF"/>
    <w:rsid w:val="0038158C"/>
    <w:rsid w:val="00391925"/>
    <w:rsid w:val="003B5A67"/>
    <w:rsid w:val="003C2A2F"/>
    <w:rsid w:val="003F7ED5"/>
    <w:rsid w:val="00406F5D"/>
    <w:rsid w:val="0042178A"/>
    <w:rsid w:val="00437D7D"/>
    <w:rsid w:val="004457E5"/>
    <w:rsid w:val="00457E5D"/>
    <w:rsid w:val="004A5ABA"/>
    <w:rsid w:val="004E3286"/>
    <w:rsid w:val="00507CA3"/>
    <w:rsid w:val="00520674"/>
    <w:rsid w:val="00522F42"/>
    <w:rsid w:val="005328CF"/>
    <w:rsid w:val="00533A61"/>
    <w:rsid w:val="0056214B"/>
    <w:rsid w:val="00582221"/>
    <w:rsid w:val="0058480E"/>
    <w:rsid w:val="00592F93"/>
    <w:rsid w:val="005B5209"/>
    <w:rsid w:val="005C18BB"/>
    <w:rsid w:val="005D2F6B"/>
    <w:rsid w:val="005F47F6"/>
    <w:rsid w:val="00613E7D"/>
    <w:rsid w:val="00613EA8"/>
    <w:rsid w:val="0065511B"/>
    <w:rsid w:val="00663270"/>
    <w:rsid w:val="00677548"/>
    <w:rsid w:val="00687CE2"/>
    <w:rsid w:val="006C7938"/>
    <w:rsid w:val="006D3DDE"/>
    <w:rsid w:val="006F3AFF"/>
    <w:rsid w:val="00716450"/>
    <w:rsid w:val="0072388C"/>
    <w:rsid w:val="00746C3A"/>
    <w:rsid w:val="00747FB8"/>
    <w:rsid w:val="00753402"/>
    <w:rsid w:val="00774F49"/>
    <w:rsid w:val="00795653"/>
    <w:rsid w:val="007B1F2F"/>
    <w:rsid w:val="007B5699"/>
    <w:rsid w:val="007B61FB"/>
    <w:rsid w:val="007F610B"/>
    <w:rsid w:val="008276B2"/>
    <w:rsid w:val="00867E97"/>
    <w:rsid w:val="008878D2"/>
    <w:rsid w:val="008E3A0C"/>
    <w:rsid w:val="00901484"/>
    <w:rsid w:val="00915A6D"/>
    <w:rsid w:val="00966FDC"/>
    <w:rsid w:val="0097632C"/>
    <w:rsid w:val="00976E73"/>
    <w:rsid w:val="009B0D1D"/>
    <w:rsid w:val="009D6383"/>
    <w:rsid w:val="009F53A9"/>
    <w:rsid w:val="009F5C4A"/>
    <w:rsid w:val="00A0055C"/>
    <w:rsid w:val="00A1584F"/>
    <w:rsid w:val="00A21197"/>
    <w:rsid w:val="00A336CD"/>
    <w:rsid w:val="00A365DE"/>
    <w:rsid w:val="00A560ED"/>
    <w:rsid w:val="00A6322A"/>
    <w:rsid w:val="00A6476B"/>
    <w:rsid w:val="00B17ECD"/>
    <w:rsid w:val="00B42348"/>
    <w:rsid w:val="00B7339A"/>
    <w:rsid w:val="00BB556F"/>
    <w:rsid w:val="00BD7095"/>
    <w:rsid w:val="00C1440A"/>
    <w:rsid w:val="00C36572"/>
    <w:rsid w:val="00C87F60"/>
    <w:rsid w:val="00C916EB"/>
    <w:rsid w:val="00CF6FE9"/>
    <w:rsid w:val="00D55080"/>
    <w:rsid w:val="00D66283"/>
    <w:rsid w:val="00D85890"/>
    <w:rsid w:val="00D959C1"/>
    <w:rsid w:val="00DC1742"/>
    <w:rsid w:val="00DC2080"/>
    <w:rsid w:val="00DC2EDD"/>
    <w:rsid w:val="00E16E2D"/>
    <w:rsid w:val="00E326A8"/>
    <w:rsid w:val="00E454D7"/>
    <w:rsid w:val="00E50AC1"/>
    <w:rsid w:val="00E637BD"/>
    <w:rsid w:val="00E83AA6"/>
    <w:rsid w:val="00EA039C"/>
    <w:rsid w:val="00EA56FB"/>
    <w:rsid w:val="00EB2527"/>
    <w:rsid w:val="00EF4BF3"/>
    <w:rsid w:val="00F071C4"/>
    <w:rsid w:val="00F142FC"/>
    <w:rsid w:val="00F36940"/>
    <w:rsid w:val="00F3767E"/>
    <w:rsid w:val="00F45E88"/>
    <w:rsid w:val="00F601EB"/>
    <w:rsid w:val="00F61354"/>
    <w:rsid w:val="00F75405"/>
    <w:rsid w:val="00FA1972"/>
    <w:rsid w:val="00FA58EC"/>
    <w:rsid w:val="00FA7505"/>
    <w:rsid w:val="00FF4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6AA0BA"/>
  <w15:chartTrackingRefBased/>
  <w15:docId w15:val="{D9C13423-E66F-4357-B1D1-145A74612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1">
    <w:name w:val="heading 1"/>
    <w:basedOn w:val="a"/>
    <w:next w:val="a"/>
    <w:qFormat/>
    <w:rsid w:val="00406F5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DC2080"/>
  </w:style>
  <w:style w:type="paragraph" w:customStyle="1" w:styleId="FR3">
    <w:name w:val="FR3"/>
    <w:rsid w:val="00406F5D"/>
    <w:pPr>
      <w:widowControl w:val="0"/>
      <w:jc w:val="both"/>
    </w:pPr>
    <w:rPr>
      <w:rFonts w:ascii="Arial" w:hAnsi="Arial"/>
      <w:snapToGrid w:val="0"/>
      <w:sz w:val="28"/>
      <w:lang w:eastAsia="ru-RU"/>
    </w:rPr>
  </w:style>
  <w:style w:type="paragraph" w:customStyle="1" w:styleId="a8">
    <w:name w:val=" Знак Знак Знак Знак Знак Знак"/>
    <w:basedOn w:val="a"/>
    <w:rsid w:val="00406F5D"/>
    <w:pPr>
      <w:widowControl w:val="0"/>
      <w:autoSpaceDE w:val="0"/>
      <w:autoSpaceDN w:val="0"/>
      <w:adjustRightInd w:val="0"/>
    </w:pPr>
    <w:rPr>
      <w:rFonts w:ascii="Verdana" w:hAnsi="Verdana" w:cs="Verdana"/>
      <w:sz w:val="20"/>
      <w:szCs w:val="20"/>
      <w:lang w:val="en-US" w:eastAsia="en-US"/>
    </w:rPr>
  </w:style>
  <w:style w:type="paragraph" w:styleId="a9">
    <w:name w:val="List Paragraph"/>
    <w:basedOn w:val="a"/>
    <w:uiPriority w:val="34"/>
    <w:qFormat/>
    <w:rsid w:val="006C7938"/>
    <w:pPr>
      <w:ind w:left="720"/>
      <w:contextualSpacing/>
    </w:pPr>
    <w:rPr>
      <w:sz w:val="24"/>
      <w:lang w:val="ru-RU"/>
    </w:rPr>
  </w:style>
  <w:style w:type="paragraph" w:customStyle="1" w:styleId="aa">
    <w:name w:val="Знак Знак Знак"/>
    <w:basedOn w:val="a"/>
    <w:link w:val="a0"/>
    <w:rsid w:val="00A6322A"/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659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6001</Words>
  <Characters>3421</Characters>
  <Application>Microsoft Office Word</Application>
  <DocSecurity>0</DocSecurity>
  <Lines>28</Lines>
  <Paragraphs>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9404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RePack by Diakov</cp:lastModifiedBy>
  <cp:revision>5</cp:revision>
  <cp:lastPrinted>2026-01-09T13:38:00Z</cp:lastPrinted>
  <dcterms:created xsi:type="dcterms:W3CDTF">2026-03-01T19:27:00Z</dcterms:created>
  <dcterms:modified xsi:type="dcterms:W3CDTF">2026-03-01T19:28:00Z</dcterms:modified>
</cp:coreProperties>
</file>