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F48" w:rsidRPr="001F3F6E" w:rsidRDefault="003B1F48" w:rsidP="003B1F48">
      <w:pPr>
        <w:rPr>
          <w:color w:val="FFFFFF" w:themeColor="background1"/>
        </w:rPr>
      </w:pPr>
      <w:r w:rsidRPr="00CE3B35">
        <w:rPr>
          <w:b/>
          <w:noProof/>
          <w:sz w:val="27"/>
          <w:szCs w:val="27"/>
          <w:lang w:eastAsia="uk-UA"/>
        </w:rPr>
        <mc:AlternateContent>
          <mc:Choice Requires="wps">
            <w:drawing>
              <wp:anchor distT="0" distB="0" distL="114300" distR="114300" simplePos="0" relativeHeight="251659264" behindDoc="0" locked="0" layoutInCell="1" allowOverlap="1">
                <wp:simplePos x="0" y="0"/>
                <wp:positionH relativeFrom="column">
                  <wp:posOffset>5296645</wp:posOffset>
                </wp:positionH>
                <wp:positionV relativeFrom="paragraph">
                  <wp:posOffset>-179070</wp:posOffset>
                </wp:positionV>
                <wp:extent cx="1045817" cy="340746"/>
                <wp:effectExtent l="0" t="0" r="2540" b="254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5817" cy="3407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1F48" w:rsidRPr="00273A8F" w:rsidRDefault="003B1F48" w:rsidP="003B1F48">
                            <w:pPr>
                              <w:jc w:val="center"/>
                              <w:rPr>
                                <w:color w:val="FFFFFF" w:themeColor="background1"/>
                                <w:u w:val="single"/>
                              </w:rPr>
                            </w:pPr>
                            <w:r w:rsidRPr="00273A8F">
                              <w:rPr>
                                <w:color w:val="FFFFFF" w:themeColor="background1"/>
                                <w:u w:val="single"/>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417.05pt;margin-top:-14.1pt;width:82.35pt;height:2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" stroked="f">
                <v:textbox>
                  <w:txbxContent>
                    <w:p w:rsidR="003B1F48" w:rsidRPr="00273A8F" w:rsidRDefault="003B1F48" w:rsidP="003B1F48">
                      <w:pPr>
                        <w:jc w:val="center"/>
                        <w:rPr>
                          <w:color w:val="FFFFFF" w:themeColor="background1"/>
                          <w:u w:val="single"/>
                        </w:rPr>
                      </w:pPr>
                      <w:r w:rsidRPr="00273A8F">
                        <w:rPr>
                          <w:color w:val="FFFFFF" w:themeColor="background1"/>
                          <w:u w:val="single"/>
                        </w:rPr>
                        <w:t>ПРОЄКТ</w:t>
                      </w:r>
                    </w:p>
                  </w:txbxContent>
                </v:textbox>
              </v:rect>
            </w:pict>
          </mc:Fallback>
        </mc:AlternateContent>
      </w:r>
      <w:r w:rsidRPr="00CE3B35">
        <w:t xml:space="preserve">                                                             </w:t>
      </w:r>
      <w:bookmarkStart w:id="0" w:name="_MON_1350453064"/>
      <w:bookmarkEnd w:id="0"/>
      <w:r w:rsidRPr="00CE3B35">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6" o:title=""/>
          </v:shape>
          <o:OLEObject Type="Embed" ProgID="Word.Picture.8" ShapeID="_x0000_i1025" DrawAspect="Content" ObjectID="_1809514744" r:id="rId7"/>
        </w:object>
      </w:r>
      <w:r w:rsidRPr="00CE3B35">
        <w:t xml:space="preserve">                                             </w:t>
      </w:r>
      <w:r w:rsidRPr="001F3F6E">
        <w:rPr>
          <w:color w:val="FFFFFF" w:themeColor="background1"/>
        </w:rPr>
        <w:t>ЗРАЗОК</w:t>
      </w:r>
    </w:p>
    <w:p w:rsidR="003B1F48" w:rsidRPr="00CE3B35" w:rsidRDefault="003B1F48" w:rsidP="003B1F48">
      <w:pPr>
        <w:jc w:val="center"/>
        <w:rPr>
          <w:b/>
          <w:szCs w:val="28"/>
        </w:rPr>
      </w:pPr>
      <w:r w:rsidRPr="00CE3B35">
        <w:rPr>
          <w:b/>
          <w:szCs w:val="28"/>
        </w:rPr>
        <w:t xml:space="preserve">  ТЕРНІВСЬКА РАЙОННА У МІСТІ РАДА</w:t>
      </w:r>
    </w:p>
    <w:p w:rsidR="003B1F48" w:rsidRPr="00CE3B35" w:rsidRDefault="003B1F48" w:rsidP="003B1F48">
      <w:pPr>
        <w:jc w:val="center"/>
        <w:rPr>
          <w:szCs w:val="28"/>
        </w:rPr>
      </w:pPr>
      <w:r w:rsidRPr="00CE3B35">
        <w:rPr>
          <w:sz w:val="32"/>
        </w:rPr>
        <w:t xml:space="preserve">   </w:t>
      </w:r>
    </w:p>
    <w:p w:rsidR="003B1F48" w:rsidRPr="00CE3B35" w:rsidRDefault="003B1F48" w:rsidP="003B1F48">
      <w:pPr>
        <w:pStyle w:val="2"/>
        <w:rPr>
          <w:rFonts w:ascii="Times New Roman" w:hAnsi="Times New Roman"/>
          <w:sz w:val="36"/>
          <w:szCs w:val="36"/>
        </w:rPr>
      </w:pPr>
      <w:r w:rsidRPr="00CE3B35">
        <w:rPr>
          <w:sz w:val="36"/>
          <w:szCs w:val="36"/>
        </w:rPr>
        <w:t>Р І Ш Е Н Н Я</w:t>
      </w:r>
    </w:p>
    <w:p w:rsidR="003B1F48" w:rsidRPr="00CE3B35" w:rsidRDefault="003B1F48" w:rsidP="003B1F48">
      <w:pPr>
        <w:jc w:val="center"/>
        <w:rPr>
          <w:b/>
          <w:sz w:val="27"/>
          <w:szCs w:val="27"/>
        </w:rPr>
      </w:pPr>
      <w:r w:rsidRPr="00CE3B35">
        <w:rPr>
          <w:b/>
          <w:sz w:val="27"/>
          <w:szCs w:val="27"/>
        </w:rPr>
        <w:t>(</w:t>
      </w:r>
      <w:r w:rsidRPr="00CE3B35">
        <w:rPr>
          <w:b/>
          <w:sz w:val="27"/>
          <w:szCs w:val="27"/>
          <w:lang w:val="en-US"/>
        </w:rPr>
        <w:t>X</w:t>
      </w:r>
      <w:r w:rsidRPr="00CE3B35">
        <w:rPr>
          <w:b/>
          <w:sz w:val="27"/>
          <w:szCs w:val="27"/>
        </w:rPr>
        <w:t>ХХ</w:t>
      </w:r>
      <w:r w:rsidRPr="00CE3B35">
        <w:rPr>
          <w:b/>
          <w:sz w:val="27"/>
          <w:szCs w:val="27"/>
          <w:lang w:val="en-US"/>
        </w:rPr>
        <w:t>VII</w:t>
      </w:r>
      <w:r w:rsidRPr="00CE3B35">
        <w:rPr>
          <w:b/>
          <w:sz w:val="27"/>
          <w:szCs w:val="27"/>
        </w:rPr>
        <w:t xml:space="preserve"> сесія VІІІ скликання)</w:t>
      </w:r>
    </w:p>
    <w:p w:rsidR="003B1F48" w:rsidRPr="00CE3B35" w:rsidRDefault="003B1F48" w:rsidP="003B1F48">
      <w:pPr>
        <w:jc w:val="both"/>
      </w:pPr>
    </w:p>
    <w:tbl>
      <w:tblPr>
        <w:tblW w:w="0" w:type="auto"/>
        <w:tblLook w:val="01E0" w:firstRow="1" w:lastRow="1" w:firstColumn="1" w:lastColumn="1" w:noHBand="0" w:noVBand="0"/>
      </w:tblPr>
      <w:tblGrid>
        <w:gridCol w:w="3169"/>
        <w:gridCol w:w="3167"/>
        <w:gridCol w:w="3161"/>
      </w:tblGrid>
      <w:tr w:rsidR="00CE3B35" w:rsidRPr="00CE3B35" w:rsidTr="00B37802">
        <w:tc>
          <w:tcPr>
            <w:tcW w:w="3190" w:type="dxa"/>
          </w:tcPr>
          <w:p w:rsidR="003B1F48" w:rsidRPr="00273A8F" w:rsidRDefault="00273A8F" w:rsidP="00B37802">
            <w:pPr>
              <w:rPr>
                <w:sz w:val="24"/>
                <w:u w:val="single"/>
                <w:lang w:val="ru-RU"/>
              </w:rPr>
            </w:pPr>
            <w:r>
              <w:rPr>
                <w:sz w:val="24"/>
                <w:u w:val="single"/>
                <w:lang w:val="ru-RU"/>
              </w:rPr>
              <w:t>22.05.2025</w:t>
            </w:r>
          </w:p>
        </w:tc>
        <w:tc>
          <w:tcPr>
            <w:tcW w:w="3190" w:type="dxa"/>
          </w:tcPr>
          <w:p w:rsidR="003B1F48" w:rsidRPr="00CE3B35" w:rsidRDefault="003B1F48" w:rsidP="00B37802">
            <w:pPr>
              <w:jc w:val="center"/>
              <w:rPr>
                <w:b/>
                <w:spacing w:val="100"/>
                <w:sz w:val="20"/>
              </w:rPr>
            </w:pPr>
            <w:r w:rsidRPr="00CE3B35">
              <w:t xml:space="preserve">   м. Кривий Ріг                               </w:t>
            </w:r>
          </w:p>
        </w:tc>
        <w:tc>
          <w:tcPr>
            <w:tcW w:w="3190" w:type="dxa"/>
          </w:tcPr>
          <w:p w:rsidR="003B1F48" w:rsidRPr="00CE3B35" w:rsidRDefault="003B1F48" w:rsidP="00E4005F">
            <w:pPr>
              <w:jc w:val="center"/>
              <w:rPr>
                <w:u w:val="single"/>
              </w:rPr>
            </w:pPr>
            <w:r w:rsidRPr="00CE3B35">
              <w:t xml:space="preserve">    №</w:t>
            </w:r>
            <w:r w:rsidR="00273A8F">
              <w:t xml:space="preserve"> </w:t>
            </w:r>
            <w:r w:rsidR="00273A8F">
              <w:rPr>
                <w:sz w:val="24"/>
                <w:u w:val="single"/>
              </w:rPr>
              <w:t>38</w:t>
            </w:r>
            <w:r w:rsidR="00E4005F">
              <w:rPr>
                <w:sz w:val="24"/>
                <w:u w:val="single"/>
              </w:rPr>
              <w:t>8</w:t>
            </w:r>
          </w:p>
        </w:tc>
      </w:tr>
    </w:tbl>
    <w:p w:rsidR="003B1F48" w:rsidRPr="00CE3B35" w:rsidRDefault="003B1F48" w:rsidP="003B1F48">
      <w:pPr>
        <w:jc w:val="both"/>
        <w:rPr>
          <w:szCs w:val="28"/>
        </w:rPr>
      </w:pPr>
    </w:p>
    <w:p w:rsidR="003B1F48" w:rsidRPr="00CE3B35" w:rsidRDefault="003B1F48" w:rsidP="003B1F48">
      <w:pPr>
        <w:jc w:val="both"/>
        <w:rPr>
          <w:szCs w:val="28"/>
        </w:rPr>
      </w:pPr>
    </w:p>
    <w:p w:rsidR="003B1F48" w:rsidRPr="00CE3B35" w:rsidRDefault="003B1F48" w:rsidP="003B1F48">
      <w:pPr>
        <w:jc w:val="both"/>
      </w:pPr>
      <w:r w:rsidRPr="00CE3B35">
        <w:rPr>
          <w:szCs w:val="28"/>
        </w:rPr>
        <w:t>┌</w:t>
      </w:r>
      <w:r w:rsidRPr="00CE3B35">
        <w:t xml:space="preserve">                                                          ┐                                        </w:t>
      </w:r>
    </w:p>
    <w:tbl>
      <w:tblPr>
        <w:tblW w:w="0" w:type="auto"/>
        <w:tblInd w:w="108" w:type="dxa"/>
        <w:tblLook w:val="04A0" w:firstRow="1" w:lastRow="0" w:firstColumn="1" w:lastColumn="0" w:noHBand="0" w:noVBand="1"/>
      </w:tblPr>
      <w:tblGrid>
        <w:gridCol w:w="4395"/>
      </w:tblGrid>
      <w:tr w:rsidR="00CE3B35" w:rsidRPr="00CE3B35" w:rsidTr="00B37802">
        <w:trPr>
          <w:trHeight w:val="1799"/>
        </w:trPr>
        <w:tc>
          <w:tcPr>
            <w:tcW w:w="4395" w:type="dxa"/>
          </w:tcPr>
          <w:p w:rsidR="003B1F48" w:rsidRPr="00CE3B35" w:rsidRDefault="003B1F48" w:rsidP="00B37802">
            <w:pPr>
              <w:jc w:val="both"/>
              <w:rPr>
                <w:b/>
                <w:i/>
                <w:sz w:val="24"/>
              </w:rPr>
            </w:pPr>
            <w:r w:rsidRPr="00CE3B35">
              <w:rPr>
                <w:b/>
                <w:i/>
                <w:sz w:val="24"/>
              </w:rPr>
              <w:t>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3B1F48" w:rsidRPr="00CE3B35" w:rsidRDefault="003B1F48" w:rsidP="00B37802">
            <w:pPr>
              <w:jc w:val="both"/>
              <w:rPr>
                <w:b/>
                <w:i/>
                <w:sz w:val="24"/>
              </w:rPr>
            </w:pPr>
          </w:p>
        </w:tc>
      </w:tr>
    </w:tbl>
    <w:p w:rsidR="003B1F48" w:rsidRPr="00CE3B35" w:rsidRDefault="003B1F48" w:rsidP="003B1F48">
      <w:pPr>
        <w:ind w:firstLine="851"/>
        <w:jc w:val="both"/>
        <w:rPr>
          <w:sz w:val="24"/>
        </w:rPr>
      </w:pPr>
      <w:r w:rsidRPr="00CE3B35">
        <w:rPr>
          <w:sz w:val="24"/>
        </w:rPr>
        <w:t xml:space="preserve">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 дозвілля мешканців, керуючись Законами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CE3B35">
        <w:rPr>
          <w:b/>
          <w:i/>
          <w:sz w:val="24"/>
        </w:rPr>
        <w:t>вирішила:</w:t>
      </w:r>
    </w:p>
    <w:p w:rsidR="003B1F48" w:rsidRPr="00CE3B35" w:rsidRDefault="003B1F48" w:rsidP="003B1F48">
      <w:pPr>
        <w:tabs>
          <w:tab w:val="left" w:pos="4060"/>
        </w:tabs>
        <w:jc w:val="both"/>
        <w:rPr>
          <w:sz w:val="24"/>
        </w:rPr>
      </w:pPr>
    </w:p>
    <w:p w:rsidR="003B1F48" w:rsidRPr="00CE3B35" w:rsidRDefault="003B1F48" w:rsidP="003B1F48">
      <w:pPr>
        <w:tabs>
          <w:tab w:val="left" w:pos="4060"/>
        </w:tabs>
        <w:ind w:firstLine="851"/>
        <w:jc w:val="both"/>
        <w:rPr>
          <w:sz w:val="24"/>
        </w:rPr>
      </w:pPr>
      <w:r w:rsidRPr="00CE3B35">
        <w:rPr>
          <w:sz w:val="24"/>
        </w:rPr>
        <w:t>1.  Унести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такі зміни:</w:t>
      </w:r>
    </w:p>
    <w:p w:rsidR="003B1F48" w:rsidRPr="00CE3B35" w:rsidRDefault="003B1F48" w:rsidP="003B1F48">
      <w:pPr>
        <w:tabs>
          <w:tab w:val="left" w:pos="4060"/>
        </w:tabs>
        <w:ind w:firstLine="851"/>
        <w:jc w:val="both"/>
        <w:rPr>
          <w:sz w:val="24"/>
        </w:rPr>
      </w:pPr>
      <w:r w:rsidRPr="00CE3B35">
        <w:rPr>
          <w:sz w:val="24"/>
        </w:rPr>
        <w:t>1.1. Викласти в новій редакції Програму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згідно з додатком.</w:t>
      </w:r>
    </w:p>
    <w:p w:rsidR="003B1F48" w:rsidRPr="00CE3B35" w:rsidRDefault="003B1F48" w:rsidP="003B1F48">
      <w:pPr>
        <w:tabs>
          <w:tab w:val="left" w:pos="4060"/>
        </w:tabs>
        <w:ind w:firstLine="851"/>
        <w:jc w:val="both"/>
        <w:rPr>
          <w:sz w:val="24"/>
        </w:rPr>
      </w:pPr>
      <w:r w:rsidRPr="00CE3B35">
        <w:rPr>
          <w:sz w:val="24"/>
        </w:rPr>
        <w:t>2. Пункт 1.2 рішення районної у місті ради від 19.12.2024 № 347 «Про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2019-2026 роки» вважати таким, що втратив чинність.</w:t>
      </w:r>
    </w:p>
    <w:p w:rsidR="003B1F48" w:rsidRPr="00CE3B35" w:rsidRDefault="003B1F48" w:rsidP="003B1F48">
      <w:pPr>
        <w:jc w:val="both"/>
        <w:rPr>
          <w:b/>
          <w:sz w:val="24"/>
        </w:rPr>
      </w:pPr>
    </w:p>
    <w:p w:rsidR="003B1F48" w:rsidRPr="00CE3B35" w:rsidRDefault="003B1F48" w:rsidP="003B1F48">
      <w:pPr>
        <w:jc w:val="both"/>
        <w:rPr>
          <w:b/>
          <w:i/>
          <w:sz w:val="24"/>
        </w:rPr>
      </w:pPr>
      <w:r w:rsidRPr="00CE3B35">
        <w:rPr>
          <w:b/>
          <w:i/>
          <w:sz w:val="24"/>
        </w:rPr>
        <w:t>Голова районної у місті ради</w:t>
      </w:r>
      <w:r w:rsidRPr="00CE3B35">
        <w:rPr>
          <w:b/>
          <w:i/>
          <w:sz w:val="24"/>
        </w:rPr>
        <w:tab/>
        <w:t xml:space="preserve">   </w:t>
      </w:r>
      <w:r w:rsidRPr="00CE3B35">
        <w:rPr>
          <w:b/>
          <w:i/>
          <w:sz w:val="24"/>
        </w:rPr>
        <w:tab/>
      </w:r>
      <w:r w:rsidRPr="00CE3B35">
        <w:rPr>
          <w:b/>
          <w:i/>
          <w:sz w:val="24"/>
        </w:rPr>
        <w:tab/>
      </w:r>
      <w:r w:rsidRPr="00CE3B35">
        <w:rPr>
          <w:b/>
          <w:i/>
          <w:sz w:val="24"/>
        </w:rPr>
        <w:tab/>
      </w:r>
      <w:r w:rsidRPr="00CE3B35">
        <w:rPr>
          <w:b/>
          <w:i/>
          <w:sz w:val="24"/>
        </w:rPr>
        <w:tab/>
        <w:t xml:space="preserve">                 Сергій КУШНІР</w:t>
      </w:r>
    </w:p>
    <w:p w:rsidR="00986BFF" w:rsidRPr="00986BFF" w:rsidRDefault="00986BFF" w:rsidP="00986BFF">
      <w:pPr>
        <w:rPr>
          <w:i/>
          <w:color w:val="FFFFFF" w:themeColor="background1"/>
          <w:sz w:val="24"/>
        </w:rPr>
      </w:pPr>
      <w:r w:rsidRPr="00986BFF">
        <w:rPr>
          <w:i/>
          <w:color w:val="FFFFFF" w:themeColor="background1"/>
          <w:sz w:val="24"/>
        </w:rPr>
        <w:t>Згідно з оригіналом</w:t>
      </w:r>
    </w:p>
    <w:p w:rsidR="0031394C" w:rsidRPr="00443F0B" w:rsidRDefault="00986BFF" w:rsidP="00986BFF">
      <w:pPr>
        <w:rPr>
          <w:b/>
          <w:color w:val="FFFFFF" w:themeColor="background1"/>
          <w:sz w:val="24"/>
        </w:rPr>
      </w:pPr>
      <w:r w:rsidRPr="00986BFF">
        <w:rPr>
          <w:i/>
          <w:color w:val="FFFFFF" w:themeColor="background1"/>
          <w:sz w:val="24"/>
        </w:rPr>
        <w:t xml:space="preserve">Завідувач загального відділу </w:t>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t xml:space="preserve">      Олена МІЩУК </w:t>
      </w:r>
      <w:r w:rsidR="0031394C" w:rsidRPr="00443F0B">
        <w:rPr>
          <w:b/>
          <w:color w:val="FFFFFF" w:themeColor="background1"/>
          <w:sz w:val="24"/>
        </w:rPr>
        <w:br w:type="page"/>
      </w:r>
    </w:p>
    <w:p w:rsidR="003B1F48" w:rsidRPr="00CE3B35" w:rsidRDefault="003B1F48" w:rsidP="0031394C">
      <w:pPr>
        <w:jc w:val="center"/>
        <w:rPr>
          <w:b/>
          <w:i/>
          <w:sz w:val="24"/>
        </w:rPr>
      </w:pPr>
    </w:p>
    <w:p w:rsidR="0031394C" w:rsidRPr="00CE3B35" w:rsidRDefault="0031394C" w:rsidP="0031394C">
      <w:pPr>
        <w:jc w:val="center"/>
        <w:rPr>
          <w:b/>
          <w:i/>
          <w:sz w:val="24"/>
        </w:rPr>
      </w:pPr>
    </w:p>
    <w:p w:rsidR="003B1F48" w:rsidRPr="00CE3B35" w:rsidRDefault="003B1F48" w:rsidP="003B1F48">
      <w:pPr>
        <w:ind w:left="4956" w:firstLine="708"/>
        <w:rPr>
          <w:b/>
          <w:i/>
          <w:sz w:val="24"/>
        </w:rPr>
      </w:pPr>
    </w:p>
    <w:p w:rsidR="003B1F48" w:rsidRPr="00CE3B35" w:rsidRDefault="003B1F48" w:rsidP="003B1F48">
      <w:pPr>
        <w:ind w:left="4956" w:firstLine="708"/>
        <w:rPr>
          <w:b/>
          <w:i/>
          <w:sz w:val="24"/>
        </w:rPr>
      </w:pPr>
      <w:r w:rsidRPr="00CE3B35">
        <w:rPr>
          <w:b/>
          <w:i/>
          <w:sz w:val="24"/>
        </w:rPr>
        <w:t>Додаток</w:t>
      </w:r>
    </w:p>
    <w:p w:rsidR="003B1F48" w:rsidRPr="00CE3B35" w:rsidRDefault="003B1F48" w:rsidP="003B1F48">
      <w:pPr>
        <w:ind w:left="5670"/>
        <w:rPr>
          <w:b/>
          <w:i/>
          <w:sz w:val="24"/>
        </w:rPr>
      </w:pPr>
      <w:r w:rsidRPr="00CE3B35">
        <w:rPr>
          <w:b/>
          <w:i/>
          <w:sz w:val="24"/>
        </w:rPr>
        <w:t xml:space="preserve">до рішення районної у місті ради </w:t>
      </w:r>
    </w:p>
    <w:p w:rsidR="003B1F48" w:rsidRPr="00CE3B35" w:rsidRDefault="003B1F48" w:rsidP="003B1F48">
      <w:pPr>
        <w:rPr>
          <w:b/>
          <w:szCs w:val="28"/>
        </w:rPr>
      </w:pPr>
      <w:r w:rsidRPr="00CE3B35">
        <w:rPr>
          <w:b/>
          <w:szCs w:val="28"/>
        </w:rPr>
        <w:tab/>
      </w:r>
      <w:r w:rsidRPr="00CE3B35">
        <w:rPr>
          <w:b/>
          <w:szCs w:val="28"/>
        </w:rPr>
        <w:tab/>
      </w:r>
      <w:r w:rsidRPr="00CE3B35">
        <w:rPr>
          <w:b/>
          <w:szCs w:val="28"/>
        </w:rPr>
        <w:tab/>
      </w:r>
      <w:r w:rsidRPr="00CE3B35">
        <w:rPr>
          <w:b/>
          <w:szCs w:val="28"/>
        </w:rPr>
        <w:tab/>
      </w:r>
      <w:r w:rsidRPr="00CE3B35">
        <w:rPr>
          <w:b/>
          <w:szCs w:val="28"/>
        </w:rPr>
        <w:tab/>
      </w:r>
      <w:r w:rsidRPr="00CE3B35">
        <w:rPr>
          <w:b/>
          <w:szCs w:val="28"/>
        </w:rPr>
        <w:tab/>
      </w:r>
      <w:r w:rsidRPr="00CE3B35">
        <w:rPr>
          <w:b/>
          <w:szCs w:val="28"/>
        </w:rPr>
        <w:tab/>
      </w:r>
      <w:r w:rsidRPr="00CE3B35">
        <w:rPr>
          <w:b/>
          <w:szCs w:val="28"/>
        </w:rPr>
        <w:tab/>
      </w:r>
      <w:r w:rsidRPr="00CE3B35">
        <w:rPr>
          <w:b/>
          <w:i/>
          <w:sz w:val="24"/>
        </w:rPr>
        <w:t>VIII скликання</w:t>
      </w:r>
    </w:p>
    <w:p w:rsidR="003B1F48" w:rsidRPr="00CE3B35" w:rsidRDefault="00273A8F" w:rsidP="00273A8F">
      <w:pPr>
        <w:tabs>
          <w:tab w:val="left" w:pos="5670"/>
        </w:tabs>
        <w:rPr>
          <w:b/>
          <w:i/>
          <w:sz w:val="24"/>
        </w:rPr>
      </w:pPr>
      <w:r>
        <w:rPr>
          <w:b/>
          <w:i/>
          <w:sz w:val="24"/>
        </w:rPr>
        <w:tab/>
        <w:t>22.05.2025 № 38</w:t>
      </w:r>
      <w:r w:rsidR="00550F51">
        <w:rPr>
          <w:b/>
          <w:i/>
          <w:sz w:val="24"/>
        </w:rPr>
        <w:t>8</w:t>
      </w:r>
      <w:bookmarkStart w:id="1" w:name="_GoBack"/>
      <w:bookmarkEnd w:id="1"/>
    </w:p>
    <w:p w:rsidR="003B1F48" w:rsidRPr="00CE3B35" w:rsidRDefault="003B1F48" w:rsidP="003B1F48">
      <w:pPr>
        <w:jc w:val="center"/>
        <w:rPr>
          <w:b/>
          <w:i/>
          <w:sz w:val="24"/>
        </w:rPr>
      </w:pPr>
      <w:r w:rsidRPr="00CE3B35">
        <w:rPr>
          <w:b/>
          <w:i/>
          <w:sz w:val="24"/>
        </w:rPr>
        <w:t>ПРОГРАМА</w:t>
      </w:r>
    </w:p>
    <w:p w:rsidR="003B1F48" w:rsidRPr="00CE3B35" w:rsidRDefault="003B1F48" w:rsidP="003B1F48">
      <w:pPr>
        <w:jc w:val="center"/>
        <w:rPr>
          <w:b/>
          <w:i/>
          <w:sz w:val="24"/>
        </w:rPr>
      </w:pPr>
      <w:bookmarkStart w:id="2" w:name="_Hlk79660030"/>
      <w:r w:rsidRPr="00CE3B35">
        <w:rPr>
          <w:b/>
          <w:i/>
          <w:sz w:val="24"/>
        </w:rPr>
        <w:t>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3B1F48" w:rsidRPr="00CE3B35" w:rsidRDefault="003B1F48" w:rsidP="003B1F48">
      <w:pPr>
        <w:jc w:val="center"/>
        <w:rPr>
          <w:b/>
          <w:i/>
          <w:szCs w:val="28"/>
        </w:rPr>
      </w:pPr>
    </w:p>
    <w:p w:rsidR="003B1F48" w:rsidRPr="00CE3B35" w:rsidRDefault="003B1F48" w:rsidP="003B1F48">
      <w:pPr>
        <w:jc w:val="center"/>
        <w:rPr>
          <w:b/>
          <w:i/>
          <w:sz w:val="24"/>
        </w:rPr>
      </w:pPr>
      <w:r w:rsidRPr="00CE3B35">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CE3B35" w:rsidRPr="00CE3B35" w:rsidTr="00B37802">
        <w:trPr>
          <w:trHeight w:val="1437"/>
        </w:trPr>
        <w:tc>
          <w:tcPr>
            <w:tcW w:w="396" w:type="dxa"/>
            <w:tcBorders>
              <w:bottom w:val="single" w:sz="4" w:space="0" w:color="auto"/>
            </w:tcBorders>
            <w:shd w:val="clear" w:color="auto" w:fill="auto"/>
          </w:tcPr>
          <w:p w:rsidR="003B1F48" w:rsidRPr="00CE3B35" w:rsidRDefault="003B1F48" w:rsidP="00B37802">
            <w:pPr>
              <w:spacing w:before="100" w:beforeAutospacing="1" w:after="100" w:afterAutospacing="1"/>
              <w:jc w:val="center"/>
              <w:rPr>
                <w:sz w:val="24"/>
              </w:rPr>
            </w:pPr>
            <w:r w:rsidRPr="00CE3B35">
              <w:rPr>
                <w:sz w:val="24"/>
              </w:rPr>
              <w:t>1.</w:t>
            </w:r>
          </w:p>
        </w:tc>
        <w:tc>
          <w:tcPr>
            <w:tcW w:w="3114" w:type="dxa"/>
            <w:tcBorders>
              <w:bottom w:val="single" w:sz="4" w:space="0" w:color="auto"/>
            </w:tcBorders>
            <w:shd w:val="clear" w:color="auto" w:fill="auto"/>
          </w:tcPr>
          <w:p w:rsidR="003B1F48" w:rsidRPr="00CE3B35" w:rsidRDefault="003B1F48" w:rsidP="00B37802">
            <w:pPr>
              <w:spacing w:before="100" w:beforeAutospacing="1" w:after="100" w:afterAutospacing="1"/>
              <w:jc w:val="both"/>
              <w:rPr>
                <w:sz w:val="24"/>
              </w:rPr>
            </w:pPr>
            <w:r w:rsidRPr="00CE3B35">
              <w:rPr>
                <w:sz w:val="24"/>
              </w:rPr>
              <w:t>Назва Програми</w:t>
            </w:r>
          </w:p>
        </w:tc>
        <w:tc>
          <w:tcPr>
            <w:tcW w:w="6096" w:type="dxa"/>
            <w:tcBorders>
              <w:bottom w:val="single" w:sz="4" w:space="0" w:color="auto"/>
            </w:tcBorders>
            <w:shd w:val="clear" w:color="auto" w:fill="auto"/>
          </w:tcPr>
          <w:p w:rsidR="003B1F48" w:rsidRPr="00CE3B35" w:rsidRDefault="003B1F48" w:rsidP="00B37802">
            <w:pPr>
              <w:jc w:val="both"/>
              <w:rPr>
                <w:sz w:val="24"/>
              </w:rPr>
            </w:pPr>
            <w:r w:rsidRPr="00CE3B35">
              <w:rPr>
                <w:sz w:val="24"/>
              </w:rPr>
              <w:t>Реалізація заходів щодо благоустрою, утримання об’єктів, територій; утримання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tc>
      </w:tr>
      <w:tr w:rsidR="00CE3B35" w:rsidRPr="00CE3B35" w:rsidTr="00B37802">
        <w:trPr>
          <w:trHeight w:val="4877"/>
        </w:trPr>
        <w:tc>
          <w:tcPr>
            <w:tcW w:w="396" w:type="dxa"/>
            <w:tcBorders>
              <w:top w:val="single" w:sz="4" w:space="0" w:color="auto"/>
            </w:tcBorders>
            <w:shd w:val="clear" w:color="auto" w:fill="auto"/>
          </w:tcPr>
          <w:p w:rsidR="003B1F48" w:rsidRPr="00CE3B35" w:rsidRDefault="003B1F48" w:rsidP="00B37802">
            <w:pPr>
              <w:jc w:val="center"/>
              <w:rPr>
                <w:sz w:val="24"/>
              </w:rPr>
            </w:pPr>
            <w:r w:rsidRPr="00CE3B35">
              <w:rPr>
                <w:sz w:val="24"/>
              </w:rPr>
              <w:t>2</w:t>
            </w:r>
          </w:p>
        </w:tc>
        <w:tc>
          <w:tcPr>
            <w:tcW w:w="3114" w:type="dxa"/>
            <w:tcBorders>
              <w:top w:val="single" w:sz="4" w:space="0" w:color="auto"/>
            </w:tcBorders>
            <w:shd w:val="clear" w:color="auto" w:fill="auto"/>
          </w:tcPr>
          <w:p w:rsidR="003B1F48" w:rsidRPr="00CE3B35" w:rsidRDefault="003B1F48" w:rsidP="00B37802">
            <w:pPr>
              <w:rPr>
                <w:sz w:val="24"/>
              </w:rPr>
            </w:pPr>
            <w:r w:rsidRPr="00CE3B35">
              <w:rPr>
                <w:bCs/>
                <w:sz w:val="24"/>
              </w:rPr>
              <w:t>Підстава для розроблення:</w:t>
            </w:r>
          </w:p>
        </w:tc>
        <w:tc>
          <w:tcPr>
            <w:tcW w:w="6096" w:type="dxa"/>
            <w:tcBorders>
              <w:top w:val="single" w:sz="4" w:space="0" w:color="auto"/>
            </w:tcBorders>
            <w:shd w:val="clear" w:color="auto" w:fill="auto"/>
          </w:tcPr>
          <w:p w:rsidR="003B1F48" w:rsidRPr="00CE3B35" w:rsidRDefault="003B1F48" w:rsidP="00B37802">
            <w:pPr>
              <w:jc w:val="both"/>
              <w:rPr>
                <w:sz w:val="24"/>
              </w:rPr>
            </w:pPr>
            <w:r w:rsidRPr="00CE3B35">
              <w:rPr>
                <w:sz w:val="24"/>
              </w:rPr>
              <w:t>Ст. 30 Закону України «Про місцеве самоврядування в Україні», Закону України «Про благоустрій населених пунктів», Постанова КМУ від 10.03.2017 № 138 «Про деякі питання використання захисних споруд цивільного захисту»,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благоустрою території м. Кривого Розу»,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CE3B35" w:rsidRPr="00CE3B35" w:rsidTr="00B37802">
        <w:trPr>
          <w:trHeight w:val="70"/>
        </w:trPr>
        <w:tc>
          <w:tcPr>
            <w:tcW w:w="396" w:type="dxa"/>
            <w:shd w:val="clear" w:color="auto" w:fill="auto"/>
          </w:tcPr>
          <w:p w:rsidR="003B1F48" w:rsidRPr="00CE3B35" w:rsidRDefault="003B1F48" w:rsidP="00B37802">
            <w:pPr>
              <w:jc w:val="center"/>
              <w:rPr>
                <w:sz w:val="24"/>
              </w:rPr>
            </w:pPr>
            <w:r w:rsidRPr="00CE3B35">
              <w:rPr>
                <w:sz w:val="24"/>
              </w:rPr>
              <w:t>3.</w:t>
            </w:r>
          </w:p>
        </w:tc>
        <w:tc>
          <w:tcPr>
            <w:tcW w:w="3114" w:type="dxa"/>
            <w:shd w:val="clear" w:color="auto" w:fill="auto"/>
          </w:tcPr>
          <w:p w:rsidR="003B1F48" w:rsidRPr="00CE3B35" w:rsidRDefault="003B1F48" w:rsidP="00B37802">
            <w:pPr>
              <w:jc w:val="both"/>
              <w:rPr>
                <w:sz w:val="24"/>
              </w:rPr>
            </w:pPr>
            <w:r w:rsidRPr="00CE3B35">
              <w:rPr>
                <w:sz w:val="24"/>
              </w:rPr>
              <w:t>Розробники Програми</w:t>
            </w:r>
          </w:p>
        </w:tc>
        <w:tc>
          <w:tcPr>
            <w:tcW w:w="6096" w:type="dxa"/>
            <w:shd w:val="clear" w:color="auto" w:fill="auto"/>
          </w:tcPr>
          <w:p w:rsidR="003B1F48" w:rsidRPr="00CE3B35" w:rsidRDefault="003B1F48" w:rsidP="00B37802">
            <w:pPr>
              <w:jc w:val="both"/>
              <w:rPr>
                <w:sz w:val="24"/>
              </w:rPr>
            </w:pPr>
            <w:r w:rsidRPr="00CE3B35">
              <w:rPr>
                <w:sz w:val="24"/>
              </w:rPr>
              <w:t xml:space="preserve">Управління житлово-комунального господарства </w:t>
            </w:r>
          </w:p>
        </w:tc>
      </w:tr>
      <w:tr w:rsidR="00CE3B35" w:rsidRPr="00CE3B35" w:rsidTr="00B37802">
        <w:trPr>
          <w:trHeight w:val="618"/>
        </w:trPr>
        <w:tc>
          <w:tcPr>
            <w:tcW w:w="396" w:type="dxa"/>
            <w:shd w:val="clear" w:color="auto" w:fill="auto"/>
          </w:tcPr>
          <w:p w:rsidR="003B1F48" w:rsidRPr="00CE3B35" w:rsidRDefault="003B1F48" w:rsidP="00B37802">
            <w:pPr>
              <w:jc w:val="center"/>
              <w:rPr>
                <w:sz w:val="24"/>
              </w:rPr>
            </w:pPr>
            <w:r w:rsidRPr="00CE3B35">
              <w:rPr>
                <w:sz w:val="24"/>
              </w:rPr>
              <w:t>4.</w:t>
            </w:r>
          </w:p>
        </w:tc>
        <w:tc>
          <w:tcPr>
            <w:tcW w:w="3114" w:type="dxa"/>
            <w:shd w:val="clear" w:color="auto" w:fill="auto"/>
          </w:tcPr>
          <w:p w:rsidR="003B1F48" w:rsidRPr="00CE3B35" w:rsidRDefault="003B1F48" w:rsidP="00B37802">
            <w:pPr>
              <w:rPr>
                <w:sz w:val="24"/>
              </w:rPr>
            </w:pPr>
            <w:r w:rsidRPr="00CE3B35">
              <w:rPr>
                <w:sz w:val="24"/>
              </w:rPr>
              <w:t>Виконавці Програми</w:t>
            </w:r>
          </w:p>
        </w:tc>
        <w:tc>
          <w:tcPr>
            <w:tcW w:w="6096" w:type="dxa"/>
            <w:shd w:val="clear" w:color="auto" w:fill="auto"/>
          </w:tcPr>
          <w:p w:rsidR="003B1F48" w:rsidRPr="00CE3B35" w:rsidRDefault="003B1F48" w:rsidP="00B37802">
            <w:pPr>
              <w:tabs>
                <w:tab w:val="left" w:pos="5715"/>
              </w:tabs>
              <w:jc w:val="both"/>
              <w:rPr>
                <w:sz w:val="24"/>
              </w:rPr>
            </w:pPr>
            <w:r w:rsidRPr="00CE3B35">
              <w:rPr>
                <w:sz w:val="24"/>
              </w:rPr>
              <w:t>Управління житлово-комунального господарства</w:t>
            </w:r>
            <w:r w:rsidRPr="00CE3B35">
              <w:rPr>
                <w:szCs w:val="28"/>
              </w:rPr>
              <w:t xml:space="preserve">, </w:t>
            </w:r>
            <w:r w:rsidRPr="00CE3B35">
              <w:rPr>
                <w:sz w:val="24"/>
              </w:rPr>
              <w:t>відділ з питань земельних відносин та будівництва, відділ з питань надзвичайних ситуацій та цивільного захисту населення.</w:t>
            </w:r>
          </w:p>
        </w:tc>
      </w:tr>
      <w:tr w:rsidR="00CE3B35" w:rsidRPr="00CE3B35" w:rsidTr="00B37802">
        <w:tc>
          <w:tcPr>
            <w:tcW w:w="396" w:type="dxa"/>
            <w:shd w:val="clear" w:color="auto" w:fill="auto"/>
          </w:tcPr>
          <w:p w:rsidR="003B1F48" w:rsidRPr="00CE3B35" w:rsidRDefault="003B1F48" w:rsidP="00B37802">
            <w:pPr>
              <w:jc w:val="center"/>
              <w:rPr>
                <w:sz w:val="24"/>
              </w:rPr>
            </w:pPr>
            <w:r w:rsidRPr="00CE3B35">
              <w:rPr>
                <w:sz w:val="24"/>
              </w:rPr>
              <w:t>5.</w:t>
            </w:r>
          </w:p>
        </w:tc>
        <w:tc>
          <w:tcPr>
            <w:tcW w:w="3114" w:type="dxa"/>
            <w:shd w:val="clear" w:color="auto" w:fill="auto"/>
          </w:tcPr>
          <w:p w:rsidR="003B1F48" w:rsidRPr="00CE3B35" w:rsidRDefault="003B1F48" w:rsidP="00B37802">
            <w:pPr>
              <w:rPr>
                <w:sz w:val="24"/>
              </w:rPr>
            </w:pPr>
            <w:r w:rsidRPr="00CE3B35">
              <w:rPr>
                <w:sz w:val="24"/>
              </w:rPr>
              <w:t>Головний розпорядник бюджетних коштів</w:t>
            </w:r>
          </w:p>
        </w:tc>
        <w:tc>
          <w:tcPr>
            <w:tcW w:w="6096" w:type="dxa"/>
            <w:shd w:val="clear" w:color="auto" w:fill="auto"/>
          </w:tcPr>
          <w:p w:rsidR="003B1F48" w:rsidRPr="00CE3B35" w:rsidRDefault="003B1F48" w:rsidP="00B37802">
            <w:pPr>
              <w:jc w:val="both"/>
              <w:rPr>
                <w:sz w:val="24"/>
              </w:rPr>
            </w:pPr>
            <w:r w:rsidRPr="00CE3B35">
              <w:rPr>
                <w:sz w:val="24"/>
              </w:rPr>
              <w:t>Виконавчий комітет Тернівської районної у місті ради</w:t>
            </w:r>
          </w:p>
        </w:tc>
      </w:tr>
      <w:tr w:rsidR="00CE3B35" w:rsidRPr="00CE3B35" w:rsidTr="00B37802">
        <w:trPr>
          <w:trHeight w:val="70"/>
        </w:trPr>
        <w:tc>
          <w:tcPr>
            <w:tcW w:w="396" w:type="dxa"/>
            <w:tcBorders>
              <w:bottom w:val="single" w:sz="4" w:space="0" w:color="auto"/>
            </w:tcBorders>
            <w:shd w:val="clear" w:color="auto" w:fill="auto"/>
          </w:tcPr>
          <w:p w:rsidR="003B1F48" w:rsidRPr="00CE3B35" w:rsidRDefault="003B1F48" w:rsidP="00B37802">
            <w:pPr>
              <w:jc w:val="center"/>
              <w:rPr>
                <w:sz w:val="24"/>
              </w:rPr>
            </w:pPr>
            <w:r w:rsidRPr="00CE3B35">
              <w:rPr>
                <w:sz w:val="24"/>
              </w:rPr>
              <w:t>6.</w:t>
            </w:r>
          </w:p>
        </w:tc>
        <w:tc>
          <w:tcPr>
            <w:tcW w:w="3114" w:type="dxa"/>
            <w:tcBorders>
              <w:bottom w:val="single" w:sz="4" w:space="0" w:color="auto"/>
            </w:tcBorders>
            <w:shd w:val="clear" w:color="auto" w:fill="auto"/>
          </w:tcPr>
          <w:p w:rsidR="003B1F48" w:rsidRPr="00CE3B35" w:rsidRDefault="003B1F48" w:rsidP="00B37802">
            <w:pPr>
              <w:rPr>
                <w:sz w:val="24"/>
              </w:rPr>
            </w:pPr>
            <w:r w:rsidRPr="00CE3B35">
              <w:rPr>
                <w:sz w:val="24"/>
              </w:rPr>
              <w:t>Термін реалізації Програми</w:t>
            </w:r>
          </w:p>
        </w:tc>
        <w:tc>
          <w:tcPr>
            <w:tcW w:w="6096" w:type="dxa"/>
            <w:tcBorders>
              <w:bottom w:val="single" w:sz="4" w:space="0" w:color="auto"/>
            </w:tcBorders>
            <w:shd w:val="clear" w:color="auto" w:fill="auto"/>
          </w:tcPr>
          <w:p w:rsidR="003B1F48" w:rsidRPr="00CE3B35" w:rsidRDefault="003B1F48" w:rsidP="00B37802">
            <w:pPr>
              <w:jc w:val="both"/>
              <w:rPr>
                <w:sz w:val="24"/>
              </w:rPr>
            </w:pPr>
            <w:r w:rsidRPr="00CE3B35">
              <w:rPr>
                <w:sz w:val="24"/>
              </w:rPr>
              <w:t>2019-2027 роки</w:t>
            </w:r>
          </w:p>
        </w:tc>
      </w:tr>
      <w:tr w:rsidR="00CE3B35" w:rsidRPr="00CE3B35" w:rsidTr="00B37802">
        <w:trPr>
          <w:trHeight w:val="720"/>
        </w:trPr>
        <w:tc>
          <w:tcPr>
            <w:tcW w:w="396" w:type="dxa"/>
            <w:tcBorders>
              <w:top w:val="single" w:sz="4" w:space="0" w:color="auto"/>
              <w:bottom w:val="single" w:sz="4" w:space="0" w:color="auto"/>
            </w:tcBorders>
            <w:shd w:val="clear" w:color="auto" w:fill="auto"/>
          </w:tcPr>
          <w:p w:rsidR="003B1F48" w:rsidRPr="00CE3B35" w:rsidRDefault="003B1F48" w:rsidP="00B37802">
            <w:pPr>
              <w:jc w:val="center"/>
              <w:rPr>
                <w:sz w:val="24"/>
              </w:rPr>
            </w:pPr>
            <w:r w:rsidRPr="00CE3B35">
              <w:rPr>
                <w:sz w:val="24"/>
              </w:rPr>
              <w:t>7.</w:t>
            </w:r>
          </w:p>
        </w:tc>
        <w:tc>
          <w:tcPr>
            <w:tcW w:w="3114" w:type="dxa"/>
            <w:tcBorders>
              <w:top w:val="single" w:sz="4" w:space="0" w:color="auto"/>
              <w:bottom w:val="single" w:sz="4" w:space="0" w:color="auto"/>
            </w:tcBorders>
            <w:shd w:val="clear" w:color="auto" w:fill="auto"/>
          </w:tcPr>
          <w:p w:rsidR="003B1F48" w:rsidRPr="00CE3B35" w:rsidRDefault="003B1F48" w:rsidP="00B37802">
            <w:pPr>
              <w:rPr>
                <w:sz w:val="24"/>
              </w:rPr>
            </w:pPr>
            <w:r w:rsidRPr="00CE3B35">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3B1F48" w:rsidRPr="00CE3B35" w:rsidRDefault="003B1F48" w:rsidP="00B37802">
            <w:pPr>
              <w:jc w:val="both"/>
              <w:rPr>
                <w:sz w:val="24"/>
              </w:rPr>
            </w:pPr>
            <w:r w:rsidRPr="00CE3B35">
              <w:rPr>
                <w:sz w:val="24"/>
              </w:rPr>
              <w:t>Бюджет Тернівського району у м. Кривий Ріг</w:t>
            </w:r>
          </w:p>
        </w:tc>
      </w:tr>
      <w:tr w:rsidR="00CE3B35" w:rsidRPr="00CE3B35" w:rsidTr="00B37802">
        <w:trPr>
          <w:trHeight w:val="990"/>
        </w:trPr>
        <w:tc>
          <w:tcPr>
            <w:tcW w:w="396" w:type="dxa"/>
            <w:tcBorders>
              <w:top w:val="single" w:sz="4" w:space="0" w:color="auto"/>
            </w:tcBorders>
            <w:shd w:val="clear" w:color="auto" w:fill="auto"/>
          </w:tcPr>
          <w:p w:rsidR="003B1F48" w:rsidRPr="00CE3B35" w:rsidRDefault="003B1F48" w:rsidP="00B37802">
            <w:pPr>
              <w:jc w:val="center"/>
              <w:rPr>
                <w:sz w:val="24"/>
              </w:rPr>
            </w:pPr>
            <w:r w:rsidRPr="00CE3B35">
              <w:rPr>
                <w:sz w:val="24"/>
              </w:rPr>
              <w:t xml:space="preserve">8. </w:t>
            </w:r>
          </w:p>
        </w:tc>
        <w:tc>
          <w:tcPr>
            <w:tcW w:w="3114" w:type="dxa"/>
            <w:tcBorders>
              <w:top w:val="single" w:sz="4" w:space="0" w:color="auto"/>
            </w:tcBorders>
            <w:shd w:val="clear" w:color="auto" w:fill="auto"/>
          </w:tcPr>
          <w:p w:rsidR="003B1F48" w:rsidRPr="00CE3B35" w:rsidRDefault="003B1F48" w:rsidP="00B37802">
            <w:pPr>
              <w:rPr>
                <w:sz w:val="24"/>
              </w:rPr>
            </w:pPr>
            <w:r w:rsidRPr="00CE3B35">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3B1F48" w:rsidRPr="00CE3B35" w:rsidRDefault="003B1F48" w:rsidP="00B37802">
            <w:pPr>
              <w:jc w:val="both"/>
              <w:rPr>
                <w:sz w:val="24"/>
              </w:rPr>
            </w:pPr>
            <w:r w:rsidRPr="00CE3B35">
              <w:rPr>
                <w:sz w:val="24"/>
              </w:rPr>
              <w:t>71 988 009 грн</w:t>
            </w:r>
            <w:r w:rsidRPr="00CE3B35">
              <w:rPr>
                <w:sz w:val="24"/>
                <w:lang w:val="en-US"/>
              </w:rPr>
              <w:t xml:space="preserve"> </w:t>
            </w:r>
          </w:p>
        </w:tc>
      </w:tr>
      <w:bookmarkEnd w:id="2"/>
    </w:tbl>
    <w:p w:rsidR="003B1F48" w:rsidRPr="00CE3B35" w:rsidRDefault="003B1F48" w:rsidP="003B1F48">
      <w:pPr>
        <w:rPr>
          <w:i/>
          <w:sz w:val="24"/>
        </w:rPr>
      </w:pPr>
    </w:p>
    <w:p w:rsidR="0031394C" w:rsidRPr="00CE3B35" w:rsidRDefault="0031394C" w:rsidP="003B1F48">
      <w:pPr>
        <w:rPr>
          <w:i/>
          <w:sz w:val="24"/>
        </w:rPr>
      </w:pPr>
    </w:p>
    <w:p w:rsidR="003B1F48" w:rsidRPr="00CE3B35" w:rsidRDefault="003B1F48" w:rsidP="003B1F48">
      <w:pPr>
        <w:jc w:val="center"/>
        <w:rPr>
          <w:sz w:val="24"/>
        </w:rPr>
      </w:pPr>
      <w:r w:rsidRPr="00CE3B35">
        <w:rPr>
          <w:sz w:val="24"/>
        </w:rPr>
        <w:lastRenderedPageBreak/>
        <w:t>2</w:t>
      </w:r>
    </w:p>
    <w:p w:rsidR="003B1F48" w:rsidRPr="00CE3B35" w:rsidRDefault="003B1F48" w:rsidP="0031394C">
      <w:pPr>
        <w:ind w:left="5664" w:firstLine="708"/>
        <w:jc w:val="right"/>
        <w:rPr>
          <w:b/>
          <w:i/>
          <w:sz w:val="24"/>
        </w:rPr>
      </w:pPr>
      <w:r w:rsidRPr="00CE3B35">
        <w:rPr>
          <w:b/>
          <w:i/>
          <w:sz w:val="24"/>
        </w:rPr>
        <w:t>Продовження додатка</w:t>
      </w:r>
    </w:p>
    <w:p w:rsidR="003B1F48" w:rsidRPr="00CE3B35" w:rsidRDefault="003B1F48" w:rsidP="003B1F48">
      <w:pPr>
        <w:tabs>
          <w:tab w:val="left" w:pos="5715"/>
        </w:tabs>
        <w:jc w:val="center"/>
        <w:rPr>
          <w:b/>
          <w:i/>
          <w:sz w:val="24"/>
        </w:rPr>
      </w:pPr>
    </w:p>
    <w:p w:rsidR="0031394C" w:rsidRPr="00CE3B35" w:rsidRDefault="0031394C" w:rsidP="003B1F48">
      <w:pPr>
        <w:tabs>
          <w:tab w:val="left" w:pos="5715"/>
        </w:tabs>
        <w:jc w:val="center"/>
        <w:rPr>
          <w:b/>
          <w:i/>
          <w:sz w:val="24"/>
        </w:rPr>
      </w:pPr>
    </w:p>
    <w:p w:rsidR="003B1F48" w:rsidRPr="00CE3B35" w:rsidRDefault="003B1F48" w:rsidP="003B1F48">
      <w:pPr>
        <w:tabs>
          <w:tab w:val="left" w:pos="5715"/>
        </w:tabs>
        <w:jc w:val="center"/>
        <w:rPr>
          <w:b/>
          <w:i/>
          <w:sz w:val="24"/>
        </w:rPr>
      </w:pPr>
      <w:r w:rsidRPr="00CE3B35">
        <w:rPr>
          <w:b/>
          <w:i/>
          <w:sz w:val="24"/>
        </w:rPr>
        <w:t>Програма</w:t>
      </w:r>
    </w:p>
    <w:p w:rsidR="003B1F48" w:rsidRPr="00CE3B35" w:rsidRDefault="003B1F48" w:rsidP="003B1F48">
      <w:pPr>
        <w:jc w:val="center"/>
        <w:rPr>
          <w:b/>
          <w:i/>
          <w:sz w:val="24"/>
        </w:rPr>
      </w:pPr>
      <w:r w:rsidRPr="00CE3B35">
        <w:rPr>
          <w:b/>
          <w:i/>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3B1F48" w:rsidRPr="00CE3B35" w:rsidRDefault="003B1F48" w:rsidP="003B1F48">
      <w:pPr>
        <w:jc w:val="center"/>
        <w:rPr>
          <w:b/>
          <w:i/>
          <w:sz w:val="24"/>
        </w:rPr>
      </w:pPr>
    </w:p>
    <w:p w:rsidR="003B1F48" w:rsidRPr="00CE3B35" w:rsidRDefault="003B1F48" w:rsidP="003B1F48">
      <w:pPr>
        <w:tabs>
          <w:tab w:val="left" w:pos="5715"/>
        </w:tabs>
        <w:ind w:left="-140" w:firstLine="707"/>
        <w:jc w:val="both"/>
        <w:rPr>
          <w:sz w:val="24"/>
        </w:rPr>
      </w:pPr>
      <w:r w:rsidRPr="00CE3B35">
        <w:rPr>
          <w:b/>
          <w:sz w:val="24"/>
        </w:rPr>
        <w:t>1. Мета:</w:t>
      </w:r>
      <w:r w:rsidRPr="00CE3B35">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покращення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3B1F48" w:rsidRPr="00CE3B35" w:rsidRDefault="003B1F48" w:rsidP="003B1F48">
      <w:pPr>
        <w:suppressAutoHyphens/>
        <w:ind w:firstLine="567"/>
        <w:jc w:val="both"/>
        <w:rPr>
          <w:sz w:val="24"/>
        </w:rPr>
      </w:pPr>
      <w:r w:rsidRPr="00CE3B35">
        <w:rPr>
          <w:b/>
          <w:sz w:val="24"/>
        </w:rPr>
        <w:t>2. Підстава для розробленн</w:t>
      </w:r>
      <w:r w:rsidRPr="00CE3B35">
        <w:rPr>
          <w:sz w:val="24"/>
        </w:rPr>
        <w:t>я: ст. 30 Закону України «Про місцеве самоврядування в Україні», Закону України «Про благоустрій населених пунктів», ст. 376 «Самочинне будівництво» Цивільного кодексу України, Постанова КМУ від 10.03.2017 № 138 «Про деякі питання використання захисних споруд цивільного захисту»,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благоустрою території м. Кривого Розу»,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w:t>
      </w:r>
    </w:p>
    <w:p w:rsidR="003B1F48" w:rsidRPr="00CE3B35" w:rsidRDefault="003B1F48" w:rsidP="003B1F48">
      <w:pPr>
        <w:tabs>
          <w:tab w:val="left" w:pos="5715"/>
        </w:tabs>
        <w:ind w:left="-140" w:firstLine="707"/>
        <w:jc w:val="both"/>
        <w:rPr>
          <w:sz w:val="24"/>
        </w:rPr>
      </w:pPr>
      <w:r w:rsidRPr="00CE3B35">
        <w:rPr>
          <w:b/>
          <w:sz w:val="24"/>
        </w:rPr>
        <w:t>3. Відповідальні за виконання:</w:t>
      </w:r>
      <w:r w:rsidRPr="00CE3B35">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p>
    <w:p w:rsidR="003B1F48" w:rsidRPr="00CE3B35" w:rsidRDefault="003B1F48" w:rsidP="003B1F48">
      <w:pPr>
        <w:tabs>
          <w:tab w:val="left" w:pos="5715"/>
        </w:tabs>
        <w:ind w:left="-140" w:firstLine="707"/>
        <w:jc w:val="both"/>
        <w:rPr>
          <w:sz w:val="24"/>
        </w:rPr>
      </w:pPr>
      <w:r w:rsidRPr="00CE3B35">
        <w:rPr>
          <w:b/>
          <w:sz w:val="24"/>
        </w:rPr>
        <w:t>4. Строки виконання:</w:t>
      </w:r>
      <w:r w:rsidRPr="00CE3B35">
        <w:rPr>
          <w:sz w:val="24"/>
        </w:rPr>
        <w:t xml:space="preserve"> 2019-2027 роки.</w:t>
      </w:r>
    </w:p>
    <w:p w:rsidR="003B1F48" w:rsidRPr="00CE3B35" w:rsidRDefault="003B1F48" w:rsidP="003B1F48">
      <w:pPr>
        <w:pStyle w:val="1"/>
        <w:spacing w:after="0" w:line="240" w:lineRule="auto"/>
        <w:ind w:left="0" w:firstLine="567"/>
        <w:jc w:val="both"/>
        <w:rPr>
          <w:rFonts w:ascii="Times New Roman" w:hAnsi="Times New Roman"/>
          <w:sz w:val="24"/>
          <w:szCs w:val="24"/>
          <w:lang w:val="uk-UA" w:eastAsia="ru-RU"/>
        </w:rPr>
      </w:pPr>
      <w:r w:rsidRPr="00CE3B35">
        <w:rPr>
          <w:rFonts w:ascii="Times New Roman" w:hAnsi="Times New Roman"/>
          <w:b/>
          <w:sz w:val="24"/>
          <w:szCs w:val="24"/>
          <w:lang w:val="uk-UA" w:eastAsia="ru-RU"/>
        </w:rPr>
        <w:t>5. Загальний орієнтовний обсяг фінансування:</w:t>
      </w:r>
      <w:r w:rsidRPr="00CE3B35">
        <w:rPr>
          <w:rFonts w:ascii="Times New Roman" w:hAnsi="Times New Roman"/>
          <w:sz w:val="24"/>
        </w:rPr>
        <w:t xml:space="preserve"> </w:t>
      </w:r>
      <w:r w:rsidRPr="00CE3B35">
        <w:rPr>
          <w:rFonts w:ascii="Times New Roman" w:hAnsi="Times New Roman"/>
          <w:sz w:val="24"/>
          <w:szCs w:val="24"/>
          <w:lang w:val="uk-UA" w:eastAsia="ru-RU"/>
        </w:rPr>
        <w:t>71 988 009 грн</w:t>
      </w:r>
    </w:p>
    <w:p w:rsidR="003B1F48" w:rsidRPr="00CE3B35" w:rsidRDefault="003B1F48" w:rsidP="003B1F48">
      <w:pPr>
        <w:pStyle w:val="1"/>
        <w:spacing w:after="0" w:line="240" w:lineRule="auto"/>
        <w:ind w:left="0" w:firstLine="567"/>
        <w:jc w:val="both"/>
        <w:rPr>
          <w:rFonts w:ascii="Times New Roman" w:hAnsi="Times New Roman"/>
          <w:sz w:val="24"/>
          <w:szCs w:val="24"/>
          <w:lang w:val="uk-UA" w:eastAsia="ru-RU"/>
        </w:rPr>
      </w:pPr>
      <w:r w:rsidRPr="00CE3B35">
        <w:rPr>
          <w:sz w:val="24"/>
        </w:rPr>
        <w:t xml:space="preserve"> </w:t>
      </w:r>
      <w:r w:rsidRPr="00CE3B35">
        <w:rPr>
          <w:rFonts w:ascii="Times New Roman" w:hAnsi="Times New Roman"/>
          <w:sz w:val="24"/>
          <w:szCs w:val="24"/>
          <w:lang w:val="uk-UA" w:eastAsia="ru-RU"/>
        </w:rPr>
        <w:t>грн.</w:t>
      </w:r>
      <w:r w:rsidRPr="00CE3B35">
        <w:rPr>
          <w:rFonts w:ascii="Times New Roman" w:hAnsi="Times New Roman"/>
          <w:sz w:val="24"/>
        </w:rPr>
        <w:t xml:space="preserve"> </w:t>
      </w:r>
      <w:r w:rsidRPr="00CE3B35">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 Тернівського району у місті Кривий Ріг на відповідний рік, виходячи з реальних можливостей бюджету району у місті та інших джерел фінансування не заборонених законодавством.</w:t>
      </w:r>
    </w:p>
    <w:p w:rsidR="003B1F48" w:rsidRPr="00CE3B35" w:rsidRDefault="003B1F48" w:rsidP="003B1F48">
      <w:pPr>
        <w:pStyle w:val="1"/>
        <w:spacing w:after="0" w:line="240" w:lineRule="auto"/>
        <w:ind w:left="0" w:firstLine="567"/>
        <w:jc w:val="both"/>
        <w:rPr>
          <w:rFonts w:ascii="Times New Roman" w:hAnsi="Times New Roman"/>
          <w:szCs w:val="28"/>
          <w:lang w:val="uk-UA"/>
        </w:rPr>
      </w:pPr>
      <w:r w:rsidRPr="00CE3B35">
        <w:rPr>
          <w:rFonts w:ascii="Times New Roman" w:hAnsi="Times New Roman"/>
          <w:b/>
          <w:sz w:val="24"/>
        </w:rPr>
        <w:t>6.</w:t>
      </w:r>
      <w:r w:rsidRPr="00CE3B35">
        <w:rPr>
          <w:rFonts w:ascii="Times New Roman" w:hAnsi="Times New Roman"/>
          <w:sz w:val="24"/>
        </w:rPr>
        <w:t xml:space="preserve"> </w:t>
      </w:r>
      <w:r w:rsidRPr="00CE3B35">
        <w:rPr>
          <w:rStyle w:val="a6"/>
          <w:rFonts w:eastAsia="Lithograph"/>
          <w:color w:val="auto"/>
          <w:sz w:val="24"/>
          <w:szCs w:val="24"/>
        </w:rPr>
        <w:t xml:space="preserve">Очікуваний результат: </w:t>
      </w:r>
      <w:r w:rsidRPr="00CE3B35">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CE3B35">
        <w:rPr>
          <w:rFonts w:ascii="Times New Roman" w:hAnsi="Times New Roman"/>
          <w:szCs w:val="28"/>
          <w:lang w:val="uk-UA"/>
        </w:rPr>
        <w:t xml:space="preserve"> </w:t>
      </w:r>
    </w:p>
    <w:p w:rsidR="003B1F48" w:rsidRPr="00CE3B35" w:rsidRDefault="003B1F48" w:rsidP="003B1F48">
      <w:pPr>
        <w:suppressAutoHyphens/>
        <w:ind w:firstLine="567"/>
        <w:jc w:val="both"/>
        <w:rPr>
          <w:sz w:val="24"/>
        </w:rPr>
      </w:pPr>
      <w:r w:rsidRPr="00CE3B35">
        <w:rPr>
          <w:b/>
          <w:sz w:val="24"/>
        </w:rPr>
        <w:t>7.</w:t>
      </w:r>
      <w:r w:rsidRPr="00CE3B35">
        <w:rPr>
          <w:sz w:val="24"/>
        </w:rPr>
        <w:t xml:space="preserve"> </w:t>
      </w:r>
      <w:r w:rsidRPr="00CE3B35">
        <w:rPr>
          <w:rStyle w:val="a6"/>
          <w:rFonts w:eastAsia="Lithograph"/>
          <w:color w:val="auto"/>
          <w:sz w:val="24"/>
        </w:rPr>
        <w:t xml:space="preserve">Координація та контроль: </w:t>
      </w:r>
      <w:r w:rsidRPr="00CE3B35">
        <w:rPr>
          <w:sz w:val="24"/>
        </w:rPr>
        <w:t xml:space="preserve">координацію роботи щодо реалізації заходів Програми здійснює заступник голови районної в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 відділ з питань надзвичайних ситуацій та цивільного захисту населення виконкому районної у місті ради. </w:t>
      </w:r>
    </w:p>
    <w:p w:rsidR="003B1F48" w:rsidRPr="00CE3B35" w:rsidRDefault="003B1F48" w:rsidP="003B1F48">
      <w:pPr>
        <w:suppressAutoHyphens/>
        <w:ind w:firstLine="567"/>
        <w:jc w:val="both"/>
        <w:rPr>
          <w:sz w:val="24"/>
        </w:rPr>
      </w:pPr>
      <w:r w:rsidRPr="00CE3B35">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3B1F48" w:rsidRPr="00CE3B35" w:rsidRDefault="003B1F48" w:rsidP="003B1F48">
      <w:pPr>
        <w:suppressAutoHyphens/>
        <w:ind w:firstLine="567"/>
        <w:jc w:val="both"/>
        <w:rPr>
          <w:rStyle w:val="a7"/>
          <w:b w:val="0"/>
          <w:sz w:val="24"/>
        </w:rPr>
      </w:pPr>
    </w:p>
    <w:p w:rsidR="0031394C" w:rsidRPr="00CE3B35" w:rsidRDefault="0031394C" w:rsidP="003B1F48">
      <w:pPr>
        <w:suppressAutoHyphens/>
        <w:ind w:firstLine="567"/>
        <w:jc w:val="both"/>
        <w:rPr>
          <w:rStyle w:val="a7"/>
          <w:b w:val="0"/>
          <w:sz w:val="24"/>
        </w:rPr>
      </w:pPr>
    </w:p>
    <w:p w:rsidR="003B1F48" w:rsidRPr="00CE3B35" w:rsidRDefault="003B1F48" w:rsidP="003B1F48">
      <w:pPr>
        <w:jc w:val="center"/>
        <w:rPr>
          <w:sz w:val="24"/>
        </w:rPr>
      </w:pPr>
      <w:r w:rsidRPr="00CE3B35">
        <w:rPr>
          <w:sz w:val="24"/>
        </w:rPr>
        <w:lastRenderedPageBreak/>
        <w:t>3</w:t>
      </w:r>
    </w:p>
    <w:p w:rsidR="003B1F48" w:rsidRPr="00CE3B35" w:rsidRDefault="003B1F48" w:rsidP="00CE3B35">
      <w:pPr>
        <w:ind w:left="5664" w:firstLine="708"/>
        <w:jc w:val="right"/>
        <w:rPr>
          <w:b/>
          <w:i/>
          <w:sz w:val="24"/>
        </w:rPr>
      </w:pPr>
      <w:r w:rsidRPr="00CE3B35">
        <w:rPr>
          <w:b/>
          <w:i/>
          <w:sz w:val="24"/>
        </w:rPr>
        <w:t>Продовження додатка</w:t>
      </w:r>
    </w:p>
    <w:p w:rsidR="003B1F48" w:rsidRPr="00CE3B35" w:rsidRDefault="003B1F48" w:rsidP="003B1F48">
      <w:pPr>
        <w:suppressAutoHyphens/>
        <w:ind w:firstLine="567"/>
        <w:jc w:val="both"/>
        <w:rPr>
          <w:rStyle w:val="a7"/>
          <w:b w:val="0"/>
          <w:sz w:val="24"/>
        </w:rPr>
      </w:pPr>
    </w:p>
    <w:p w:rsidR="003B1F48" w:rsidRPr="00CE3B35" w:rsidRDefault="003B1F48" w:rsidP="003B1F48">
      <w:pPr>
        <w:tabs>
          <w:tab w:val="left" w:pos="5715"/>
        </w:tabs>
        <w:ind w:firstLine="567"/>
        <w:jc w:val="both"/>
        <w:rPr>
          <w:sz w:val="24"/>
        </w:rPr>
      </w:pPr>
      <w:r w:rsidRPr="00CE3B35">
        <w:rPr>
          <w:sz w:val="24"/>
        </w:rPr>
        <w:t>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3B1F48" w:rsidRPr="00CE3B35" w:rsidRDefault="003B1F48" w:rsidP="003B1F48">
      <w:pPr>
        <w:ind w:firstLine="567"/>
        <w:jc w:val="both"/>
        <w:rPr>
          <w:sz w:val="24"/>
        </w:rPr>
      </w:pPr>
      <w:r w:rsidRPr="00CE3B35">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необхідних змін.</w:t>
      </w:r>
    </w:p>
    <w:p w:rsidR="003B1F48" w:rsidRPr="00CE3B35" w:rsidRDefault="003B1F48" w:rsidP="003B1F48">
      <w:pPr>
        <w:rPr>
          <w:b/>
          <w:sz w:val="24"/>
        </w:rPr>
      </w:pPr>
    </w:p>
    <w:p w:rsidR="003B1F48" w:rsidRPr="00CE3B35" w:rsidRDefault="003B1F48" w:rsidP="003B1F48">
      <w:pPr>
        <w:rPr>
          <w:b/>
          <w:sz w:val="24"/>
        </w:rPr>
      </w:pPr>
    </w:p>
    <w:p w:rsidR="003B1F48" w:rsidRPr="00CE3B35" w:rsidRDefault="003B1F48" w:rsidP="003B1F48">
      <w:pPr>
        <w:rPr>
          <w:b/>
          <w:sz w:val="24"/>
        </w:rPr>
      </w:pPr>
    </w:p>
    <w:p w:rsidR="003B1F48" w:rsidRPr="00CE3B35" w:rsidRDefault="003B1F48" w:rsidP="003B1F48">
      <w:pPr>
        <w:shd w:val="clear" w:color="auto" w:fill="FFFFFF"/>
        <w:ind w:left="4956" w:firstLine="708"/>
        <w:rPr>
          <w:b/>
          <w:i/>
          <w:sz w:val="24"/>
        </w:rPr>
      </w:pPr>
    </w:p>
    <w:p w:rsidR="003B1F48" w:rsidRPr="00CE3B35" w:rsidRDefault="003B1F48" w:rsidP="003B1F48">
      <w:pPr>
        <w:jc w:val="both"/>
        <w:rPr>
          <w:sz w:val="24"/>
        </w:rPr>
        <w:sectPr w:rsidR="003B1F48" w:rsidRPr="00CE3B35" w:rsidSect="0031394C">
          <w:pgSz w:w="11907" w:h="16839" w:code="9"/>
          <w:pgMar w:top="397" w:right="709" w:bottom="992" w:left="1701" w:header="0" w:footer="0" w:gutter="0"/>
          <w:cols w:space="708"/>
          <w:titlePg/>
          <w:docGrid w:linePitch="381"/>
        </w:sectPr>
      </w:pPr>
    </w:p>
    <w:p w:rsidR="003B1F48" w:rsidRPr="00CE3B35" w:rsidRDefault="003B1F48" w:rsidP="00CE3B35">
      <w:pPr>
        <w:ind w:left="6372" w:firstLine="708"/>
        <w:jc w:val="right"/>
        <w:rPr>
          <w:b/>
          <w:i/>
          <w:sz w:val="24"/>
        </w:rPr>
      </w:pPr>
      <w:r w:rsidRPr="00CE3B35">
        <w:rPr>
          <w:sz w:val="24"/>
          <w:shd w:val="clear" w:color="auto" w:fill="FFFFFF"/>
        </w:rPr>
        <w:lastRenderedPageBreak/>
        <w:t>4</w:t>
      </w:r>
      <w:r w:rsidRPr="00CE3B35">
        <w:rPr>
          <w:b/>
          <w:i/>
          <w:sz w:val="24"/>
          <w:shd w:val="clear" w:color="auto" w:fill="FFFFFF"/>
        </w:rPr>
        <w:tab/>
      </w:r>
      <w:r w:rsidRPr="00CE3B35">
        <w:rPr>
          <w:b/>
          <w:i/>
          <w:sz w:val="24"/>
          <w:shd w:val="clear" w:color="auto" w:fill="FFFFFF"/>
        </w:rPr>
        <w:tab/>
      </w:r>
      <w:r w:rsidRPr="00CE3B35">
        <w:rPr>
          <w:b/>
          <w:i/>
          <w:sz w:val="24"/>
          <w:shd w:val="clear" w:color="auto" w:fill="FFFFFF"/>
        </w:rPr>
        <w:tab/>
      </w:r>
      <w:r w:rsidRPr="00CE3B35">
        <w:rPr>
          <w:b/>
          <w:i/>
          <w:sz w:val="24"/>
          <w:shd w:val="clear" w:color="auto" w:fill="FFFFFF"/>
        </w:rPr>
        <w:tab/>
      </w:r>
      <w:r w:rsidRPr="00CE3B35">
        <w:rPr>
          <w:b/>
          <w:i/>
          <w:sz w:val="24"/>
          <w:shd w:val="clear" w:color="auto" w:fill="FFFFFF"/>
        </w:rPr>
        <w:tab/>
      </w:r>
      <w:r w:rsidRPr="00CE3B35">
        <w:rPr>
          <w:b/>
          <w:i/>
          <w:sz w:val="24"/>
        </w:rPr>
        <w:tab/>
      </w:r>
      <w:r w:rsidRPr="00CE3B35">
        <w:rPr>
          <w:b/>
          <w:i/>
          <w:sz w:val="24"/>
        </w:rPr>
        <w:tab/>
        <w:t>Продовження додатка</w:t>
      </w:r>
    </w:p>
    <w:p w:rsidR="003B1F48" w:rsidRPr="00CE3B35" w:rsidRDefault="003B1F48" w:rsidP="00986BFF">
      <w:pPr>
        <w:spacing w:before="100" w:beforeAutospacing="1"/>
        <w:jc w:val="center"/>
        <w:rPr>
          <w:sz w:val="24"/>
          <w:szCs w:val="28"/>
        </w:rPr>
      </w:pPr>
      <w:r w:rsidRPr="00CE3B35">
        <w:rPr>
          <w:b/>
          <w:sz w:val="24"/>
          <w:szCs w:val="28"/>
        </w:rPr>
        <w:t>Прогнозні обсяги фінансування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8"/>
        <w:gridCol w:w="1257"/>
        <w:gridCol w:w="1119"/>
        <w:gridCol w:w="1119"/>
        <w:gridCol w:w="1116"/>
        <w:gridCol w:w="1257"/>
        <w:gridCol w:w="1116"/>
        <w:gridCol w:w="1257"/>
        <w:gridCol w:w="1396"/>
        <w:gridCol w:w="1335"/>
      </w:tblGrid>
      <w:tr w:rsidR="00CE3B35" w:rsidRPr="001F3F6E" w:rsidTr="00B37802">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Зміст заходу</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2019</w:t>
            </w: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2020</w:t>
            </w: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2021</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r w:rsidRPr="001F3F6E">
              <w:rPr>
                <w:sz w:val="20"/>
                <w:szCs w:val="20"/>
              </w:rPr>
              <w:t>2022</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ind w:left="-109"/>
              <w:jc w:val="center"/>
              <w:rPr>
                <w:sz w:val="20"/>
                <w:szCs w:val="20"/>
              </w:rPr>
            </w:pPr>
            <w:r w:rsidRPr="001F3F6E">
              <w:rPr>
                <w:sz w:val="20"/>
                <w:szCs w:val="20"/>
              </w:rPr>
              <w:t>2023</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r w:rsidRPr="001F3F6E">
              <w:rPr>
                <w:sz w:val="20"/>
                <w:szCs w:val="20"/>
              </w:rPr>
              <w:t>2024</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2025</w:t>
            </w:r>
          </w:p>
        </w:tc>
        <w:tc>
          <w:tcPr>
            <w:tcW w:w="45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2026</w:t>
            </w:r>
          </w:p>
        </w:tc>
        <w:tc>
          <w:tcPr>
            <w:tcW w:w="43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2027</w:t>
            </w:r>
          </w:p>
        </w:tc>
      </w:tr>
      <w:tr w:rsidR="00CE3B35" w:rsidRPr="001F3F6E" w:rsidTr="00B37802">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Придбання, встановлення, ремонт та утримання об’єктів благоустрою всього, замовлення технічної документації на об’єкти благоустрою, топографо-геодезичні вишукування та схеми організації дорожнього руху, грн</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2 917 132</w:t>
            </w:r>
          </w:p>
        </w:tc>
        <w:tc>
          <w:tcPr>
            <w:tcW w:w="36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4 275 801</w:t>
            </w:r>
          </w:p>
        </w:tc>
        <w:tc>
          <w:tcPr>
            <w:tcW w:w="36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4 364 445</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sz w:val="20"/>
                <w:szCs w:val="20"/>
              </w:rPr>
              <w:t>6 657 446</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ind w:left="-109"/>
              <w:jc w:val="center"/>
              <w:rPr>
                <w:sz w:val="20"/>
                <w:szCs w:val="20"/>
              </w:rPr>
            </w:pPr>
            <w:r w:rsidRPr="001F3F6E">
              <w:rPr>
                <w:sz w:val="20"/>
                <w:szCs w:val="20"/>
              </w:rPr>
              <w:t>7 327 921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sz w:val="20"/>
                <w:szCs w:val="20"/>
              </w:rPr>
              <w:t>9 191 812</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10 720 918</w:t>
            </w:r>
          </w:p>
        </w:tc>
        <w:tc>
          <w:tcPr>
            <w:tcW w:w="45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10 482 185</w:t>
            </w:r>
          </w:p>
        </w:tc>
        <w:tc>
          <w:tcPr>
            <w:tcW w:w="43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10 482 185</w:t>
            </w:r>
          </w:p>
        </w:tc>
      </w:tr>
      <w:tr w:rsidR="00CE3B35" w:rsidRPr="001F3F6E" w:rsidTr="00B37802">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Оплата комунальних послуг та енергоносіїв, грн</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4 628</w:t>
            </w:r>
          </w:p>
        </w:tc>
        <w:tc>
          <w:tcPr>
            <w:tcW w:w="36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5 479</w:t>
            </w:r>
          </w:p>
        </w:tc>
        <w:tc>
          <w:tcPr>
            <w:tcW w:w="36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29 761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sz w:val="20"/>
                <w:szCs w:val="20"/>
              </w:rPr>
              <w:t>6 911</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ind w:left="-109"/>
              <w:jc w:val="center"/>
              <w:rPr>
                <w:sz w:val="20"/>
                <w:szCs w:val="20"/>
              </w:rPr>
            </w:pPr>
            <w:r w:rsidRPr="001F3F6E">
              <w:rPr>
                <w:sz w:val="20"/>
                <w:szCs w:val="20"/>
              </w:rPr>
              <w:t>6 590</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sz w:val="20"/>
                <w:szCs w:val="20"/>
              </w:rPr>
              <w:t>9 087</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18 686</w:t>
            </w:r>
          </w:p>
        </w:tc>
        <w:tc>
          <w:tcPr>
            <w:tcW w:w="45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257 419</w:t>
            </w:r>
          </w:p>
        </w:tc>
        <w:tc>
          <w:tcPr>
            <w:tcW w:w="43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257 419</w:t>
            </w:r>
          </w:p>
        </w:tc>
      </w:tr>
      <w:tr w:rsidR="00CE3B35" w:rsidRPr="001F3F6E" w:rsidTr="00B37802">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Утримання об’єктів благоустрою, фінансування проектів-переможців конкурсу місцевого розвитку «Громадський бюджет», всього, грн. в т.ч.:</w:t>
            </w:r>
          </w:p>
          <w:p w:rsidR="003B1F48" w:rsidRPr="001F3F6E" w:rsidRDefault="003B1F48" w:rsidP="00B37802">
            <w:pPr>
              <w:tabs>
                <w:tab w:val="left" w:pos="5715"/>
              </w:tabs>
              <w:rPr>
                <w:sz w:val="20"/>
                <w:szCs w:val="20"/>
              </w:rPr>
            </w:pPr>
            <w:r w:rsidRPr="001F3F6E">
              <w:rPr>
                <w:sz w:val="20"/>
                <w:szCs w:val="20"/>
              </w:rPr>
              <w:t>Загальний фонд, грн</w:t>
            </w:r>
          </w:p>
          <w:p w:rsidR="003B1F48" w:rsidRPr="001F3F6E" w:rsidRDefault="003B1F48" w:rsidP="00B37802">
            <w:pPr>
              <w:tabs>
                <w:tab w:val="left" w:pos="5715"/>
              </w:tabs>
              <w:rPr>
                <w:sz w:val="20"/>
                <w:szCs w:val="20"/>
              </w:rPr>
            </w:pPr>
            <w:r w:rsidRPr="001F3F6E">
              <w:rPr>
                <w:sz w:val="20"/>
                <w:szCs w:val="20"/>
              </w:rPr>
              <w:t>Спеціальний фонд, грн</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r w:rsidRPr="001F3F6E">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r w:rsidRPr="001F3F6E">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1 661 683</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23 166</w:t>
            </w:r>
          </w:p>
          <w:p w:rsidR="003B1F48" w:rsidRPr="001F3F6E" w:rsidRDefault="003B1F48" w:rsidP="00B37802">
            <w:pPr>
              <w:tabs>
                <w:tab w:val="left" w:pos="5715"/>
              </w:tabs>
              <w:jc w:val="center"/>
              <w:rPr>
                <w:sz w:val="20"/>
                <w:szCs w:val="20"/>
              </w:rPr>
            </w:pPr>
            <w:r w:rsidRPr="001F3F6E">
              <w:rPr>
                <w:sz w:val="20"/>
                <w:szCs w:val="20"/>
              </w:rPr>
              <w:t>1 638 517</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r w:rsidRPr="001F3F6E">
              <w:rPr>
                <w:sz w:val="20"/>
                <w:szCs w:val="20"/>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ind w:left="-109"/>
              <w:jc w:val="center"/>
              <w:rPr>
                <w:sz w:val="20"/>
                <w:szCs w:val="20"/>
              </w:rPr>
            </w:pPr>
          </w:p>
          <w:p w:rsidR="003B1F48" w:rsidRPr="001F3F6E" w:rsidRDefault="003B1F48" w:rsidP="00B37802">
            <w:pPr>
              <w:tabs>
                <w:tab w:val="left" w:pos="5715"/>
              </w:tabs>
              <w:ind w:left="-109"/>
              <w:jc w:val="center"/>
              <w:rPr>
                <w:sz w:val="20"/>
                <w:szCs w:val="20"/>
              </w:rPr>
            </w:pPr>
          </w:p>
          <w:p w:rsidR="003B1F48" w:rsidRPr="001F3F6E" w:rsidRDefault="003B1F48" w:rsidP="00B37802">
            <w:pPr>
              <w:tabs>
                <w:tab w:val="left" w:pos="5715"/>
              </w:tabs>
              <w:ind w:left="-109"/>
              <w:jc w:val="center"/>
              <w:rPr>
                <w:sz w:val="20"/>
                <w:szCs w:val="20"/>
              </w:rPr>
            </w:pPr>
            <w:r w:rsidRPr="001F3F6E">
              <w:rPr>
                <w:sz w:val="20"/>
                <w:szCs w:val="20"/>
              </w:rPr>
              <w:t>0</w:t>
            </w:r>
          </w:p>
          <w:p w:rsidR="003B1F48" w:rsidRPr="001F3F6E" w:rsidRDefault="003B1F48" w:rsidP="00B37802">
            <w:pPr>
              <w:tabs>
                <w:tab w:val="left" w:pos="5715"/>
              </w:tabs>
              <w:ind w:left="-109"/>
              <w:jc w:val="center"/>
              <w:rPr>
                <w:sz w:val="20"/>
                <w:szCs w:val="20"/>
              </w:rPr>
            </w:pPr>
          </w:p>
          <w:p w:rsidR="003B1F48" w:rsidRPr="001F3F6E" w:rsidRDefault="003B1F48" w:rsidP="00B37802">
            <w:pPr>
              <w:tabs>
                <w:tab w:val="left" w:pos="5715"/>
              </w:tabs>
              <w:ind w:left="-109"/>
              <w:jc w:val="center"/>
              <w:rPr>
                <w:sz w:val="20"/>
                <w:szCs w:val="20"/>
              </w:rPr>
            </w:pPr>
            <w:r w:rsidRPr="001F3F6E">
              <w:rPr>
                <w:sz w:val="20"/>
                <w:szCs w:val="20"/>
              </w:rPr>
              <w:t>0</w:t>
            </w:r>
          </w:p>
          <w:p w:rsidR="003B1F48" w:rsidRPr="001F3F6E" w:rsidRDefault="003B1F48" w:rsidP="00B37802">
            <w:pPr>
              <w:tabs>
                <w:tab w:val="left" w:pos="5715"/>
              </w:tabs>
              <w:ind w:left="-109"/>
              <w:jc w:val="center"/>
              <w:rPr>
                <w:sz w:val="20"/>
                <w:szCs w:val="20"/>
              </w:rPr>
            </w:pPr>
            <w:r w:rsidRPr="001F3F6E">
              <w:rPr>
                <w:sz w:val="20"/>
                <w:szCs w:val="20"/>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 xml:space="preserve">0 </w:t>
            </w:r>
          </w:p>
          <w:p w:rsidR="003B1F48" w:rsidRPr="001F3F6E" w:rsidRDefault="003B1F48" w:rsidP="00B37802">
            <w:pPr>
              <w:tabs>
                <w:tab w:val="left" w:pos="5715"/>
              </w:tabs>
              <w:jc w:val="center"/>
              <w:rPr>
                <w:sz w:val="20"/>
                <w:szCs w:val="20"/>
              </w:rPr>
            </w:pPr>
            <w:r w:rsidRPr="001F3F6E">
              <w:rPr>
                <w:sz w:val="20"/>
                <w:szCs w:val="20"/>
              </w:rPr>
              <w:t xml:space="preserve">0 </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 xml:space="preserve">0 </w:t>
            </w:r>
          </w:p>
          <w:p w:rsidR="003B1F48" w:rsidRPr="001F3F6E" w:rsidRDefault="003B1F48" w:rsidP="00B37802">
            <w:pPr>
              <w:tabs>
                <w:tab w:val="left" w:pos="5715"/>
              </w:tabs>
              <w:jc w:val="center"/>
              <w:rPr>
                <w:sz w:val="20"/>
                <w:szCs w:val="20"/>
              </w:rPr>
            </w:pPr>
            <w:r w:rsidRPr="001F3F6E">
              <w:rPr>
                <w:sz w:val="20"/>
                <w:szCs w:val="20"/>
              </w:rPr>
              <w:t>0</w:t>
            </w:r>
          </w:p>
        </w:tc>
        <w:tc>
          <w:tcPr>
            <w:tcW w:w="45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 xml:space="preserve">0 </w:t>
            </w:r>
          </w:p>
          <w:p w:rsidR="003B1F48" w:rsidRPr="001F3F6E" w:rsidRDefault="003B1F48" w:rsidP="00B37802">
            <w:pPr>
              <w:tabs>
                <w:tab w:val="left" w:pos="5715"/>
              </w:tabs>
              <w:jc w:val="center"/>
              <w:rPr>
                <w:sz w:val="20"/>
                <w:szCs w:val="20"/>
              </w:rPr>
            </w:pPr>
            <w:r w:rsidRPr="001F3F6E">
              <w:rPr>
                <w:sz w:val="20"/>
                <w:szCs w:val="20"/>
              </w:rPr>
              <w:t>0</w:t>
            </w:r>
          </w:p>
        </w:tc>
        <w:tc>
          <w:tcPr>
            <w:tcW w:w="43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p>
          <w:p w:rsidR="003B1F48" w:rsidRPr="001F3F6E" w:rsidRDefault="003B1F48" w:rsidP="00B37802">
            <w:pPr>
              <w:tabs>
                <w:tab w:val="left" w:pos="5715"/>
              </w:tabs>
              <w:jc w:val="center"/>
              <w:rPr>
                <w:sz w:val="20"/>
                <w:szCs w:val="20"/>
              </w:rPr>
            </w:pPr>
            <w:r w:rsidRPr="001F3F6E">
              <w:rPr>
                <w:sz w:val="20"/>
                <w:szCs w:val="20"/>
              </w:rPr>
              <w:t>0</w:t>
            </w:r>
          </w:p>
          <w:p w:rsidR="003B1F48" w:rsidRPr="001F3F6E" w:rsidRDefault="003B1F48" w:rsidP="00B37802">
            <w:pPr>
              <w:tabs>
                <w:tab w:val="left" w:pos="5715"/>
              </w:tabs>
              <w:jc w:val="center"/>
              <w:rPr>
                <w:sz w:val="20"/>
                <w:szCs w:val="20"/>
              </w:rPr>
            </w:pPr>
            <w:r w:rsidRPr="001F3F6E">
              <w:rPr>
                <w:sz w:val="20"/>
                <w:szCs w:val="20"/>
              </w:rPr>
              <w:t>0</w:t>
            </w:r>
          </w:p>
        </w:tc>
      </w:tr>
      <w:tr w:rsidR="00CE3B35" w:rsidRPr="001F3F6E" w:rsidTr="00B37802">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Погашення кредиторської заборгованості, грн: придбання урн для сміття, утримання зупиночних павільйонів, демонтаж пошкоджених елементів майданчика для скейтборда,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вбиралень,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0</w:t>
            </w: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r w:rsidRPr="001F3F6E">
              <w:rPr>
                <w:sz w:val="20"/>
                <w:szCs w:val="20"/>
              </w:rPr>
              <w:t>202 554</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r w:rsidRPr="001F3F6E">
              <w:rPr>
                <w:sz w:val="20"/>
                <w:szCs w:val="20"/>
              </w:rPr>
              <w:t xml:space="preserve">0 </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ind w:left="-109"/>
              <w:jc w:val="center"/>
              <w:rPr>
                <w:sz w:val="20"/>
                <w:szCs w:val="20"/>
              </w:rPr>
            </w:pPr>
            <w:r w:rsidRPr="001F3F6E">
              <w:rPr>
                <w:sz w:val="20"/>
                <w:szCs w:val="20"/>
              </w:rPr>
              <w:t xml:space="preserve">1 055 117 </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r w:rsidRPr="001F3F6E">
              <w:rPr>
                <w:sz w:val="20"/>
                <w:szCs w:val="20"/>
              </w:rPr>
              <w:t xml:space="preserve">0 </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45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43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r>
      <w:tr w:rsidR="00CE3B35" w:rsidRPr="001F3F6E" w:rsidTr="00B37802">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ind w:left="-109"/>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sz w:val="20"/>
                <w:szCs w:val="20"/>
              </w:rPr>
              <w:t>252 830</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500 000</w:t>
            </w:r>
          </w:p>
        </w:tc>
        <w:tc>
          <w:tcPr>
            <w:tcW w:w="45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500 000</w:t>
            </w:r>
          </w:p>
        </w:tc>
        <w:tc>
          <w:tcPr>
            <w:tcW w:w="43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500 000</w:t>
            </w:r>
          </w:p>
        </w:tc>
      </w:tr>
      <w:tr w:rsidR="00CE3B35" w:rsidRPr="001F3F6E" w:rsidTr="00B37802">
        <w:trPr>
          <w:trHeight w:val="935"/>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408"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363" w:type="pct"/>
            <w:tcBorders>
              <w:top w:val="single" w:sz="4" w:space="0" w:color="auto"/>
              <w:left w:val="single" w:sz="4" w:space="0" w:color="auto"/>
              <w:bottom w:val="single" w:sz="4" w:space="0" w:color="auto"/>
              <w:right w:val="single" w:sz="4" w:space="0" w:color="auto"/>
            </w:tcBorders>
          </w:tcPr>
          <w:p w:rsidR="003B1F48" w:rsidRPr="001F3F6E" w:rsidRDefault="003B1F48" w:rsidP="00B37802">
            <w:pPr>
              <w:tabs>
                <w:tab w:val="left" w:pos="5715"/>
              </w:tabs>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jc w:val="center"/>
              <w:rPr>
                <w:sz w:val="20"/>
                <w:szCs w:val="20"/>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ind w:left="-109"/>
              <w:jc w:val="center"/>
              <w:rPr>
                <w:sz w:val="20"/>
                <w:szCs w:val="20"/>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sz w:val="20"/>
                <w:szCs w:val="20"/>
              </w:rPr>
              <w:t>0</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100 000</w:t>
            </w:r>
          </w:p>
        </w:tc>
        <w:tc>
          <w:tcPr>
            <w:tcW w:w="45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100 000</w:t>
            </w:r>
          </w:p>
        </w:tc>
        <w:tc>
          <w:tcPr>
            <w:tcW w:w="43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sz w:val="20"/>
                <w:szCs w:val="20"/>
              </w:rPr>
            </w:pPr>
            <w:r w:rsidRPr="001F3F6E">
              <w:rPr>
                <w:sz w:val="20"/>
                <w:szCs w:val="20"/>
              </w:rPr>
              <w:t>100 000</w:t>
            </w:r>
          </w:p>
        </w:tc>
      </w:tr>
      <w:tr w:rsidR="00CE3B35" w:rsidRPr="001F3F6E" w:rsidTr="00B37802">
        <w:trPr>
          <w:trHeight w:val="228"/>
        </w:trPr>
        <w:tc>
          <w:tcPr>
            <w:tcW w:w="1440" w:type="pct"/>
            <w:tcBorders>
              <w:top w:val="single" w:sz="4" w:space="0" w:color="auto"/>
              <w:left w:val="single" w:sz="4" w:space="0" w:color="auto"/>
              <w:bottom w:val="single" w:sz="4" w:space="0" w:color="auto"/>
              <w:right w:val="single" w:sz="4" w:space="0" w:color="auto"/>
            </w:tcBorders>
            <w:shd w:val="clear" w:color="auto" w:fill="auto"/>
          </w:tcPr>
          <w:p w:rsidR="003B1F48" w:rsidRPr="001F3F6E" w:rsidRDefault="003B1F48" w:rsidP="00B37802">
            <w:pPr>
              <w:tabs>
                <w:tab w:val="left" w:pos="5715"/>
              </w:tabs>
              <w:rPr>
                <w:sz w:val="20"/>
                <w:szCs w:val="20"/>
              </w:rPr>
            </w:pPr>
            <w:r w:rsidRPr="001F3F6E">
              <w:rPr>
                <w:b/>
                <w:sz w:val="20"/>
                <w:szCs w:val="20"/>
              </w:rPr>
              <w:t>Разом:</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b/>
                <w:sz w:val="20"/>
                <w:szCs w:val="20"/>
              </w:rPr>
            </w:pPr>
            <w:r w:rsidRPr="001F3F6E">
              <w:rPr>
                <w:b/>
                <w:sz w:val="20"/>
                <w:szCs w:val="20"/>
              </w:rPr>
              <w:t>2 921 760</w:t>
            </w:r>
          </w:p>
        </w:tc>
        <w:tc>
          <w:tcPr>
            <w:tcW w:w="36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b/>
                <w:sz w:val="20"/>
                <w:szCs w:val="20"/>
              </w:rPr>
            </w:pPr>
            <w:r w:rsidRPr="001F3F6E">
              <w:rPr>
                <w:b/>
                <w:sz w:val="20"/>
                <w:szCs w:val="20"/>
              </w:rPr>
              <w:t>4 281 280</w:t>
            </w:r>
          </w:p>
        </w:tc>
        <w:tc>
          <w:tcPr>
            <w:tcW w:w="36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b/>
                <w:sz w:val="20"/>
                <w:szCs w:val="20"/>
              </w:rPr>
            </w:pPr>
            <w:r w:rsidRPr="001F3F6E">
              <w:rPr>
                <w:b/>
                <w:sz w:val="20"/>
                <w:szCs w:val="20"/>
              </w:rPr>
              <w:t>6 258 443</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b/>
                <w:sz w:val="20"/>
                <w:szCs w:val="20"/>
              </w:rPr>
            </w:pPr>
            <w:r w:rsidRPr="001F3F6E">
              <w:rPr>
                <w:b/>
                <w:sz w:val="20"/>
                <w:szCs w:val="20"/>
              </w:rPr>
              <w:t>6 664 357</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b/>
                <w:sz w:val="20"/>
                <w:szCs w:val="20"/>
              </w:rPr>
            </w:pPr>
            <w:r w:rsidRPr="001F3F6E">
              <w:rPr>
                <w:b/>
                <w:sz w:val="20"/>
                <w:szCs w:val="20"/>
              </w:rPr>
              <w:t>8 389 628</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3B1F48" w:rsidRPr="001F3F6E" w:rsidRDefault="003B1F48" w:rsidP="00B37802">
            <w:pPr>
              <w:tabs>
                <w:tab w:val="left" w:pos="5715"/>
              </w:tabs>
              <w:jc w:val="center"/>
              <w:rPr>
                <w:sz w:val="20"/>
                <w:szCs w:val="20"/>
              </w:rPr>
            </w:pPr>
            <w:r w:rsidRPr="001F3F6E">
              <w:rPr>
                <w:b/>
                <w:sz w:val="20"/>
                <w:szCs w:val="20"/>
              </w:rPr>
              <w:t>9 453 729</w:t>
            </w:r>
          </w:p>
        </w:tc>
        <w:tc>
          <w:tcPr>
            <w:tcW w:w="408"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jc w:val="center"/>
              <w:rPr>
                <w:b/>
                <w:sz w:val="20"/>
                <w:szCs w:val="20"/>
              </w:rPr>
            </w:pPr>
            <w:r w:rsidRPr="001F3F6E">
              <w:rPr>
                <w:b/>
                <w:sz w:val="20"/>
                <w:szCs w:val="20"/>
              </w:rPr>
              <w:t>11 339 604</w:t>
            </w:r>
          </w:p>
        </w:tc>
        <w:tc>
          <w:tcPr>
            <w:tcW w:w="45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ind w:right="-175" w:firstLine="35"/>
              <w:rPr>
                <w:b/>
                <w:sz w:val="20"/>
                <w:szCs w:val="20"/>
              </w:rPr>
            </w:pPr>
            <w:r w:rsidRPr="001F3F6E">
              <w:rPr>
                <w:b/>
                <w:sz w:val="20"/>
                <w:szCs w:val="20"/>
              </w:rPr>
              <w:t>11 339 604</w:t>
            </w:r>
          </w:p>
        </w:tc>
        <w:tc>
          <w:tcPr>
            <w:tcW w:w="433" w:type="pct"/>
            <w:tcBorders>
              <w:top w:val="single" w:sz="4" w:space="0" w:color="auto"/>
              <w:left w:val="single" w:sz="4" w:space="0" w:color="auto"/>
              <w:bottom w:val="single" w:sz="4" w:space="0" w:color="auto"/>
              <w:right w:val="single" w:sz="4" w:space="0" w:color="auto"/>
            </w:tcBorders>
            <w:vAlign w:val="center"/>
          </w:tcPr>
          <w:p w:rsidR="003B1F48" w:rsidRPr="001F3F6E" w:rsidRDefault="003B1F48" w:rsidP="00B37802">
            <w:pPr>
              <w:tabs>
                <w:tab w:val="left" w:pos="5715"/>
              </w:tabs>
              <w:ind w:right="-175" w:firstLine="35"/>
              <w:rPr>
                <w:b/>
                <w:sz w:val="20"/>
                <w:szCs w:val="20"/>
              </w:rPr>
            </w:pPr>
            <w:r w:rsidRPr="001F3F6E">
              <w:rPr>
                <w:b/>
                <w:sz w:val="20"/>
                <w:szCs w:val="20"/>
              </w:rPr>
              <w:t>11 339 604</w:t>
            </w:r>
          </w:p>
        </w:tc>
      </w:tr>
    </w:tbl>
    <w:p w:rsidR="007F0B25" w:rsidRDefault="007F0B25" w:rsidP="00CE3B35">
      <w:pPr>
        <w:pStyle w:val="a8"/>
        <w:jc w:val="both"/>
        <w:rPr>
          <w:rFonts w:ascii="Times New Roman" w:hAnsi="Times New Roman"/>
          <w:i/>
          <w:sz w:val="16"/>
          <w:szCs w:val="16"/>
        </w:rPr>
      </w:pPr>
    </w:p>
    <w:p w:rsidR="001F3F6E" w:rsidRDefault="001F3F6E" w:rsidP="00CE3B35">
      <w:pPr>
        <w:pStyle w:val="a8"/>
        <w:jc w:val="both"/>
        <w:rPr>
          <w:rFonts w:ascii="Times New Roman" w:hAnsi="Times New Roman"/>
          <w:i/>
          <w:sz w:val="16"/>
          <w:szCs w:val="16"/>
        </w:rPr>
      </w:pPr>
    </w:p>
    <w:p w:rsidR="001F3F6E" w:rsidRPr="00986BFF" w:rsidRDefault="001F3F6E" w:rsidP="001F3F6E">
      <w:pPr>
        <w:rPr>
          <w:i/>
          <w:color w:val="FFFFFF" w:themeColor="background1"/>
          <w:sz w:val="24"/>
        </w:rPr>
      </w:pPr>
      <w:r w:rsidRPr="00986BFF">
        <w:rPr>
          <w:i/>
          <w:color w:val="FFFFFF" w:themeColor="background1"/>
          <w:sz w:val="24"/>
        </w:rPr>
        <w:t>Згідно з оригіналом</w:t>
      </w:r>
    </w:p>
    <w:p w:rsidR="001F3F6E" w:rsidRPr="00443F0B" w:rsidRDefault="001F3F6E" w:rsidP="001F3F6E">
      <w:pPr>
        <w:rPr>
          <w:b/>
          <w:color w:val="FFFFFF" w:themeColor="background1"/>
          <w:sz w:val="24"/>
        </w:rPr>
      </w:pPr>
      <w:r w:rsidRPr="00986BFF">
        <w:rPr>
          <w:i/>
          <w:color w:val="FFFFFF" w:themeColor="background1"/>
          <w:sz w:val="24"/>
        </w:rPr>
        <w:t xml:space="preserve">Завідувач загального відділу </w:t>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r>
      <w:r w:rsidRPr="00986BFF">
        <w:rPr>
          <w:i/>
          <w:color w:val="FFFFFF" w:themeColor="background1"/>
          <w:sz w:val="24"/>
        </w:rPr>
        <w:tab/>
        <w:t xml:space="preserve">      </w:t>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443F0B">
        <w:rPr>
          <w:i/>
          <w:color w:val="FFFFFF" w:themeColor="background1"/>
          <w:sz w:val="24"/>
        </w:rPr>
        <w:tab/>
      </w:r>
      <w:r w:rsidRPr="00986BFF">
        <w:rPr>
          <w:i/>
          <w:color w:val="FFFFFF" w:themeColor="background1"/>
          <w:sz w:val="24"/>
        </w:rPr>
        <w:t xml:space="preserve">Олена МІЩУК </w:t>
      </w:r>
    </w:p>
    <w:p w:rsidR="001F3F6E" w:rsidRPr="001F3F6E" w:rsidRDefault="001F3F6E" w:rsidP="00CE3B35">
      <w:pPr>
        <w:pStyle w:val="a8"/>
        <w:jc w:val="both"/>
        <w:rPr>
          <w:rFonts w:ascii="Times New Roman" w:hAnsi="Times New Roman"/>
          <w:i/>
          <w:sz w:val="16"/>
          <w:szCs w:val="16"/>
          <w:lang w:val="uk-UA"/>
        </w:rPr>
      </w:pPr>
    </w:p>
    <w:sectPr w:rsidR="001F3F6E" w:rsidRPr="001F3F6E" w:rsidSect="00CE3B35">
      <w:headerReference w:type="even" r:id="rId8"/>
      <w:headerReference w:type="default" r:id="rId9"/>
      <w:pgSz w:w="16838" w:h="11906" w:orient="landscape" w:code="9"/>
      <w:pgMar w:top="567" w:right="851" w:bottom="567" w:left="567"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898" w:rsidRDefault="00B00898">
      <w:r>
        <w:separator/>
      </w:r>
    </w:p>
  </w:endnote>
  <w:endnote w:type="continuationSeparator" w:id="0">
    <w:p w:rsidR="00B00898" w:rsidRDefault="00B0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thograph">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898" w:rsidRDefault="00B00898">
      <w:r>
        <w:separator/>
      </w:r>
    </w:p>
  </w:footnote>
  <w:footnote w:type="continuationSeparator" w:id="0">
    <w:p w:rsidR="00B00898" w:rsidRDefault="00B00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3B1F4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87CC0" w:rsidRDefault="00B00898">
    <w:pPr>
      <w:pStyle w:val="a3"/>
    </w:pPr>
  </w:p>
  <w:p w:rsidR="00187CC0" w:rsidRDefault="00B0089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D55BC4" w:rsidRDefault="003B1F48">
    <w:pPr>
      <w:pStyle w:val="a3"/>
      <w:rPr>
        <w:b/>
      </w:rPr>
    </w:pPr>
    <w:r w:rsidRPr="00D55BC4">
      <w:rPr>
        <w:b/>
      </w:rPr>
      <w:t xml:space="preserve">                                                                      </w:t>
    </w:r>
  </w:p>
  <w:p w:rsidR="00187CC0" w:rsidRPr="00D55BC4" w:rsidRDefault="003B1F48">
    <w:pPr>
      <w:pStyle w:val="a3"/>
      <w:rPr>
        <w:b/>
        <w:i/>
        <w:sz w:val="24"/>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369"/>
    <w:rsid w:val="001F3F6E"/>
    <w:rsid w:val="00273A8F"/>
    <w:rsid w:val="0031394C"/>
    <w:rsid w:val="003B1F48"/>
    <w:rsid w:val="00443F0B"/>
    <w:rsid w:val="00486338"/>
    <w:rsid w:val="00550F51"/>
    <w:rsid w:val="007E765E"/>
    <w:rsid w:val="007F0B25"/>
    <w:rsid w:val="00986BFF"/>
    <w:rsid w:val="00B00898"/>
    <w:rsid w:val="00CE3B35"/>
    <w:rsid w:val="00E4005F"/>
    <w:rsid w:val="00F5738C"/>
    <w:rsid w:val="00FE2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0544"/>
  <w15:chartTrackingRefBased/>
  <w15:docId w15:val="{E82915B3-0DD5-4125-ACB5-A0D80D77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1F48"/>
    <w:pPr>
      <w:spacing w:after="0" w:line="240" w:lineRule="auto"/>
    </w:pPr>
    <w:rPr>
      <w:rFonts w:ascii="Times New Roman" w:eastAsia="Times New Roman" w:hAnsi="Times New Roman" w:cs="Times New Roman"/>
      <w:sz w:val="28"/>
      <w:szCs w:val="24"/>
      <w:lang w:val="uk-UA" w:eastAsia="ru-RU"/>
    </w:rPr>
  </w:style>
  <w:style w:type="paragraph" w:styleId="2">
    <w:name w:val="heading 2"/>
    <w:basedOn w:val="a"/>
    <w:next w:val="a"/>
    <w:link w:val="20"/>
    <w:qFormat/>
    <w:rsid w:val="003B1F48"/>
    <w:pPr>
      <w:keepNext/>
      <w:jc w:val="center"/>
      <w:outlineLvl w:val="1"/>
    </w:pPr>
    <w:rPr>
      <w:rFonts w:ascii="Lithograph" w:eastAsia="Lithograph" w:hAnsi="Lithograph"/>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B1F48"/>
    <w:rPr>
      <w:rFonts w:ascii="Lithograph" w:eastAsia="Lithograph" w:hAnsi="Lithograph" w:cs="Times New Roman"/>
      <w:b/>
      <w:sz w:val="28"/>
      <w:szCs w:val="20"/>
      <w:lang w:val="uk-UA" w:eastAsia="ru-RU"/>
    </w:rPr>
  </w:style>
  <w:style w:type="paragraph" w:styleId="a3">
    <w:name w:val="header"/>
    <w:basedOn w:val="a"/>
    <w:link w:val="a4"/>
    <w:rsid w:val="003B1F48"/>
    <w:pPr>
      <w:tabs>
        <w:tab w:val="center" w:pos="4677"/>
        <w:tab w:val="right" w:pos="9355"/>
      </w:tabs>
    </w:pPr>
  </w:style>
  <w:style w:type="character" w:customStyle="1" w:styleId="a4">
    <w:name w:val="Верхній колонтитул Знак"/>
    <w:basedOn w:val="a0"/>
    <w:link w:val="a3"/>
    <w:rsid w:val="003B1F48"/>
    <w:rPr>
      <w:rFonts w:ascii="Times New Roman" w:eastAsia="Times New Roman" w:hAnsi="Times New Roman" w:cs="Times New Roman"/>
      <w:sz w:val="28"/>
      <w:szCs w:val="24"/>
      <w:lang w:val="uk-UA" w:eastAsia="ru-RU"/>
    </w:rPr>
  </w:style>
  <w:style w:type="character" w:styleId="a5">
    <w:name w:val="page number"/>
    <w:basedOn w:val="a0"/>
    <w:rsid w:val="003B1F48"/>
  </w:style>
  <w:style w:type="character" w:customStyle="1" w:styleId="a6">
    <w:name w:val="Основной текст + Полужирный"/>
    <w:rsid w:val="003B1F48"/>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1">
    <w:name w:val="Абзац списку1"/>
    <w:basedOn w:val="a"/>
    <w:uiPriority w:val="99"/>
    <w:qFormat/>
    <w:rsid w:val="003B1F48"/>
    <w:pPr>
      <w:spacing w:after="200" w:line="276" w:lineRule="auto"/>
      <w:ind w:left="720"/>
      <w:contextualSpacing/>
    </w:pPr>
    <w:rPr>
      <w:rFonts w:ascii="Calibri" w:hAnsi="Calibri"/>
      <w:sz w:val="22"/>
      <w:szCs w:val="22"/>
      <w:lang w:val="ru-RU" w:eastAsia="en-US"/>
    </w:rPr>
  </w:style>
  <w:style w:type="character" w:styleId="a7">
    <w:name w:val="Strong"/>
    <w:uiPriority w:val="99"/>
    <w:qFormat/>
    <w:rsid w:val="003B1F48"/>
    <w:rPr>
      <w:rFonts w:cs="Times New Roman"/>
      <w:b/>
      <w:bCs/>
    </w:rPr>
  </w:style>
  <w:style w:type="paragraph" w:styleId="a8">
    <w:name w:val="No Spacing"/>
    <w:uiPriority w:val="1"/>
    <w:qFormat/>
    <w:rsid w:val="003B1F48"/>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1F3F6E"/>
    <w:rPr>
      <w:rFonts w:ascii="Segoe UI" w:hAnsi="Segoe UI" w:cs="Segoe UI"/>
      <w:sz w:val="18"/>
      <w:szCs w:val="18"/>
    </w:rPr>
  </w:style>
  <w:style w:type="character" w:customStyle="1" w:styleId="aa">
    <w:name w:val="Текст у виносці Знак"/>
    <w:basedOn w:val="a0"/>
    <w:link w:val="a9"/>
    <w:uiPriority w:val="99"/>
    <w:semiHidden/>
    <w:rsid w:val="001F3F6E"/>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7048</Words>
  <Characters>4018</Characters>
  <Application>Microsoft Office Word</Application>
  <DocSecurity>0</DocSecurity>
  <Lines>33</Lines>
  <Paragraphs>22</Paragraphs>
  <ScaleCrop>false</ScaleCrop>
  <HeadingPairs>
    <vt:vector size="4" baseType="variant">
      <vt:variant>
        <vt:lpstr>Назва</vt:lpstr>
      </vt:variant>
      <vt:variant>
        <vt:i4>1</vt:i4>
      </vt:variant>
      <vt:variant>
        <vt:lpstr>Заголовки</vt:lpstr>
      </vt:variant>
      <vt:variant>
        <vt:i4>1</vt:i4>
      </vt:variant>
    </vt:vector>
  </HeadingPairs>
  <TitlesOfParts>
    <vt:vector size="2" baseType="lpstr">
      <vt:lpstr/>
      <vt:lpstr>    Р І Ш Е Н Н Я</vt:lpstr>
    </vt:vector>
  </TitlesOfParts>
  <Company>SPecialiST RePack</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Zemlyana-109</dc:creator>
  <cp:keywords/>
  <dc:description/>
  <cp:lastModifiedBy>User</cp:lastModifiedBy>
  <cp:revision>7</cp:revision>
  <cp:lastPrinted>2025-05-20T08:58:00Z</cp:lastPrinted>
  <dcterms:created xsi:type="dcterms:W3CDTF">2025-05-20T07:06:00Z</dcterms:created>
  <dcterms:modified xsi:type="dcterms:W3CDTF">2025-05-23T11:13:00Z</dcterms:modified>
</cp:coreProperties>
</file>