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09457984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C23F27" w:rsidP="008D0CBA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</w:t>
            </w:r>
            <w:r w:rsidR="008D0CBA">
              <w:rPr>
                <w:sz w:val="24"/>
                <w:u w:val="single"/>
                <w:lang w:val="ru-RU"/>
              </w:rPr>
              <w:t>3</w:t>
            </w:r>
            <w:r w:rsidR="00A72819" w:rsidRPr="00321B48">
              <w:rPr>
                <w:sz w:val="24"/>
                <w:u w:val="single"/>
                <w:lang w:val="ru-RU"/>
              </w:rPr>
              <w:t>.04.2025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A72819" w:rsidRDefault="00692EC4" w:rsidP="008D0CBA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A72819" w:rsidRPr="00321B48">
              <w:rPr>
                <w:sz w:val="24"/>
                <w:u w:val="single"/>
                <w:lang w:val="ru-RU"/>
              </w:rPr>
              <w:t>1</w:t>
            </w:r>
            <w:r w:rsidR="00C23F27">
              <w:rPr>
                <w:sz w:val="24"/>
                <w:u w:val="single"/>
                <w:lang w:val="ru-RU"/>
              </w:rPr>
              <w:t>8</w:t>
            </w:r>
            <w:r w:rsidR="008D0CBA">
              <w:rPr>
                <w:sz w:val="24"/>
                <w:u w:val="single"/>
                <w:lang w:val="ru-RU"/>
              </w:rPr>
              <w:t>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A72819" w:rsidRDefault="00A72819" w:rsidP="00A72819">
      <w:pPr>
        <w:ind w:left="142" w:right="5669"/>
        <w:jc w:val="both"/>
        <w:rPr>
          <w:b/>
          <w:i/>
          <w:sz w:val="24"/>
        </w:rPr>
      </w:pPr>
    </w:p>
    <w:p w:rsidR="008D0CBA" w:rsidRDefault="008D0CBA" w:rsidP="008D0CBA">
      <w:pPr>
        <w:rPr>
          <w:b/>
          <w:i/>
          <w:sz w:val="24"/>
        </w:rPr>
      </w:pPr>
      <w:r>
        <w:rPr>
          <w:b/>
          <w:i/>
          <w:sz w:val="24"/>
          <w:lang w:val="ru-RU"/>
        </w:rPr>
        <w:t xml:space="preserve">  </w:t>
      </w:r>
      <w:r>
        <w:rPr>
          <w:b/>
          <w:i/>
          <w:sz w:val="24"/>
        </w:rPr>
        <w:t xml:space="preserve">Про викладення додатку до рішення </w:t>
      </w:r>
    </w:p>
    <w:p w:rsidR="008D0CBA" w:rsidRDefault="008D0CBA" w:rsidP="008D0CBA">
      <w:pPr>
        <w:rPr>
          <w:b/>
          <w:i/>
          <w:sz w:val="24"/>
        </w:rPr>
      </w:pPr>
      <w:r>
        <w:rPr>
          <w:b/>
          <w:i/>
          <w:sz w:val="24"/>
        </w:rPr>
        <w:t xml:space="preserve">  районної у місті ради від 20.04.2022 </w:t>
      </w:r>
    </w:p>
    <w:p w:rsidR="008D0CBA" w:rsidRDefault="008D0CBA" w:rsidP="008D0CBA">
      <w:pPr>
        <w:rPr>
          <w:b/>
          <w:i/>
          <w:sz w:val="24"/>
        </w:rPr>
      </w:pPr>
      <w:r>
        <w:rPr>
          <w:b/>
          <w:i/>
          <w:sz w:val="24"/>
        </w:rPr>
        <w:t xml:space="preserve"> №117 «Про архівний підрозділ та </w:t>
      </w:r>
    </w:p>
    <w:p w:rsidR="008D0CBA" w:rsidRDefault="008D0CBA" w:rsidP="008D0CBA">
      <w:pPr>
        <w:rPr>
          <w:b/>
          <w:i/>
          <w:sz w:val="24"/>
        </w:rPr>
      </w:pPr>
      <w:r>
        <w:rPr>
          <w:b/>
          <w:i/>
          <w:sz w:val="24"/>
        </w:rPr>
        <w:t xml:space="preserve"> експертну комісію виконкому</w:t>
      </w:r>
    </w:p>
    <w:p w:rsidR="008D0CBA" w:rsidRDefault="008D0CBA" w:rsidP="008D0CBA">
      <w:pPr>
        <w:rPr>
          <w:b/>
          <w:i/>
          <w:sz w:val="24"/>
        </w:rPr>
      </w:pPr>
      <w:r>
        <w:rPr>
          <w:b/>
          <w:i/>
          <w:sz w:val="24"/>
        </w:rPr>
        <w:t xml:space="preserve"> районної у місті ради» у новій редакції</w:t>
      </w:r>
    </w:p>
    <w:p w:rsidR="008D0CBA" w:rsidRDefault="008D0CBA" w:rsidP="008D0CBA">
      <w:pPr>
        <w:rPr>
          <w:sz w:val="24"/>
        </w:rPr>
      </w:pPr>
    </w:p>
    <w:p w:rsidR="008D0CBA" w:rsidRDefault="008D0CBA" w:rsidP="008D0CBA">
      <w:pPr>
        <w:jc w:val="both"/>
        <w:rPr>
          <w:sz w:val="24"/>
        </w:rPr>
      </w:pPr>
      <w:r>
        <w:rPr>
          <w:sz w:val="24"/>
        </w:rPr>
        <w:tab/>
      </w:r>
    </w:p>
    <w:p w:rsidR="008D0CBA" w:rsidRDefault="008D0CBA" w:rsidP="008D0CBA">
      <w:pPr>
        <w:jc w:val="both"/>
        <w:rPr>
          <w:sz w:val="24"/>
        </w:rPr>
      </w:pPr>
    </w:p>
    <w:p w:rsidR="008D0CBA" w:rsidRDefault="008D0CBA" w:rsidP="008D0CBA">
      <w:pPr>
        <w:jc w:val="both"/>
        <w:rPr>
          <w:sz w:val="24"/>
        </w:rPr>
      </w:pPr>
    </w:p>
    <w:p w:rsidR="008D0CBA" w:rsidRDefault="008D0CBA" w:rsidP="008D0CBA">
      <w:pPr>
        <w:ind w:firstLine="708"/>
        <w:jc w:val="both"/>
        <w:rPr>
          <w:sz w:val="24"/>
        </w:rPr>
      </w:pPr>
      <w:r>
        <w:rPr>
          <w:sz w:val="24"/>
        </w:rPr>
        <w:t xml:space="preserve">У зв’язку з кадровими змінами, які відбулися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</w:rPr>
        <w:t>вирішив</w:t>
      </w:r>
      <w:r>
        <w:rPr>
          <w:b/>
          <w:sz w:val="24"/>
        </w:rPr>
        <w:t xml:space="preserve">: </w:t>
      </w:r>
    </w:p>
    <w:p w:rsidR="008D0CBA" w:rsidRDefault="008D0CBA" w:rsidP="008D0CBA">
      <w:pPr>
        <w:jc w:val="both"/>
        <w:rPr>
          <w:sz w:val="24"/>
        </w:rPr>
      </w:pPr>
    </w:p>
    <w:p w:rsidR="008D0CBA" w:rsidRDefault="008D0CBA" w:rsidP="008D0CBA">
      <w:pPr>
        <w:jc w:val="both"/>
        <w:rPr>
          <w:sz w:val="24"/>
        </w:rPr>
      </w:pPr>
    </w:p>
    <w:p w:rsidR="008D0CBA" w:rsidRPr="00631CA2" w:rsidRDefault="008D0CBA" w:rsidP="008D0CBA">
      <w:pPr>
        <w:pStyle w:val="a9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rPr>
          <w:lang w:val="uk-UA"/>
        </w:rPr>
      </w:pPr>
      <w:r w:rsidRPr="00631CA2">
        <w:rPr>
          <w:lang w:val="uk-UA"/>
        </w:rPr>
        <w:t>Викласти додаток до рішення районної у місті ради</w:t>
      </w:r>
      <w:bookmarkStart w:id="0" w:name="_GoBack"/>
      <w:bookmarkEnd w:id="0"/>
      <w:r w:rsidRPr="00631CA2">
        <w:rPr>
          <w:lang w:val="uk-UA"/>
        </w:rPr>
        <w:t xml:space="preserve"> від 20.04.2022 № 117 «Про архівний підрозділ та експертну комісію виконкому районної у місті ради» у новій редакції згідно з додатком.</w:t>
      </w:r>
    </w:p>
    <w:p w:rsidR="008D0CBA" w:rsidRPr="00631CA2" w:rsidRDefault="008D0CBA" w:rsidP="008D0CBA">
      <w:pPr>
        <w:pStyle w:val="a9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rPr>
          <w:lang w:val="uk-UA"/>
        </w:rPr>
      </w:pPr>
      <w:r>
        <w:rPr>
          <w:lang w:val="uk-UA"/>
        </w:rPr>
        <w:t>Р</w:t>
      </w:r>
      <w:r w:rsidRPr="00631CA2">
        <w:rPr>
          <w:lang w:val="uk-UA"/>
        </w:rPr>
        <w:t xml:space="preserve">ішення районної у місті ради від </w:t>
      </w:r>
      <w:r>
        <w:rPr>
          <w:lang w:val="uk-UA"/>
        </w:rPr>
        <w:t xml:space="preserve">19.10.2022 № 328 «Про викладення додатку до рішення районної у місті ради від </w:t>
      </w:r>
      <w:r w:rsidRPr="00631CA2">
        <w:rPr>
          <w:lang w:val="uk-UA"/>
        </w:rPr>
        <w:t>20.04.2022 № 117 «Про архівний підрозділ та експертну комісію виконкому районної у місті ради» у новій редакції</w:t>
      </w:r>
      <w:r>
        <w:rPr>
          <w:lang w:val="uk-UA"/>
        </w:rPr>
        <w:t>» вважати таким, що втратило чинність.</w:t>
      </w:r>
    </w:p>
    <w:p w:rsidR="008D0CBA" w:rsidRDefault="008D0CBA" w:rsidP="008D0CBA">
      <w:pPr>
        <w:jc w:val="both"/>
        <w:rPr>
          <w:sz w:val="24"/>
        </w:rPr>
      </w:pPr>
    </w:p>
    <w:p w:rsidR="006702A7" w:rsidRDefault="006702A7" w:rsidP="006702A7">
      <w:pPr>
        <w:jc w:val="both"/>
        <w:rPr>
          <w:sz w:val="16"/>
          <w:szCs w:val="16"/>
        </w:rPr>
      </w:pPr>
    </w:p>
    <w:p w:rsidR="006702A7" w:rsidRDefault="006702A7" w:rsidP="006702A7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      Сергій КУШНІР</w:t>
      </w:r>
    </w:p>
    <w:p w:rsidR="006702A7" w:rsidRPr="00133B62" w:rsidRDefault="006702A7" w:rsidP="006702A7"/>
    <w:p w:rsidR="006702A7" w:rsidRPr="00321B48" w:rsidRDefault="006702A7" w:rsidP="00B82BC9">
      <w:pPr>
        <w:rPr>
          <w:b/>
          <w:spacing w:val="100"/>
        </w:rPr>
      </w:pPr>
    </w:p>
    <w:sectPr w:rsidR="006702A7" w:rsidRPr="00321B48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A9B" w:rsidRDefault="00E70A9B">
      <w:r>
        <w:separator/>
      </w:r>
    </w:p>
  </w:endnote>
  <w:endnote w:type="continuationSeparator" w:id="0">
    <w:p w:rsidR="00E70A9B" w:rsidRDefault="00E7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A9B" w:rsidRDefault="00E70A9B">
      <w:r>
        <w:separator/>
      </w:r>
    </w:p>
  </w:footnote>
  <w:footnote w:type="continuationSeparator" w:id="0">
    <w:p w:rsidR="00E70A9B" w:rsidRDefault="00E70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410EF"/>
    <w:rsid w:val="000466BC"/>
    <w:rsid w:val="00061EEC"/>
    <w:rsid w:val="00064EBF"/>
    <w:rsid w:val="00072FA9"/>
    <w:rsid w:val="0007382B"/>
    <w:rsid w:val="00085DD9"/>
    <w:rsid w:val="00096D1B"/>
    <w:rsid w:val="000A12F7"/>
    <w:rsid w:val="000C1D9D"/>
    <w:rsid w:val="000C5BA3"/>
    <w:rsid w:val="000D6420"/>
    <w:rsid w:val="001368E1"/>
    <w:rsid w:val="00152AD1"/>
    <w:rsid w:val="00161AED"/>
    <w:rsid w:val="0017705E"/>
    <w:rsid w:val="0018202B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856B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F591C"/>
    <w:rsid w:val="003F7ED5"/>
    <w:rsid w:val="00406F5D"/>
    <w:rsid w:val="00437D7D"/>
    <w:rsid w:val="004457E5"/>
    <w:rsid w:val="00457E5D"/>
    <w:rsid w:val="004A5ABA"/>
    <w:rsid w:val="004C0F58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52EC2"/>
    <w:rsid w:val="00663270"/>
    <w:rsid w:val="006702A7"/>
    <w:rsid w:val="00671B55"/>
    <w:rsid w:val="00677548"/>
    <w:rsid w:val="00687CE2"/>
    <w:rsid w:val="00692EC4"/>
    <w:rsid w:val="00694A7A"/>
    <w:rsid w:val="006C7938"/>
    <w:rsid w:val="006F3AFF"/>
    <w:rsid w:val="00716450"/>
    <w:rsid w:val="00747FB8"/>
    <w:rsid w:val="00774F49"/>
    <w:rsid w:val="00780862"/>
    <w:rsid w:val="00795653"/>
    <w:rsid w:val="007B1F2F"/>
    <w:rsid w:val="007B5699"/>
    <w:rsid w:val="00813061"/>
    <w:rsid w:val="008276B2"/>
    <w:rsid w:val="00867E97"/>
    <w:rsid w:val="008878D2"/>
    <w:rsid w:val="008D0CBA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72819"/>
    <w:rsid w:val="00AB0020"/>
    <w:rsid w:val="00B17ECD"/>
    <w:rsid w:val="00B42348"/>
    <w:rsid w:val="00B7339A"/>
    <w:rsid w:val="00B82BC9"/>
    <w:rsid w:val="00B97117"/>
    <w:rsid w:val="00BA6386"/>
    <w:rsid w:val="00BB4ADC"/>
    <w:rsid w:val="00BB556F"/>
    <w:rsid w:val="00BD7095"/>
    <w:rsid w:val="00C1005D"/>
    <w:rsid w:val="00C1440A"/>
    <w:rsid w:val="00C23F27"/>
    <w:rsid w:val="00C36572"/>
    <w:rsid w:val="00C64709"/>
    <w:rsid w:val="00C87F60"/>
    <w:rsid w:val="00CF6FE9"/>
    <w:rsid w:val="00D00DF1"/>
    <w:rsid w:val="00D143CB"/>
    <w:rsid w:val="00D2261C"/>
    <w:rsid w:val="00D55080"/>
    <w:rsid w:val="00D65992"/>
    <w:rsid w:val="00D85890"/>
    <w:rsid w:val="00DA3C29"/>
    <w:rsid w:val="00DC2080"/>
    <w:rsid w:val="00DC2EDD"/>
    <w:rsid w:val="00E326A8"/>
    <w:rsid w:val="00E454D7"/>
    <w:rsid w:val="00E70A9B"/>
    <w:rsid w:val="00E83AA6"/>
    <w:rsid w:val="00EA56FB"/>
    <w:rsid w:val="00EB2527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A1972"/>
    <w:rsid w:val="00FA58EC"/>
    <w:rsid w:val="00FE2133"/>
    <w:rsid w:val="00FF09FA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B9D5D"/>
  <w15:chartTrackingRefBased/>
  <w15:docId w15:val="{FED09B4E-7BCF-4767-8E6C-74C0FAF3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 Знак Знак Знак Знак"/>
    <w:basedOn w:val="a"/>
    <w:link w:val="a0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2025-05-22T19:27:00Z</dcterms:created>
  <dcterms:modified xsi:type="dcterms:W3CDTF">2025-05-22T19:27:00Z</dcterms:modified>
</cp:coreProperties>
</file>