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A21197" w:rsidRDefault="004457E5" w:rsidP="00A21197">
      <w:pPr>
        <w:ind w:left="-360"/>
        <w:jc w:val="center"/>
      </w:pPr>
      <w:r>
        <w:t xml:space="preserve">                                                           </w:t>
      </w:r>
      <w:r w:rsidR="00C36572">
        <w:t xml:space="preserve">  </w:t>
      </w:r>
      <w:r w:rsidR="00A6476B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4pt;height:54pt" o:ole="">
            <v:imagedata r:id="rId7" o:title=""/>
          </v:shape>
          <o:OLEObject Type="Embed" ProgID="Word.Picture.6" ShapeID="_x0000_i1025" DrawAspect="Content" ObjectID="_1833221569" r:id="rId8"/>
        </w:object>
      </w:r>
      <w:r>
        <w:t xml:space="preserve">                                              </w:t>
      </w:r>
      <w:r w:rsidRPr="00663270">
        <w:rPr>
          <w:color w:val="FFFFFF"/>
        </w:rPr>
        <w:t>ЗРАЗОК</w:t>
      </w:r>
    </w:p>
    <w:p w:rsidR="00774F49" w:rsidRPr="00365EFF" w:rsidRDefault="00663270" w:rsidP="00774F49">
      <w:pPr>
        <w:jc w:val="center"/>
        <w:rPr>
          <w:b/>
        </w:rPr>
      </w:pPr>
      <w:r>
        <w:rPr>
          <w:b/>
        </w:rPr>
        <w:t xml:space="preserve">ТЕРНІВСЬКА РАЙОННА У МІСТІ </w:t>
      </w:r>
      <w:r w:rsidR="00774F49" w:rsidRPr="00365EFF">
        <w:rPr>
          <w:b/>
        </w:rPr>
        <w:t xml:space="preserve"> РАДА</w:t>
      </w:r>
    </w:p>
    <w:p w:rsidR="00A6476B" w:rsidRPr="00365EFF" w:rsidRDefault="00774F49" w:rsidP="00A0055C">
      <w:pPr>
        <w:jc w:val="center"/>
        <w:rPr>
          <w:b/>
          <w:szCs w:val="28"/>
        </w:rPr>
      </w:pPr>
      <w:r w:rsidRPr="00365EFF">
        <w:rPr>
          <w:b/>
          <w:szCs w:val="28"/>
        </w:rPr>
        <w:t>В</w:t>
      </w:r>
      <w:r w:rsidR="00A6476B" w:rsidRPr="00365EFF">
        <w:rPr>
          <w:b/>
          <w:szCs w:val="28"/>
        </w:rPr>
        <w:t>ИКОНАВЧИЙ  КОМІТЕТ</w:t>
      </w:r>
    </w:p>
    <w:p w:rsidR="00A6476B" w:rsidRDefault="00A6476B" w:rsidP="00774F49">
      <w:pPr>
        <w:rPr>
          <w:b/>
        </w:rPr>
      </w:pPr>
    </w:p>
    <w:p w:rsidR="00A6476B" w:rsidRPr="00365EFF" w:rsidRDefault="002247F9" w:rsidP="00A0055C">
      <w:pPr>
        <w:pStyle w:val="2"/>
        <w:rPr>
          <w:szCs w:val="36"/>
          <w:lang w:val="uk-UA"/>
        </w:rPr>
      </w:pPr>
      <w:r w:rsidRPr="00365EFF">
        <w:rPr>
          <w:szCs w:val="36"/>
        </w:rPr>
        <w:t>Р</w:t>
      </w:r>
      <w:r w:rsidRPr="00365EFF">
        <w:rPr>
          <w:szCs w:val="36"/>
          <w:lang w:val="uk-UA"/>
        </w:rPr>
        <w:t xml:space="preserve"> </w:t>
      </w:r>
      <w:r w:rsidR="00A6476B" w:rsidRPr="00365EFF">
        <w:rPr>
          <w:szCs w:val="36"/>
        </w:rPr>
        <w:t>І Ш Е Н Н Я</w:t>
      </w:r>
    </w:p>
    <w:p w:rsidR="00A6476B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E25A05" w:rsidTr="00E25A05">
        <w:tc>
          <w:tcPr>
            <w:tcW w:w="3190" w:type="dxa"/>
            <w:shd w:val="clear" w:color="auto" w:fill="auto"/>
          </w:tcPr>
          <w:p w:rsidR="00774F49" w:rsidRPr="005C60F4" w:rsidRDefault="00AB305B" w:rsidP="00774F49">
            <w:r>
              <w:t>29.01.2026</w:t>
            </w:r>
          </w:p>
        </w:tc>
        <w:tc>
          <w:tcPr>
            <w:tcW w:w="3190" w:type="dxa"/>
            <w:shd w:val="clear" w:color="auto" w:fill="auto"/>
          </w:tcPr>
          <w:p w:rsidR="00774F49" w:rsidRPr="00E25A05" w:rsidRDefault="00A21197" w:rsidP="00E25A05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</w:t>
            </w:r>
            <w:r w:rsidR="00774F49" w:rsidRPr="00A21197">
              <w:t xml:space="preserve">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F73741" w:rsidRDefault="008E3A0C" w:rsidP="00AB305B">
            <w:pPr>
              <w:jc w:val="center"/>
            </w:pPr>
            <w:r>
              <w:t xml:space="preserve"> </w:t>
            </w:r>
            <w:r w:rsidR="007B5699">
              <w:t xml:space="preserve">    №</w:t>
            </w:r>
            <w:r w:rsidR="00D55080">
              <w:t xml:space="preserve"> </w:t>
            </w:r>
            <w:r w:rsidR="00AB305B">
              <w:t>56</w:t>
            </w:r>
          </w:p>
        </w:tc>
      </w:tr>
    </w:tbl>
    <w:p w:rsidR="0097632C" w:rsidRPr="00B42348" w:rsidRDefault="0097632C" w:rsidP="0097632C">
      <w:pPr>
        <w:rPr>
          <w:b/>
          <w:spacing w:val="100"/>
          <w:szCs w:val="28"/>
        </w:rPr>
      </w:pPr>
    </w:p>
    <w:p w:rsidR="0097632C" w:rsidRPr="00B42348" w:rsidRDefault="0097632C" w:rsidP="0097632C">
      <w:pPr>
        <w:rPr>
          <w:b/>
          <w:spacing w:val="100"/>
          <w:szCs w:val="28"/>
        </w:rPr>
      </w:pPr>
    </w:p>
    <w:p w:rsidR="0097632C" w:rsidRDefault="0097632C" w:rsidP="0097632C">
      <w:pPr>
        <w:rPr>
          <w:b/>
          <w:spacing w:val="100"/>
          <w:sz w:val="20"/>
        </w:rPr>
      </w:pPr>
      <w:r w:rsidRPr="00B42348">
        <w:rPr>
          <w:szCs w:val="28"/>
        </w:rPr>
        <w:t>┌</w:t>
      </w:r>
      <w:r>
        <w:t xml:space="preserve">                                                      </w:t>
      </w:r>
      <w:r w:rsidR="0015018D">
        <w:t xml:space="preserve">     </w:t>
      </w:r>
      <w:r>
        <w:t xml:space="preserve"> ┐</w:t>
      </w:r>
    </w:p>
    <w:tbl>
      <w:tblPr>
        <w:tblW w:w="0" w:type="auto"/>
        <w:tblInd w:w="250" w:type="dxa"/>
        <w:tblLook w:val="04A0" w:firstRow="1" w:lastRow="0" w:firstColumn="1" w:lastColumn="0" w:noHBand="0" w:noVBand="1"/>
      </w:tblPr>
      <w:tblGrid>
        <w:gridCol w:w="4000"/>
      </w:tblGrid>
      <w:tr w:rsidR="00AB305B" w:rsidRPr="00AB305B" w:rsidTr="00AB305B">
        <w:trPr>
          <w:trHeight w:val="1219"/>
        </w:trPr>
        <w:tc>
          <w:tcPr>
            <w:tcW w:w="4000" w:type="dxa"/>
            <w:hideMark/>
          </w:tcPr>
          <w:p w:rsidR="00AB305B" w:rsidRPr="00AB305B" w:rsidRDefault="00AB305B" w:rsidP="00AB305B">
            <w:pPr>
              <w:jc w:val="both"/>
              <w:rPr>
                <w:i/>
                <w:sz w:val="24"/>
              </w:rPr>
            </w:pPr>
            <w:bookmarkStart w:id="0" w:name="_GoBack"/>
            <w:r w:rsidRPr="00AB305B">
              <w:rPr>
                <w:b/>
                <w:i/>
                <w:sz w:val="24"/>
              </w:rPr>
              <w:t xml:space="preserve">Про виключення жилого приміщення за адресою:     Дніпропетровська область, місто Кривий Ріг, вулиця </w:t>
            </w:r>
            <w:r>
              <w:rPr>
                <w:b/>
                <w:i/>
                <w:sz w:val="24"/>
              </w:rPr>
              <w:t>***</w:t>
            </w:r>
            <w:r w:rsidRPr="00AB305B">
              <w:rPr>
                <w:b/>
                <w:i/>
                <w:sz w:val="24"/>
              </w:rPr>
              <w:t xml:space="preserve">, будинок </w:t>
            </w:r>
            <w:r>
              <w:rPr>
                <w:b/>
                <w:i/>
                <w:sz w:val="24"/>
              </w:rPr>
              <w:t>***</w:t>
            </w:r>
            <w:r w:rsidRPr="00AB305B">
              <w:rPr>
                <w:b/>
                <w:i/>
                <w:sz w:val="24"/>
              </w:rPr>
              <w:t xml:space="preserve">, квартира </w:t>
            </w:r>
            <w:r>
              <w:rPr>
                <w:b/>
                <w:i/>
                <w:sz w:val="24"/>
              </w:rPr>
              <w:t>***</w:t>
            </w:r>
            <w:r w:rsidRPr="00AB305B">
              <w:rPr>
                <w:b/>
                <w:i/>
                <w:sz w:val="24"/>
              </w:rPr>
              <w:t xml:space="preserve">  із числа службового</w:t>
            </w:r>
            <w:r w:rsidRPr="00AB305B">
              <w:rPr>
                <w:i/>
                <w:sz w:val="24"/>
              </w:rPr>
              <w:t xml:space="preserve"> </w:t>
            </w:r>
            <w:r w:rsidRPr="00AB305B">
              <w:rPr>
                <w:b/>
                <w:i/>
                <w:sz w:val="24"/>
              </w:rPr>
              <w:t>житлового фонду</w:t>
            </w:r>
            <w:bookmarkEnd w:id="0"/>
          </w:p>
        </w:tc>
      </w:tr>
    </w:tbl>
    <w:p w:rsidR="00AB305B" w:rsidRPr="00AB305B" w:rsidRDefault="00AB305B" w:rsidP="00AB305B">
      <w:pPr>
        <w:rPr>
          <w:b/>
          <w:sz w:val="24"/>
        </w:rPr>
      </w:pPr>
    </w:p>
    <w:p w:rsidR="00AB305B" w:rsidRPr="00AB305B" w:rsidRDefault="00AB305B" w:rsidP="00AB305B">
      <w:pPr>
        <w:jc w:val="both"/>
        <w:rPr>
          <w:sz w:val="24"/>
        </w:rPr>
      </w:pPr>
    </w:p>
    <w:p w:rsidR="00AB305B" w:rsidRPr="00AB305B" w:rsidRDefault="00AB305B" w:rsidP="00AB305B">
      <w:pPr>
        <w:pStyle w:val="a7"/>
        <w:overflowPunct w:val="0"/>
        <w:autoSpaceDE w:val="0"/>
        <w:autoSpaceDN w:val="0"/>
        <w:adjustRightInd w:val="0"/>
        <w:ind w:left="0" w:firstLine="708"/>
        <w:jc w:val="both"/>
        <w:rPr>
          <w:lang w:val="uk-UA"/>
        </w:rPr>
      </w:pPr>
      <w:r w:rsidRPr="00AB305B">
        <w:rPr>
          <w:lang w:val="uk-UA"/>
        </w:rPr>
        <w:t xml:space="preserve">Розглянувши заяву </w:t>
      </w:r>
      <w:r>
        <w:rPr>
          <w:lang w:val="uk-UA"/>
        </w:rPr>
        <w:t>***</w:t>
      </w:r>
      <w:r w:rsidRPr="00AB305B">
        <w:rPr>
          <w:lang w:val="uk-UA"/>
        </w:rPr>
        <w:t xml:space="preserve">, лист департамента розвитку інфраструктури міста виконкому Криворізької міської ради від 28.01.2026 № 07/05/385 щодо виключення жилого приміщення зі службового житлового фонду,  керуючись  ст.ст. 118-125  Житлового кодексу України,  «Положенням про порядок надання службових жилих приміщень і користування ними в Українській РСР», затвердженим Постановою Ради Міністрів УРСР від 04.02.1988 №37,  відповідно до рішення Криворізької міської ради від 31.03.2016 № 381  «Про обсяг і межі повноважень районних у місті рад та їх виконавчих органів», враховуючи пропозиції громадської комісії з житлових питань від 29.01.2026, виконком районної у місті ради </w:t>
      </w:r>
      <w:r w:rsidRPr="00AB305B">
        <w:rPr>
          <w:b/>
          <w:i/>
          <w:lang w:val="uk-UA"/>
        </w:rPr>
        <w:t>вирішив:</w:t>
      </w:r>
    </w:p>
    <w:p w:rsidR="00AB305B" w:rsidRPr="00AB305B" w:rsidRDefault="00AB305B" w:rsidP="00AB305B">
      <w:pPr>
        <w:jc w:val="both"/>
        <w:rPr>
          <w:sz w:val="24"/>
        </w:rPr>
      </w:pPr>
    </w:p>
    <w:p w:rsidR="00AB305B" w:rsidRPr="00AB305B" w:rsidRDefault="00AB305B" w:rsidP="00AB305B">
      <w:pPr>
        <w:numPr>
          <w:ilvl w:val="0"/>
          <w:numId w:val="1"/>
        </w:numPr>
        <w:ind w:left="322"/>
        <w:jc w:val="both"/>
        <w:rPr>
          <w:sz w:val="24"/>
        </w:rPr>
      </w:pPr>
      <w:r w:rsidRPr="00AB305B">
        <w:rPr>
          <w:sz w:val="24"/>
        </w:rPr>
        <w:t xml:space="preserve">Виключити із числа службового житлового фонду квартиру  № </w:t>
      </w:r>
      <w:r>
        <w:rPr>
          <w:sz w:val="24"/>
        </w:rPr>
        <w:t>***</w:t>
      </w:r>
      <w:r w:rsidRPr="00AB305B">
        <w:rPr>
          <w:sz w:val="24"/>
        </w:rPr>
        <w:t xml:space="preserve"> у будинку № </w:t>
      </w:r>
      <w:r>
        <w:rPr>
          <w:sz w:val="24"/>
        </w:rPr>
        <w:t>***</w:t>
      </w:r>
      <w:r w:rsidRPr="00AB305B">
        <w:rPr>
          <w:sz w:val="24"/>
        </w:rPr>
        <w:t xml:space="preserve"> по вулиці  </w:t>
      </w:r>
      <w:r>
        <w:rPr>
          <w:sz w:val="24"/>
        </w:rPr>
        <w:t>***</w:t>
      </w:r>
      <w:r w:rsidRPr="00AB305B">
        <w:rPr>
          <w:sz w:val="24"/>
        </w:rPr>
        <w:t xml:space="preserve"> міста Кривого Рогу Дніпропетровської області.</w:t>
      </w:r>
    </w:p>
    <w:p w:rsidR="00AB305B" w:rsidRPr="00AB305B" w:rsidRDefault="00AB305B" w:rsidP="00AB305B">
      <w:pPr>
        <w:jc w:val="both"/>
        <w:rPr>
          <w:sz w:val="24"/>
        </w:rPr>
      </w:pPr>
    </w:p>
    <w:p w:rsidR="00AB305B" w:rsidRPr="00AB305B" w:rsidRDefault="00AB305B" w:rsidP="00AB305B">
      <w:pPr>
        <w:pStyle w:val="a7"/>
        <w:numPr>
          <w:ilvl w:val="0"/>
          <w:numId w:val="1"/>
        </w:numPr>
        <w:ind w:left="350" w:hanging="350"/>
        <w:contextualSpacing/>
        <w:jc w:val="both"/>
        <w:rPr>
          <w:lang w:val="uk-UA"/>
        </w:rPr>
      </w:pPr>
      <w:r w:rsidRPr="00AB305B">
        <w:rPr>
          <w:lang w:val="uk-UA"/>
        </w:rPr>
        <w:t>Відповідно до статті 74 Закону України «Про адміністративну процедуру» рішення  набирає чинності стосовно учасника адміністративного провадження з дня доведення його до відома відповідної особи, якщо інший строк набрання ним чинності не передбачено законом або самим рішенням. Рішення доводиться до відома особи в порядку, встановленому статтею 75 Закону України «Про адміністративну процедуру».</w:t>
      </w:r>
    </w:p>
    <w:p w:rsidR="00AB305B" w:rsidRPr="00AB305B" w:rsidRDefault="00AB305B" w:rsidP="00AB305B">
      <w:pPr>
        <w:ind w:left="350" w:hanging="350"/>
        <w:jc w:val="both"/>
        <w:rPr>
          <w:sz w:val="24"/>
        </w:rPr>
      </w:pPr>
    </w:p>
    <w:p w:rsidR="00AB305B" w:rsidRPr="00AB305B" w:rsidRDefault="00AB305B" w:rsidP="00AB305B">
      <w:pPr>
        <w:jc w:val="both"/>
        <w:rPr>
          <w:sz w:val="24"/>
        </w:rPr>
      </w:pPr>
    </w:p>
    <w:p w:rsidR="00AB305B" w:rsidRPr="00AB305B" w:rsidRDefault="00AB305B" w:rsidP="00AB305B">
      <w:pPr>
        <w:jc w:val="both"/>
        <w:rPr>
          <w:b/>
          <w:i/>
          <w:sz w:val="24"/>
        </w:rPr>
      </w:pPr>
      <w:r w:rsidRPr="00AB305B">
        <w:rPr>
          <w:b/>
          <w:i/>
          <w:sz w:val="24"/>
        </w:rPr>
        <w:t>Голова районної у місті ради</w:t>
      </w:r>
      <w:r w:rsidRPr="00AB305B">
        <w:rPr>
          <w:b/>
          <w:i/>
          <w:sz w:val="24"/>
        </w:rPr>
        <w:tab/>
      </w:r>
      <w:r w:rsidRPr="00AB305B">
        <w:rPr>
          <w:b/>
          <w:i/>
          <w:sz w:val="24"/>
        </w:rPr>
        <w:tab/>
      </w:r>
      <w:r w:rsidRPr="00AB305B">
        <w:rPr>
          <w:b/>
          <w:i/>
          <w:sz w:val="24"/>
        </w:rPr>
        <w:tab/>
      </w:r>
      <w:r w:rsidRPr="00AB305B">
        <w:rPr>
          <w:b/>
          <w:i/>
          <w:sz w:val="24"/>
        </w:rPr>
        <w:tab/>
      </w:r>
      <w:r w:rsidRPr="00AB305B">
        <w:rPr>
          <w:b/>
          <w:i/>
          <w:sz w:val="24"/>
        </w:rPr>
        <w:tab/>
      </w:r>
      <w:r w:rsidRPr="00AB305B">
        <w:rPr>
          <w:b/>
          <w:i/>
          <w:sz w:val="24"/>
        </w:rPr>
        <w:tab/>
        <w:t>Сергій КУШНІР</w:t>
      </w:r>
    </w:p>
    <w:p w:rsidR="00AB305B" w:rsidRDefault="00AB305B" w:rsidP="00AB305B">
      <w:pPr>
        <w:jc w:val="both"/>
        <w:rPr>
          <w:color w:val="FF0000"/>
        </w:rPr>
      </w:pPr>
    </w:p>
    <w:p w:rsidR="00A6476B" w:rsidRDefault="00A6476B" w:rsidP="00A6476B">
      <w:pPr>
        <w:rPr>
          <w:sz w:val="16"/>
        </w:rPr>
      </w:pPr>
    </w:p>
    <w:p w:rsidR="00A6476B" w:rsidRDefault="00A6476B"/>
    <w:p w:rsidR="00A6476B" w:rsidRDefault="00A6476B"/>
    <w:p w:rsidR="00A6476B" w:rsidRDefault="00A6476B"/>
    <w:p w:rsidR="00A6476B" w:rsidRDefault="00A6476B"/>
    <w:p w:rsidR="00A6476B" w:rsidRDefault="00A6476B"/>
    <w:p w:rsidR="00A6476B" w:rsidRDefault="00A6476B"/>
    <w:p w:rsidR="00B7339A" w:rsidRDefault="00B7339A"/>
    <w:sectPr w:rsidR="00B7339A" w:rsidSect="00A21197">
      <w:pgSz w:w="11906" w:h="16838"/>
      <w:pgMar w:top="397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4F86" w:rsidRDefault="00F34F86">
      <w:r>
        <w:separator/>
      </w:r>
    </w:p>
  </w:endnote>
  <w:endnote w:type="continuationSeparator" w:id="0">
    <w:p w:rsidR="00F34F86" w:rsidRDefault="00F34F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4F86" w:rsidRDefault="00F34F86">
      <w:r>
        <w:separator/>
      </w:r>
    </w:p>
  </w:footnote>
  <w:footnote w:type="continuationSeparator" w:id="0">
    <w:p w:rsidR="00F34F86" w:rsidRDefault="00F34F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BC79AB"/>
    <w:multiLevelType w:val="hybridMultilevel"/>
    <w:tmpl w:val="D23A7D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61EEC"/>
    <w:rsid w:val="00064EBF"/>
    <w:rsid w:val="00072FA9"/>
    <w:rsid w:val="0007382B"/>
    <w:rsid w:val="000D6420"/>
    <w:rsid w:val="00135230"/>
    <w:rsid w:val="0015018D"/>
    <w:rsid w:val="00152AD1"/>
    <w:rsid w:val="001559F3"/>
    <w:rsid w:val="00161AED"/>
    <w:rsid w:val="0018202B"/>
    <w:rsid w:val="001948C3"/>
    <w:rsid w:val="00197EDC"/>
    <w:rsid w:val="001D5C05"/>
    <w:rsid w:val="001E6F04"/>
    <w:rsid w:val="002047C0"/>
    <w:rsid w:val="002247F9"/>
    <w:rsid w:val="002C42BC"/>
    <w:rsid w:val="003002C5"/>
    <w:rsid w:val="00315C10"/>
    <w:rsid w:val="0032670D"/>
    <w:rsid w:val="00347757"/>
    <w:rsid w:val="00365EFF"/>
    <w:rsid w:val="0038158C"/>
    <w:rsid w:val="003A6CB0"/>
    <w:rsid w:val="004040F0"/>
    <w:rsid w:val="00437D7D"/>
    <w:rsid w:val="004457E5"/>
    <w:rsid w:val="00457610"/>
    <w:rsid w:val="00457E5D"/>
    <w:rsid w:val="004A5ABA"/>
    <w:rsid w:val="00507CA3"/>
    <w:rsid w:val="00522F42"/>
    <w:rsid w:val="005328CF"/>
    <w:rsid w:val="00560B1F"/>
    <w:rsid w:val="005C18BB"/>
    <w:rsid w:val="005C60F4"/>
    <w:rsid w:val="005F47F6"/>
    <w:rsid w:val="00613E7D"/>
    <w:rsid w:val="006264DB"/>
    <w:rsid w:val="00663270"/>
    <w:rsid w:val="00677548"/>
    <w:rsid w:val="00687CE2"/>
    <w:rsid w:val="00747FB8"/>
    <w:rsid w:val="00774F49"/>
    <w:rsid w:val="007B1F2F"/>
    <w:rsid w:val="007B5699"/>
    <w:rsid w:val="008276B2"/>
    <w:rsid w:val="008878D2"/>
    <w:rsid w:val="00891707"/>
    <w:rsid w:val="008E3A0C"/>
    <w:rsid w:val="009471E3"/>
    <w:rsid w:val="00966FDC"/>
    <w:rsid w:val="0097632C"/>
    <w:rsid w:val="009A76DE"/>
    <w:rsid w:val="009D0D9A"/>
    <w:rsid w:val="009F53A9"/>
    <w:rsid w:val="009F5C4A"/>
    <w:rsid w:val="00A0055C"/>
    <w:rsid w:val="00A046E7"/>
    <w:rsid w:val="00A21197"/>
    <w:rsid w:val="00A336CD"/>
    <w:rsid w:val="00A365DE"/>
    <w:rsid w:val="00A6476B"/>
    <w:rsid w:val="00AB305B"/>
    <w:rsid w:val="00B17ECD"/>
    <w:rsid w:val="00B42348"/>
    <w:rsid w:val="00B7339A"/>
    <w:rsid w:val="00B80E55"/>
    <w:rsid w:val="00BB556F"/>
    <w:rsid w:val="00BE7A40"/>
    <w:rsid w:val="00C1440A"/>
    <w:rsid w:val="00C36572"/>
    <w:rsid w:val="00C87F60"/>
    <w:rsid w:val="00CA0BA2"/>
    <w:rsid w:val="00CF6FE9"/>
    <w:rsid w:val="00D55080"/>
    <w:rsid w:val="00DE51B3"/>
    <w:rsid w:val="00E25A05"/>
    <w:rsid w:val="00E326A8"/>
    <w:rsid w:val="00E454D7"/>
    <w:rsid w:val="00E83AA6"/>
    <w:rsid w:val="00E876E9"/>
    <w:rsid w:val="00EA56FB"/>
    <w:rsid w:val="00EE02EF"/>
    <w:rsid w:val="00EF4BF3"/>
    <w:rsid w:val="00F071C4"/>
    <w:rsid w:val="00F142FC"/>
    <w:rsid w:val="00F34F86"/>
    <w:rsid w:val="00F36940"/>
    <w:rsid w:val="00F3767E"/>
    <w:rsid w:val="00F601EB"/>
    <w:rsid w:val="00F61354"/>
    <w:rsid w:val="00F73741"/>
    <w:rsid w:val="00F75405"/>
    <w:rsid w:val="00FA1972"/>
    <w:rsid w:val="00FA58EC"/>
    <w:rsid w:val="00FB73C3"/>
    <w:rsid w:val="00FF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F5F00F8F-6831-4A47-B0D2-7CE7675A0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styleId="a7">
    <w:name w:val="List Paragraph"/>
    <w:basedOn w:val="a"/>
    <w:qFormat/>
    <w:rsid w:val="00AB305B"/>
    <w:pPr>
      <w:ind w:left="708"/>
    </w:pPr>
    <w:rPr>
      <w:sz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293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214</Words>
  <Characters>1579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RePack by Diakov</cp:lastModifiedBy>
  <cp:revision>2</cp:revision>
  <cp:lastPrinted>2023-11-21T14:27:00Z</cp:lastPrinted>
  <dcterms:created xsi:type="dcterms:W3CDTF">2026-02-21T21:26:00Z</dcterms:created>
  <dcterms:modified xsi:type="dcterms:W3CDTF">2026-02-21T21:26:00Z</dcterms:modified>
</cp:coreProperties>
</file>