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0F0ED8" w:rsidRDefault="004457E5" w:rsidP="00A21197">
      <w:pPr>
        <w:ind w:left="-360"/>
        <w:jc w:val="center"/>
      </w:pPr>
      <w:r w:rsidRPr="000F0ED8">
        <w:t xml:space="preserve">                                                           </w:t>
      </w:r>
      <w:r w:rsidR="00C36572" w:rsidRPr="000F0ED8">
        <w:t xml:space="preserve">  </w:t>
      </w:r>
      <w:r w:rsidR="00A6476B" w:rsidRPr="000F0ED8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3966960" r:id="rId8"/>
        </w:object>
      </w:r>
      <w:r w:rsidRPr="000F0ED8">
        <w:t xml:space="preserve">                                              </w:t>
      </w:r>
      <w:r w:rsidRPr="000F0ED8">
        <w:rPr>
          <w:color w:val="FFFFFF"/>
        </w:rPr>
        <w:t>ЗРАЗОК</w:t>
      </w:r>
    </w:p>
    <w:p w:rsidR="000952A7" w:rsidRPr="00F268CF" w:rsidRDefault="000952A7" w:rsidP="000952A7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0952A7" w:rsidRPr="00406F5D" w:rsidRDefault="000952A7" w:rsidP="000952A7">
      <w:pPr>
        <w:jc w:val="center"/>
        <w:rPr>
          <w:b/>
        </w:rPr>
      </w:pPr>
      <w:r>
        <w:rPr>
          <w:b/>
        </w:rPr>
        <w:t>ТЕРНІВСЬКОЇ РАЙОННОЇ</w:t>
      </w:r>
      <w:r w:rsidRPr="00406F5D">
        <w:rPr>
          <w:b/>
        </w:rPr>
        <w:t xml:space="preserve"> У МІСТІ </w:t>
      </w:r>
      <w:r>
        <w:rPr>
          <w:b/>
        </w:rPr>
        <w:t xml:space="preserve"> РАДИ</w:t>
      </w:r>
    </w:p>
    <w:p w:rsidR="00A6476B" w:rsidRPr="000F0ED8" w:rsidRDefault="00A6476B" w:rsidP="00774F49">
      <w:pPr>
        <w:rPr>
          <w:b/>
        </w:rPr>
      </w:pPr>
      <w:bookmarkStart w:id="0" w:name="_GoBack"/>
      <w:bookmarkEnd w:id="0"/>
    </w:p>
    <w:p w:rsidR="00A6476B" w:rsidRPr="000F0ED8" w:rsidRDefault="002247F9" w:rsidP="00A0055C">
      <w:pPr>
        <w:pStyle w:val="2"/>
        <w:rPr>
          <w:szCs w:val="36"/>
          <w:lang w:val="uk-UA"/>
        </w:rPr>
      </w:pPr>
      <w:r w:rsidRPr="000F0ED8">
        <w:rPr>
          <w:szCs w:val="36"/>
        </w:rPr>
        <w:t>Р</w:t>
      </w:r>
      <w:r w:rsidRPr="000F0ED8">
        <w:rPr>
          <w:szCs w:val="36"/>
          <w:lang w:val="uk-UA"/>
        </w:rPr>
        <w:t xml:space="preserve"> </w:t>
      </w:r>
      <w:r w:rsidR="00A6476B" w:rsidRPr="000F0ED8">
        <w:rPr>
          <w:szCs w:val="36"/>
        </w:rPr>
        <w:t>І Ш Е Н Н Я</w:t>
      </w:r>
    </w:p>
    <w:p w:rsidR="00A6476B" w:rsidRPr="000F0ED8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0F0ED8">
        <w:tc>
          <w:tcPr>
            <w:tcW w:w="3190" w:type="dxa"/>
            <w:shd w:val="clear" w:color="auto" w:fill="auto"/>
          </w:tcPr>
          <w:p w:rsidR="00774F49" w:rsidRPr="002455F8" w:rsidRDefault="00EA345E" w:rsidP="002455F8">
            <w:pPr>
              <w:rPr>
                <w:u w:val="single"/>
              </w:rPr>
            </w:pPr>
            <w:r w:rsidRPr="002455F8">
              <w:rPr>
                <w:u w:val="single"/>
              </w:rPr>
              <w:t>26.02.2026</w:t>
            </w:r>
          </w:p>
        </w:tc>
        <w:tc>
          <w:tcPr>
            <w:tcW w:w="3190" w:type="dxa"/>
            <w:shd w:val="clear" w:color="auto" w:fill="auto"/>
          </w:tcPr>
          <w:p w:rsidR="00774F49" w:rsidRPr="000F0ED8" w:rsidRDefault="00A21197" w:rsidP="00F2315C">
            <w:pPr>
              <w:jc w:val="center"/>
              <w:rPr>
                <w:b/>
                <w:spacing w:val="100"/>
                <w:sz w:val="20"/>
              </w:rPr>
            </w:pPr>
            <w:r w:rsidRPr="000F0ED8">
              <w:t xml:space="preserve">   </w:t>
            </w:r>
            <w:r w:rsidR="00774F49" w:rsidRPr="000F0ED8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0F0ED8" w:rsidRDefault="008E3A0C" w:rsidP="002455F8">
            <w:pPr>
              <w:jc w:val="center"/>
            </w:pPr>
            <w:r w:rsidRPr="000F0ED8">
              <w:t xml:space="preserve"> </w:t>
            </w:r>
            <w:r w:rsidR="007B5699" w:rsidRPr="000F0ED8">
              <w:t xml:space="preserve">    №</w:t>
            </w:r>
            <w:r w:rsidR="002455F8">
              <w:t xml:space="preserve"> </w:t>
            </w:r>
            <w:r w:rsidR="00EA345E" w:rsidRPr="002455F8">
              <w:rPr>
                <w:u w:val="single"/>
              </w:rPr>
              <w:t>128</w:t>
            </w:r>
          </w:p>
        </w:tc>
      </w:tr>
    </w:tbl>
    <w:p w:rsidR="00EB03C0" w:rsidRDefault="00EB03C0" w:rsidP="0097632C">
      <w:pPr>
        <w:rPr>
          <w:b/>
          <w:spacing w:val="100"/>
          <w:szCs w:val="28"/>
        </w:rPr>
      </w:pPr>
    </w:p>
    <w:p w:rsidR="008C2EED" w:rsidRPr="000F0ED8" w:rsidRDefault="008C2EED" w:rsidP="0097632C">
      <w:pPr>
        <w:rPr>
          <w:b/>
          <w:spacing w:val="100"/>
          <w:szCs w:val="28"/>
        </w:rPr>
      </w:pPr>
    </w:p>
    <w:p w:rsidR="00434BE3" w:rsidRPr="000F0ED8" w:rsidRDefault="00A3178D" w:rsidP="00F5141B">
      <w:pPr>
        <w:suppressAutoHyphens/>
        <w:rPr>
          <w:b/>
          <w:i/>
          <w:color w:val="000000"/>
          <w:sz w:val="24"/>
        </w:rPr>
      </w:pPr>
      <w:r w:rsidRPr="000F0ED8">
        <w:t>┌</w:t>
      </w:r>
      <w:r w:rsidRPr="000F0ED8">
        <w:rPr>
          <w:b/>
          <w:i/>
          <w:color w:val="000000"/>
          <w:sz w:val="24"/>
        </w:rPr>
        <w:t xml:space="preserve"> </w:t>
      </w:r>
      <w:r w:rsidR="00313B3A">
        <w:rPr>
          <w:b/>
          <w:i/>
          <w:color w:val="000000"/>
          <w:sz w:val="24"/>
        </w:rPr>
        <w:tab/>
      </w:r>
      <w:r w:rsidR="00313B3A">
        <w:rPr>
          <w:b/>
          <w:i/>
          <w:color w:val="000000"/>
          <w:sz w:val="24"/>
        </w:rPr>
        <w:tab/>
      </w:r>
      <w:r w:rsidR="00434BE3" w:rsidRPr="000F0ED8">
        <w:rPr>
          <w:b/>
          <w:i/>
          <w:color w:val="000000"/>
          <w:sz w:val="24"/>
        </w:rPr>
        <w:tab/>
      </w:r>
      <w:r w:rsidR="00434BE3" w:rsidRPr="000F0ED8">
        <w:rPr>
          <w:b/>
          <w:i/>
          <w:color w:val="000000"/>
          <w:sz w:val="24"/>
        </w:rPr>
        <w:tab/>
      </w:r>
      <w:r w:rsidR="00434BE3" w:rsidRPr="000F0ED8">
        <w:rPr>
          <w:b/>
          <w:i/>
          <w:color w:val="000000"/>
          <w:sz w:val="24"/>
        </w:rPr>
        <w:tab/>
      </w:r>
      <w:r w:rsidR="00246154" w:rsidRPr="000F0ED8">
        <w:rPr>
          <w:b/>
          <w:i/>
          <w:color w:val="000000"/>
          <w:sz w:val="24"/>
        </w:rPr>
        <w:t xml:space="preserve">   </w:t>
      </w:r>
      <w:r w:rsidR="00E36BF5">
        <w:rPr>
          <w:b/>
          <w:i/>
          <w:color w:val="000000"/>
          <w:sz w:val="24"/>
        </w:rPr>
        <w:t xml:space="preserve">  </w:t>
      </w:r>
      <w:r w:rsidR="00246154" w:rsidRPr="000F0ED8">
        <w:rPr>
          <w:b/>
          <w:i/>
          <w:color w:val="000000"/>
          <w:sz w:val="24"/>
        </w:rPr>
        <w:t xml:space="preserve"> </w:t>
      </w:r>
      <w:r w:rsidR="00434BE3" w:rsidRPr="000F0ED8">
        <w:rPr>
          <w:b/>
          <w:i/>
          <w:color w:val="000000"/>
          <w:sz w:val="24"/>
        </w:rPr>
        <w:t xml:space="preserve">  </w:t>
      </w:r>
      <w:r w:rsidR="00434BE3" w:rsidRPr="000F0ED8">
        <w:t>┐</w:t>
      </w:r>
    </w:p>
    <w:p w:rsidR="00614A42" w:rsidRPr="007D719A" w:rsidRDefault="00434BE3" w:rsidP="008C2EED">
      <w:pPr>
        <w:suppressAutoHyphens/>
        <w:ind w:left="180" w:right="5678" w:hanging="180"/>
        <w:jc w:val="both"/>
        <w:rPr>
          <w:b/>
          <w:i/>
          <w:color w:val="008000"/>
          <w:sz w:val="24"/>
        </w:rPr>
      </w:pPr>
      <w:r w:rsidRPr="000F0ED8">
        <w:rPr>
          <w:b/>
          <w:i/>
          <w:color w:val="000000"/>
          <w:sz w:val="24"/>
        </w:rPr>
        <w:t xml:space="preserve">   </w:t>
      </w:r>
      <w:r w:rsidR="00510D14" w:rsidRPr="00092746">
        <w:rPr>
          <w:b/>
          <w:i/>
          <w:sz w:val="24"/>
        </w:rPr>
        <w:t xml:space="preserve">Про </w:t>
      </w:r>
      <w:r w:rsidR="00614A42">
        <w:rPr>
          <w:b/>
          <w:i/>
          <w:color w:val="000000"/>
          <w:sz w:val="24"/>
        </w:rPr>
        <w:t xml:space="preserve"> затвердження </w:t>
      </w:r>
      <w:r w:rsidR="00AE42C3">
        <w:rPr>
          <w:b/>
          <w:i/>
          <w:color w:val="000000"/>
          <w:sz w:val="24"/>
        </w:rPr>
        <w:t xml:space="preserve">тарифів на </w:t>
      </w:r>
      <w:r w:rsidR="00F53F59">
        <w:rPr>
          <w:b/>
          <w:i/>
          <w:color w:val="000000"/>
          <w:sz w:val="24"/>
        </w:rPr>
        <w:t xml:space="preserve">платні </w:t>
      </w:r>
      <w:r w:rsidR="00AE42C3">
        <w:rPr>
          <w:b/>
          <w:i/>
          <w:color w:val="000000"/>
          <w:sz w:val="24"/>
        </w:rPr>
        <w:t>соціальні послуги</w:t>
      </w:r>
      <w:r w:rsidR="005E4B18">
        <w:rPr>
          <w:b/>
          <w:i/>
          <w:color w:val="000000"/>
          <w:sz w:val="24"/>
        </w:rPr>
        <w:t>, які надаються</w:t>
      </w:r>
      <w:r w:rsidR="00751DEE">
        <w:rPr>
          <w:b/>
          <w:i/>
          <w:color w:val="000000"/>
          <w:sz w:val="24"/>
        </w:rPr>
        <w:t xml:space="preserve"> </w:t>
      </w:r>
      <w:r w:rsidR="00614A42" w:rsidRPr="00F412C4">
        <w:rPr>
          <w:b/>
          <w:i/>
          <w:color w:val="000000"/>
          <w:sz w:val="24"/>
        </w:rPr>
        <w:t>комунально</w:t>
      </w:r>
      <w:r w:rsidR="005E4B18">
        <w:rPr>
          <w:b/>
          <w:i/>
          <w:color w:val="000000"/>
          <w:sz w:val="24"/>
        </w:rPr>
        <w:t>ю</w:t>
      </w:r>
      <w:r w:rsidR="00614A42" w:rsidRPr="00F412C4">
        <w:rPr>
          <w:b/>
          <w:i/>
          <w:color w:val="000000"/>
          <w:sz w:val="24"/>
        </w:rPr>
        <w:t xml:space="preserve"> установ</w:t>
      </w:r>
      <w:r w:rsidR="005E4B18">
        <w:rPr>
          <w:b/>
          <w:i/>
          <w:color w:val="000000"/>
          <w:sz w:val="24"/>
        </w:rPr>
        <w:t>ою</w:t>
      </w:r>
      <w:r w:rsidR="00614A42" w:rsidRPr="00F412C4">
        <w:rPr>
          <w:b/>
          <w:i/>
          <w:color w:val="000000"/>
          <w:sz w:val="24"/>
        </w:rPr>
        <w:t xml:space="preserve"> «Територіальний центр соціального обслуговування (надання соціальних послуг) у Тернівському районі» </w:t>
      </w:r>
      <w:r w:rsidR="00614A42">
        <w:rPr>
          <w:b/>
          <w:i/>
          <w:color w:val="000000"/>
          <w:sz w:val="24"/>
        </w:rPr>
        <w:t>Криворізької міської ради</w:t>
      </w:r>
      <w:r w:rsidR="00510D14">
        <w:rPr>
          <w:b/>
          <w:i/>
          <w:color w:val="000000"/>
          <w:sz w:val="24"/>
        </w:rPr>
        <w:t xml:space="preserve"> </w:t>
      </w:r>
      <w:r w:rsidR="005E4B18">
        <w:rPr>
          <w:b/>
          <w:i/>
          <w:color w:val="000000"/>
          <w:sz w:val="24"/>
        </w:rPr>
        <w:t>на 202</w:t>
      </w:r>
      <w:r w:rsidR="008310C3">
        <w:rPr>
          <w:b/>
          <w:i/>
          <w:color w:val="000000"/>
          <w:sz w:val="24"/>
        </w:rPr>
        <w:t>6</w:t>
      </w:r>
      <w:r w:rsidR="005E4B18">
        <w:rPr>
          <w:b/>
          <w:i/>
          <w:color w:val="000000"/>
          <w:sz w:val="24"/>
        </w:rPr>
        <w:t xml:space="preserve"> рік</w:t>
      </w:r>
    </w:p>
    <w:p w:rsidR="004C7ECF" w:rsidRPr="000F0ED8" w:rsidRDefault="004C7ECF" w:rsidP="008C2EED">
      <w:pPr>
        <w:suppressAutoHyphens/>
        <w:ind w:left="180" w:right="5678" w:hanging="180"/>
        <w:jc w:val="both"/>
        <w:rPr>
          <w:b/>
          <w:i/>
          <w:color w:val="008000"/>
          <w:sz w:val="24"/>
        </w:rPr>
      </w:pPr>
    </w:p>
    <w:p w:rsidR="00E02C95" w:rsidRPr="000F0ED8" w:rsidRDefault="00E02C95" w:rsidP="00E02C95">
      <w:pPr>
        <w:tabs>
          <w:tab w:val="left" w:pos="2110"/>
        </w:tabs>
        <w:rPr>
          <w:b/>
          <w:i/>
          <w:sz w:val="24"/>
        </w:rPr>
      </w:pPr>
      <w:r>
        <w:rPr>
          <w:b/>
          <w:i/>
          <w:sz w:val="24"/>
        </w:rPr>
        <w:tab/>
      </w:r>
    </w:p>
    <w:p w:rsidR="00590443" w:rsidRPr="00865D21" w:rsidRDefault="00590443" w:rsidP="00590443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</w:pPr>
      <w:r w:rsidRPr="00865D21">
        <w:rPr>
          <w:rFonts w:ascii="Times New Roman" w:hAnsi="Times New Roman" w:cs="Times New Roman"/>
          <w:sz w:val="24"/>
          <w:szCs w:val="24"/>
          <w:lang w:val="uk-UA"/>
        </w:rPr>
        <w:tab/>
        <w:t xml:space="preserve">Керуючись </w:t>
      </w:r>
      <w:r w:rsidR="00405E9E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Pr="00865D21">
        <w:rPr>
          <w:rFonts w:ascii="Times New Roman" w:hAnsi="Times New Roman" w:cs="Times New Roman"/>
          <w:sz w:val="24"/>
          <w:szCs w:val="24"/>
          <w:lang w:val="uk-UA"/>
        </w:rPr>
        <w:t>акон</w:t>
      </w:r>
      <w:r w:rsidR="00667DF1" w:rsidRPr="00865D21">
        <w:rPr>
          <w:rFonts w:ascii="Times New Roman" w:hAnsi="Times New Roman" w:cs="Times New Roman"/>
          <w:sz w:val="24"/>
          <w:szCs w:val="24"/>
          <w:lang w:val="uk-UA"/>
        </w:rPr>
        <w:t>ами</w:t>
      </w:r>
      <w:r w:rsidRPr="00865D21">
        <w:rPr>
          <w:rFonts w:ascii="Times New Roman" w:hAnsi="Times New Roman" w:cs="Times New Roman"/>
          <w:sz w:val="24"/>
          <w:szCs w:val="24"/>
          <w:lang w:val="uk-UA"/>
        </w:rPr>
        <w:t xml:space="preserve"> України «Про місцеве самоврядування в Україні», </w:t>
      </w:r>
      <w:r w:rsidR="00667DF1" w:rsidRPr="00865D21">
        <w:rPr>
          <w:rFonts w:ascii="Times New Roman" w:hAnsi="Times New Roman"/>
          <w:sz w:val="24"/>
          <w:szCs w:val="24"/>
          <w:lang w:val="uk-UA"/>
        </w:rPr>
        <w:t xml:space="preserve">«Про соціальні послуги», </w:t>
      </w:r>
      <w:r w:rsidR="00405E9E">
        <w:rPr>
          <w:rFonts w:ascii="Times New Roman" w:hAnsi="Times New Roman"/>
          <w:sz w:val="24"/>
          <w:szCs w:val="24"/>
          <w:lang w:val="uk-UA"/>
        </w:rPr>
        <w:t>п</w:t>
      </w:r>
      <w:r w:rsidRPr="00865D21">
        <w:rPr>
          <w:rFonts w:ascii="Times New Roman" w:hAnsi="Times New Roman" w:cs="Times New Roman"/>
          <w:sz w:val="24"/>
          <w:szCs w:val="24"/>
          <w:lang w:val="uk-UA"/>
        </w:rPr>
        <w:t>останов</w:t>
      </w:r>
      <w:r w:rsidR="00667DF1" w:rsidRPr="00865D21">
        <w:rPr>
          <w:rFonts w:ascii="Times New Roman" w:hAnsi="Times New Roman" w:cs="Times New Roman"/>
          <w:sz w:val="24"/>
          <w:szCs w:val="24"/>
          <w:lang w:val="uk-UA"/>
        </w:rPr>
        <w:t>ами</w:t>
      </w:r>
      <w:r w:rsidRPr="00865D21">
        <w:rPr>
          <w:rFonts w:ascii="Times New Roman" w:hAnsi="Times New Roman" w:cs="Times New Roman"/>
          <w:sz w:val="24"/>
          <w:szCs w:val="24"/>
          <w:lang w:val="uk-UA"/>
        </w:rPr>
        <w:t xml:space="preserve"> Кабінету Міністрів України від 29.12.2009 № 1417 «Деякі питання діяльності територіальних центрів соціального обслуговування (надання соціальних послуг)», </w:t>
      </w:r>
      <w:r w:rsidR="00667DF1" w:rsidRPr="00865D21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667DF1" w:rsidRPr="00865D21">
        <w:rPr>
          <w:rFonts w:ascii="Times New Roman" w:hAnsi="Times New Roman"/>
          <w:sz w:val="24"/>
          <w:szCs w:val="24"/>
          <w:lang w:val="uk-UA"/>
        </w:rPr>
        <w:t xml:space="preserve">01.06.2020 № 428 «Про затвердження Порядку регулювання тарифів на платні </w:t>
      </w:r>
      <w:r w:rsidR="00667DF1" w:rsidRPr="00203173">
        <w:rPr>
          <w:rFonts w:ascii="Times New Roman" w:hAnsi="Times New Roman"/>
          <w:sz w:val="24"/>
          <w:szCs w:val="24"/>
          <w:lang w:val="uk-UA"/>
        </w:rPr>
        <w:t>соціальні послуги», від 01.06.2020 № 429 «Про затвердження Порядку установлення диференційованої плати за надання соціальних послуг», наказом Міністерства соціальної політики України від 07 грудня 2015 року № 1186 «Про затвердження Методичних рекомендацій розрахунку вартості соціальних послуг»</w:t>
      </w:r>
      <w:r w:rsidR="006F53F3">
        <w:rPr>
          <w:rFonts w:ascii="Times New Roman" w:hAnsi="Times New Roman"/>
          <w:sz w:val="24"/>
          <w:szCs w:val="24"/>
          <w:lang w:val="uk-UA"/>
        </w:rPr>
        <w:t>,</w:t>
      </w:r>
      <w:r w:rsidR="00667DF1" w:rsidRPr="002031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03173">
        <w:rPr>
          <w:rFonts w:ascii="Times New Roman" w:hAnsi="Times New Roman" w:cs="Times New Roman"/>
          <w:sz w:val="24"/>
          <w:szCs w:val="24"/>
          <w:lang w:val="uk-UA"/>
        </w:rPr>
        <w:t>відповідно до рішень Криворізької міської ради від 08.12.2023 № 2329 «Про затвердження Положень про Комунальні установи «Територіальний центр соціального обслуговування (надання соціальних послуг) у</w:t>
      </w:r>
      <w:r w:rsidRPr="00865D21">
        <w:rPr>
          <w:rFonts w:ascii="Times New Roman" w:hAnsi="Times New Roman" w:cs="Times New Roman"/>
          <w:sz w:val="24"/>
          <w:szCs w:val="24"/>
          <w:lang w:val="uk-UA"/>
        </w:rPr>
        <w:t xml:space="preserve"> Тернівському районі», «Територіальний центр соціального обслуговування (надання соціальних послуг) в Покровському районі», «Територіальний центр соціального обслуговування (надання соціальних послуг) у Саксаганському районі», «Територіальний центр соціального обслуговування (надання соціальних послуг) у Довгинцівському районі», «Територіальний центр соціального обслуговування (надання соціальних послуг) у Металургійному районі»,  «Територіальний центр соціального обслуговування (надання соціальних послуг) у Центрально-Міському районі», «Територіальний  центр соціального обслуговування  (надання соціальних послуг) № 1 в Інгулецькому районі», «Територіальний центр соціального обслуговування (надання соціальних послуг) № 2 в  Інгулецькому районі»  Криворізької міської ради», від 31.03.2016 № 381 «Про обсяг і межі повноважень районних у місті рад та їх виконавчих органів», виконком районної у місті ради </w:t>
      </w:r>
      <w:r w:rsidRPr="00865D21">
        <w:rPr>
          <w:rFonts w:ascii="Times New Roman" w:hAnsi="Times New Roman" w:cs="Times New Roman"/>
          <w:b/>
          <w:i/>
          <w:color w:val="000000"/>
          <w:sz w:val="24"/>
          <w:szCs w:val="24"/>
          <w:lang w:val="uk-UA"/>
        </w:rPr>
        <w:t>вирішив</w:t>
      </w:r>
      <w:r w:rsidRPr="00865D21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:</w:t>
      </w:r>
    </w:p>
    <w:p w:rsidR="002E7545" w:rsidRPr="00865D21" w:rsidRDefault="002E7545" w:rsidP="006841D3">
      <w:pPr>
        <w:rPr>
          <w:color w:val="000000"/>
          <w:sz w:val="24"/>
        </w:rPr>
      </w:pPr>
    </w:p>
    <w:p w:rsidR="00865D21" w:rsidRDefault="00865D21" w:rsidP="00C9044D">
      <w:pPr>
        <w:suppressAutoHyphens/>
        <w:ind w:right="88" w:firstLine="540"/>
        <w:jc w:val="both"/>
        <w:rPr>
          <w:color w:val="000000"/>
          <w:sz w:val="24"/>
        </w:rPr>
      </w:pPr>
      <w:r w:rsidRPr="00517FF5">
        <w:rPr>
          <w:sz w:val="24"/>
        </w:rPr>
        <w:t xml:space="preserve">1. Затвердити тарифи на </w:t>
      </w:r>
      <w:r w:rsidR="00F53F59">
        <w:rPr>
          <w:sz w:val="24"/>
        </w:rPr>
        <w:t xml:space="preserve">платні </w:t>
      </w:r>
      <w:r w:rsidRPr="00517FF5">
        <w:rPr>
          <w:sz w:val="24"/>
        </w:rPr>
        <w:t>соціальн</w:t>
      </w:r>
      <w:r w:rsidR="00F53F59">
        <w:rPr>
          <w:sz w:val="24"/>
        </w:rPr>
        <w:t>і</w:t>
      </w:r>
      <w:r w:rsidRPr="00517FF5">
        <w:rPr>
          <w:sz w:val="24"/>
        </w:rPr>
        <w:t xml:space="preserve"> послуг</w:t>
      </w:r>
      <w:r w:rsidR="00F53F59">
        <w:rPr>
          <w:sz w:val="24"/>
        </w:rPr>
        <w:t>и</w:t>
      </w:r>
      <w:r w:rsidR="006F53F3">
        <w:rPr>
          <w:sz w:val="24"/>
        </w:rPr>
        <w:t xml:space="preserve"> «Догляд вдома» по відділенням соціальної допомоги вдома №1, №2</w:t>
      </w:r>
      <w:r w:rsidRPr="00517FF5">
        <w:rPr>
          <w:sz w:val="24"/>
        </w:rPr>
        <w:t xml:space="preserve"> </w:t>
      </w:r>
      <w:r w:rsidR="00517FF5" w:rsidRPr="00517FF5">
        <w:rPr>
          <w:color w:val="000000"/>
          <w:sz w:val="24"/>
        </w:rPr>
        <w:t>комунально</w:t>
      </w:r>
      <w:r w:rsidR="008461AC">
        <w:rPr>
          <w:color w:val="000000"/>
          <w:sz w:val="24"/>
        </w:rPr>
        <w:t>ї</w:t>
      </w:r>
      <w:r w:rsidR="00517FF5" w:rsidRPr="00517FF5">
        <w:rPr>
          <w:color w:val="000000"/>
          <w:sz w:val="24"/>
        </w:rPr>
        <w:t xml:space="preserve"> установ</w:t>
      </w:r>
      <w:r w:rsidR="008461AC">
        <w:rPr>
          <w:color w:val="000000"/>
          <w:sz w:val="24"/>
        </w:rPr>
        <w:t xml:space="preserve">и </w:t>
      </w:r>
      <w:r w:rsidR="00517FF5" w:rsidRPr="00517FF5">
        <w:rPr>
          <w:color w:val="000000"/>
          <w:sz w:val="24"/>
        </w:rPr>
        <w:t>«Територіальний центр соціального обслуговування (надання соціальних послуг) у Тернівському районі» Криворізької міської ради</w:t>
      </w:r>
      <w:r w:rsidR="008461AC">
        <w:rPr>
          <w:color w:val="000000"/>
          <w:sz w:val="24"/>
        </w:rPr>
        <w:t xml:space="preserve"> згідно з додатком 1.</w:t>
      </w:r>
    </w:p>
    <w:p w:rsidR="008461AC" w:rsidRDefault="008461AC" w:rsidP="00405E9E">
      <w:pPr>
        <w:suppressAutoHyphens/>
        <w:ind w:right="88" w:firstLine="540"/>
        <w:jc w:val="both"/>
        <w:rPr>
          <w:color w:val="000000"/>
          <w:sz w:val="24"/>
        </w:rPr>
      </w:pPr>
      <w:r>
        <w:rPr>
          <w:sz w:val="24"/>
        </w:rPr>
        <w:t>2</w:t>
      </w:r>
      <w:r w:rsidRPr="00517FF5">
        <w:rPr>
          <w:sz w:val="24"/>
        </w:rPr>
        <w:t xml:space="preserve">. Затвердити тарифи </w:t>
      </w:r>
      <w:r w:rsidR="00F53F59" w:rsidRPr="00517FF5">
        <w:rPr>
          <w:sz w:val="24"/>
        </w:rPr>
        <w:t xml:space="preserve">на </w:t>
      </w:r>
      <w:r w:rsidR="00F53F59">
        <w:rPr>
          <w:sz w:val="24"/>
        </w:rPr>
        <w:t xml:space="preserve">платні </w:t>
      </w:r>
      <w:r w:rsidR="00F53F59" w:rsidRPr="00517FF5">
        <w:rPr>
          <w:sz w:val="24"/>
        </w:rPr>
        <w:t>соціальн</w:t>
      </w:r>
      <w:r w:rsidR="00F53F59">
        <w:rPr>
          <w:sz w:val="24"/>
        </w:rPr>
        <w:t>і</w:t>
      </w:r>
      <w:r w:rsidR="00F53F59" w:rsidRPr="00517FF5">
        <w:rPr>
          <w:sz w:val="24"/>
        </w:rPr>
        <w:t xml:space="preserve"> послуг</w:t>
      </w:r>
      <w:r w:rsidR="00F53F59">
        <w:rPr>
          <w:sz w:val="24"/>
        </w:rPr>
        <w:t xml:space="preserve">и </w:t>
      </w:r>
      <w:r>
        <w:rPr>
          <w:sz w:val="24"/>
        </w:rPr>
        <w:t xml:space="preserve">«Денний догляд» по відділенню денного перебування </w:t>
      </w:r>
      <w:r w:rsidRPr="00517FF5">
        <w:rPr>
          <w:color w:val="000000"/>
          <w:sz w:val="24"/>
        </w:rPr>
        <w:t>комунально</w:t>
      </w:r>
      <w:r>
        <w:rPr>
          <w:color w:val="000000"/>
          <w:sz w:val="24"/>
        </w:rPr>
        <w:t>ї</w:t>
      </w:r>
      <w:r w:rsidRPr="00517FF5">
        <w:rPr>
          <w:color w:val="000000"/>
          <w:sz w:val="24"/>
        </w:rPr>
        <w:t xml:space="preserve"> установ</w:t>
      </w:r>
      <w:r>
        <w:rPr>
          <w:color w:val="000000"/>
          <w:sz w:val="24"/>
        </w:rPr>
        <w:t>и</w:t>
      </w:r>
      <w:r w:rsidRPr="00517FF5">
        <w:rPr>
          <w:color w:val="000000"/>
          <w:sz w:val="24"/>
        </w:rPr>
        <w:t xml:space="preserve"> «Територіальний центр соціального обслуговування (надання соціальних послуг) у Тернівському районі» Криворізької міської ради</w:t>
      </w:r>
      <w:r>
        <w:rPr>
          <w:color w:val="000000"/>
          <w:sz w:val="24"/>
        </w:rPr>
        <w:t xml:space="preserve"> згідно з додатком 2.</w:t>
      </w:r>
    </w:p>
    <w:p w:rsidR="008461AC" w:rsidRDefault="008461AC" w:rsidP="00405E9E">
      <w:pPr>
        <w:suppressAutoHyphens/>
        <w:ind w:right="88" w:firstLine="540"/>
        <w:jc w:val="both"/>
        <w:rPr>
          <w:sz w:val="24"/>
        </w:rPr>
      </w:pPr>
    </w:p>
    <w:p w:rsidR="008461AC" w:rsidRDefault="008461AC" w:rsidP="00405E9E">
      <w:pPr>
        <w:suppressAutoHyphens/>
        <w:ind w:right="88" w:firstLine="540"/>
        <w:jc w:val="both"/>
        <w:rPr>
          <w:color w:val="000000"/>
          <w:sz w:val="24"/>
        </w:rPr>
      </w:pPr>
      <w:r>
        <w:rPr>
          <w:sz w:val="24"/>
        </w:rPr>
        <w:t>3</w:t>
      </w:r>
      <w:r w:rsidRPr="00517FF5">
        <w:rPr>
          <w:sz w:val="24"/>
        </w:rPr>
        <w:t xml:space="preserve">. Затвердити тарифи на </w:t>
      </w:r>
      <w:r w:rsidR="00F53F59">
        <w:rPr>
          <w:sz w:val="24"/>
        </w:rPr>
        <w:t xml:space="preserve">платні </w:t>
      </w:r>
      <w:r w:rsidR="00F53F59" w:rsidRPr="00517FF5">
        <w:rPr>
          <w:sz w:val="24"/>
        </w:rPr>
        <w:t>соціальн</w:t>
      </w:r>
      <w:r w:rsidR="00F53F59">
        <w:rPr>
          <w:sz w:val="24"/>
        </w:rPr>
        <w:t>і</w:t>
      </w:r>
      <w:r w:rsidR="00F53F59" w:rsidRPr="00517FF5">
        <w:rPr>
          <w:sz w:val="24"/>
        </w:rPr>
        <w:t xml:space="preserve"> послуг</w:t>
      </w:r>
      <w:r w:rsidR="00F53F59">
        <w:rPr>
          <w:sz w:val="24"/>
        </w:rPr>
        <w:t xml:space="preserve">и </w:t>
      </w:r>
      <w:r>
        <w:rPr>
          <w:sz w:val="24"/>
        </w:rPr>
        <w:t xml:space="preserve">«Соціальна адаптація» по відділенню денного перебування </w:t>
      </w:r>
      <w:r w:rsidRPr="00517FF5">
        <w:rPr>
          <w:color w:val="000000"/>
          <w:sz w:val="24"/>
        </w:rPr>
        <w:t>комунально</w:t>
      </w:r>
      <w:r>
        <w:rPr>
          <w:color w:val="000000"/>
          <w:sz w:val="24"/>
        </w:rPr>
        <w:t>ї</w:t>
      </w:r>
      <w:r w:rsidRPr="00517FF5">
        <w:rPr>
          <w:color w:val="000000"/>
          <w:sz w:val="24"/>
        </w:rPr>
        <w:t xml:space="preserve"> установ</w:t>
      </w:r>
      <w:r>
        <w:rPr>
          <w:color w:val="000000"/>
          <w:sz w:val="24"/>
        </w:rPr>
        <w:t>и</w:t>
      </w:r>
      <w:r w:rsidRPr="00517FF5">
        <w:rPr>
          <w:color w:val="000000"/>
          <w:sz w:val="24"/>
        </w:rPr>
        <w:t xml:space="preserve"> «Територіальний центр соціального обслуговування (надання соціальних послуг) у Тернівському районі» Криворізької міської ради</w:t>
      </w:r>
      <w:r>
        <w:rPr>
          <w:color w:val="000000"/>
          <w:sz w:val="24"/>
        </w:rPr>
        <w:t xml:space="preserve"> згідно з додатком 3.</w:t>
      </w:r>
    </w:p>
    <w:p w:rsidR="008461AC" w:rsidRDefault="008461AC" w:rsidP="005F0384">
      <w:pPr>
        <w:suppressAutoHyphens/>
        <w:ind w:right="88" w:firstLine="539"/>
        <w:jc w:val="both"/>
        <w:rPr>
          <w:color w:val="000000"/>
          <w:sz w:val="24"/>
        </w:rPr>
      </w:pPr>
      <w:r>
        <w:rPr>
          <w:sz w:val="24"/>
        </w:rPr>
        <w:t>4</w:t>
      </w:r>
      <w:r w:rsidRPr="00517FF5">
        <w:rPr>
          <w:sz w:val="24"/>
        </w:rPr>
        <w:t xml:space="preserve">. Затвердити тарифи на </w:t>
      </w:r>
      <w:r w:rsidR="00F53F59">
        <w:rPr>
          <w:sz w:val="24"/>
        </w:rPr>
        <w:t xml:space="preserve">платні </w:t>
      </w:r>
      <w:r w:rsidR="00F53F59" w:rsidRPr="00517FF5">
        <w:rPr>
          <w:sz w:val="24"/>
        </w:rPr>
        <w:t>соціальн</w:t>
      </w:r>
      <w:r w:rsidR="00F53F59">
        <w:rPr>
          <w:sz w:val="24"/>
        </w:rPr>
        <w:t>і</w:t>
      </w:r>
      <w:r w:rsidR="00F53F59" w:rsidRPr="00517FF5">
        <w:rPr>
          <w:sz w:val="24"/>
        </w:rPr>
        <w:t xml:space="preserve"> послуг</w:t>
      </w:r>
      <w:r w:rsidR="00F53F59">
        <w:rPr>
          <w:sz w:val="24"/>
        </w:rPr>
        <w:t xml:space="preserve">и </w:t>
      </w:r>
      <w:r>
        <w:rPr>
          <w:sz w:val="24"/>
        </w:rPr>
        <w:t xml:space="preserve">«Натуральна допомога» по відділенню організації надання адресної натуральної та грошової допомоги </w:t>
      </w:r>
      <w:r w:rsidRPr="00517FF5">
        <w:rPr>
          <w:color w:val="000000"/>
          <w:sz w:val="24"/>
        </w:rPr>
        <w:t>комунально</w:t>
      </w:r>
      <w:r>
        <w:rPr>
          <w:color w:val="000000"/>
          <w:sz w:val="24"/>
        </w:rPr>
        <w:t>ї</w:t>
      </w:r>
      <w:r w:rsidRPr="00517FF5">
        <w:rPr>
          <w:color w:val="000000"/>
          <w:sz w:val="24"/>
        </w:rPr>
        <w:t xml:space="preserve"> установ</w:t>
      </w:r>
      <w:r>
        <w:rPr>
          <w:color w:val="000000"/>
          <w:sz w:val="24"/>
        </w:rPr>
        <w:t>и</w:t>
      </w:r>
      <w:r w:rsidRPr="00517FF5">
        <w:rPr>
          <w:color w:val="000000"/>
          <w:sz w:val="24"/>
        </w:rPr>
        <w:t xml:space="preserve"> «Територіальний центр соціального обслуговування (надання соціальних послуг) у Тернівському районі» Криворізької міської ради</w:t>
      </w:r>
      <w:r>
        <w:rPr>
          <w:color w:val="000000"/>
          <w:sz w:val="24"/>
        </w:rPr>
        <w:t xml:space="preserve"> згідно з додатком 4.</w:t>
      </w:r>
    </w:p>
    <w:p w:rsidR="005F0384" w:rsidRDefault="005F0384" w:rsidP="005F0384">
      <w:pPr>
        <w:ind w:firstLine="539"/>
        <w:jc w:val="both"/>
        <w:rPr>
          <w:color w:val="000000"/>
          <w:sz w:val="24"/>
        </w:rPr>
      </w:pPr>
      <w:r>
        <w:rPr>
          <w:sz w:val="24"/>
        </w:rPr>
        <w:t>5</w:t>
      </w:r>
      <w:r w:rsidRPr="00517FF5">
        <w:rPr>
          <w:sz w:val="24"/>
        </w:rPr>
        <w:t xml:space="preserve">. Затвердити тарифи на </w:t>
      </w:r>
      <w:r>
        <w:rPr>
          <w:sz w:val="24"/>
        </w:rPr>
        <w:t xml:space="preserve">платні </w:t>
      </w:r>
      <w:r w:rsidRPr="00517FF5">
        <w:rPr>
          <w:sz w:val="24"/>
        </w:rPr>
        <w:t>соціальн</w:t>
      </w:r>
      <w:r>
        <w:rPr>
          <w:sz w:val="24"/>
        </w:rPr>
        <w:t>і</w:t>
      </w:r>
      <w:r w:rsidRPr="00517FF5">
        <w:rPr>
          <w:sz w:val="24"/>
        </w:rPr>
        <w:t xml:space="preserve"> послуг</w:t>
      </w:r>
      <w:r>
        <w:rPr>
          <w:sz w:val="24"/>
        </w:rPr>
        <w:t xml:space="preserve">и «Натуральна допомога» </w:t>
      </w:r>
      <w:r w:rsidRPr="005F0384">
        <w:rPr>
          <w:sz w:val="24"/>
        </w:rPr>
        <w:t>по відділенню організації надання адресної натуральної та грошової допомоги</w:t>
      </w:r>
      <w:r>
        <w:rPr>
          <w:sz w:val="24"/>
        </w:rPr>
        <w:t xml:space="preserve"> </w:t>
      </w:r>
      <w:r w:rsidRPr="005F0384">
        <w:rPr>
          <w:sz w:val="24"/>
        </w:rPr>
        <w:t>мобільною соціальною службою комунальної установи «Територіальний центр соціального  обслуговування  (надання соціальних  послуг)  у  Тернівському районі» Криворізької міської</w:t>
      </w:r>
      <w:r>
        <w:rPr>
          <w:sz w:val="24"/>
        </w:rPr>
        <w:t xml:space="preserve"> </w:t>
      </w:r>
      <w:r>
        <w:rPr>
          <w:color w:val="000000"/>
          <w:sz w:val="24"/>
        </w:rPr>
        <w:t xml:space="preserve"> згідно з додатком 5.</w:t>
      </w:r>
    </w:p>
    <w:p w:rsidR="005E3DCE" w:rsidRPr="00D978F8" w:rsidRDefault="00FC04E8" w:rsidP="00200FC8">
      <w:pPr>
        <w:suppressAutoHyphens/>
        <w:ind w:right="98" w:firstLine="540"/>
        <w:jc w:val="both"/>
        <w:rPr>
          <w:color w:val="000000"/>
          <w:sz w:val="24"/>
        </w:rPr>
      </w:pPr>
      <w:r>
        <w:rPr>
          <w:color w:val="000000"/>
          <w:sz w:val="24"/>
        </w:rPr>
        <w:t>6</w:t>
      </w:r>
      <w:r w:rsidR="005E3DCE" w:rsidRPr="00D978F8">
        <w:rPr>
          <w:color w:val="000000"/>
          <w:sz w:val="24"/>
        </w:rPr>
        <w:t>. Рішення виконкому районної у місті ради від 18.12.2024 № 598 «</w:t>
      </w:r>
      <w:r w:rsidR="000C3DB6" w:rsidRPr="00D978F8">
        <w:rPr>
          <w:sz w:val="24"/>
        </w:rPr>
        <w:t xml:space="preserve">Про </w:t>
      </w:r>
      <w:r w:rsidR="000C3DB6" w:rsidRPr="00D978F8">
        <w:rPr>
          <w:color w:val="000000"/>
          <w:sz w:val="24"/>
        </w:rPr>
        <w:t xml:space="preserve"> затвердження тарифів на платні соціальні послуги, які надаються комунальною установою «Територіальний центр соціального обслуговування (надання соціальних послуг) у Тернівському районі» Криворізької міської ради на 202</w:t>
      </w:r>
      <w:r w:rsidR="00200FC8" w:rsidRPr="00D978F8">
        <w:rPr>
          <w:color w:val="000000"/>
          <w:sz w:val="24"/>
        </w:rPr>
        <w:t>5</w:t>
      </w:r>
      <w:r w:rsidR="000C3DB6" w:rsidRPr="00D978F8">
        <w:rPr>
          <w:color w:val="000000"/>
          <w:sz w:val="24"/>
        </w:rPr>
        <w:t xml:space="preserve"> рік</w:t>
      </w:r>
      <w:r w:rsidR="005E3DCE" w:rsidRPr="00D978F8">
        <w:rPr>
          <w:color w:val="000000"/>
          <w:sz w:val="24"/>
        </w:rPr>
        <w:t>» вважати таким, що втратило чинність.</w:t>
      </w:r>
    </w:p>
    <w:p w:rsidR="005E3DCE" w:rsidRDefault="00FC04E8" w:rsidP="005E3DCE">
      <w:pPr>
        <w:suppressAutoHyphens/>
        <w:ind w:right="88" w:firstLine="540"/>
        <w:jc w:val="both"/>
        <w:rPr>
          <w:color w:val="000000"/>
          <w:sz w:val="24"/>
        </w:rPr>
      </w:pPr>
      <w:r>
        <w:rPr>
          <w:color w:val="000000"/>
          <w:sz w:val="24"/>
        </w:rPr>
        <w:t>7</w:t>
      </w:r>
      <w:r w:rsidR="005E3DCE" w:rsidRPr="00D978F8">
        <w:rPr>
          <w:color w:val="000000"/>
          <w:sz w:val="24"/>
        </w:rPr>
        <w:t>.  Рішення набуває чинності з 01.0</w:t>
      </w:r>
      <w:r w:rsidR="00200FC8" w:rsidRPr="00D978F8">
        <w:rPr>
          <w:color w:val="000000"/>
          <w:sz w:val="24"/>
        </w:rPr>
        <w:t>3</w:t>
      </w:r>
      <w:r w:rsidR="005E3DCE" w:rsidRPr="00D978F8">
        <w:rPr>
          <w:color w:val="000000"/>
          <w:sz w:val="24"/>
        </w:rPr>
        <w:t>.202</w:t>
      </w:r>
      <w:r w:rsidR="00200FC8" w:rsidRPr="00D978F8">
        <w:rPr>
          <w:color w:val="000000"/>
          <w:sz w:val="24"/>
        </w:rPr>
        <w:t>6</w:t>
      </w:r>
      <w:r w:rsidR="005E3DCE" w:rsidRPr="00D978F8">
        <w:rPr>
          <w:color w:val="000000"/>
          <w:sz w:val="24"/>
        </w:rPr>
        <w:t>.</w:t>
      </w:r>
    </w:p>
    <w:p w:rsidR="00E13354" w:rsidRPr="00525ED8" w:rsidRDefault="00FC04E8" w:rsidP="00405E9E">
      <w:pPr>
        <w:suppressAutoHyphens/>
        <w:ind w:right="88" w:firstLine="540"/>
        <w:jc w:val="both"/>
        <w:rPr>
          <w:color w:val="000000"/>
          <w:sz w:val="24"/>
        </w:rPr>
      </w:pPr>
      <w:r>
        <w:rPr>
          <w:color w:val="000000"/>
          <w:sz w:val="24"/>
        </w:rPr>
        <w:t>8</w:t>
      </w:r>
      <w:r w:rsidR="00E13354" w:rsidRPr="005E5DA9">
        <w:rPr>
          <w:color w:val="000000"/>
          <w:sz w:val="24"/>
        </w:rPr>
        <w:t xml:space="preserve">. Контроль за виконанням рішення покласти на </w:t>
      </w:r>
      <w:r w:rsidR="005E5DA9" w:rsidRPr="005E5DA9">
        <w:rPr>
          <w:color w:val="000000"/>
          <w:sz w:val="24"/>
        </w:rPr>
        <w:t xml:space="preserve">керуючу справами виконкому </w:t>
      </w:r>
      <w:r w:rsidR="00E13354" w:rsidRPr="005E5DA9">
        <w:rPr>
          <w:sz w:val="24"/>
        </w:rPr>
        <w:t xml:space="preserve">районної у місті ради Аллу </w:t>
      </w:r>
      <w:r w:rsidR="005E5DA9" w:rsidRPr="005E5DA9">
        <w:rPr>
          <w:sz w:val="24"/>
        </w:rPr>
        <w:t>Головату.</w:t>
      </w:r>
    </w:p>
    <w:p w:rsidR="00510D14" w:rsidRDefault="00510D14" w:rsidP="006841D3">
      <w:pPr>
        <w:jc w:val="both"/>
        <w:rPr>
          <w:b/>
          <w:sz w:val="24"/>
        </w:rPr>
      </w:pPr>
    </w:p>
    <w:p w:rsidR="008461AC" w:rsidRDefault="008461AC" w:rsidP="009574DE">
      <w:pPr>
        <w:suppressAutoHyphens/>
        <w:jc w:val="both"/>
        <w:rPr>
          <w:b/>
          <w:i/>
          <w:sz w:val="24"/>
        </w:rPr>
      </w:pPr>
    </w:p>
    <w:p w:rsidR="00C90F70" w:rsidRDefault="00C90F70" w:rsidP="009574DE">
      <w:pPr>
        <w:suppressAutoHyphens/>
        <w:jc w:val="both"/>
        <w:rPr>
          <w:b/>
          <w:i/>
          <w:sz w:val="24"/>
        </w:rPr>
      </w:pPr>
    </w:p>
    <w:p w:rsidR="008461AC" w:rsidRPr="00005D9C" w:rsidRDefault="008461AC" w:rsidP="009574DE">
      <w:pPr>
        <w:suppressAutoHyphens/>
        <w:jc w:val="both"/>
        <w:rPr>
          <w:b/>
          <w:i/>
          <w:sz w:val="24"/>
        </w:rPr>
      </w:pPr>
    </w:p>
    <w:p w:rsidR="00BD5B1B" w:rsidRPr="00005D9C" w:rsidRDefault="005E5DA9" w:rsidP="009574DE">
      <w:pPr>
        <w:suppressAutoHyphens/>
        <w:jc w:val="both"/>
        <w:rPr>
          <w:b/>
          <w:i/>
          <w:sz w:val="24"/>
        </w:rPr>
      </w:pPr>
      <w:r w:rsidRPr="00005D9C">
        <w:rPr>
          <w:b/>
          <w:i/>
          <w:sz w:val="24"/>
        </w:rPr>
        <w:t>Г</w:t>
      </w:r>
      <w:r w:rsidR="000C713C" w:rsidRPr="00005D9C">
        <w:rPr>
          <w:b/>
          <w:i/>
          <w:sz w:val="24"/>
        </w:rPr>
        <w:t>олов</w:t>
      </w:r>
      <w:r w:rsidRPr="00005D9C">
        <w:rPr>
          <w:b/>
          <w:i/>
          <w:sz w:val="24"/>
        </w:rPr>
        <w:t>а</w:t>
      </w:r>
      <w:r w:rsidR="000C713C" w:rsidRPr="00005D9C">
        <w:rPr>
          <w:b/>
          <w:i/>
          <w:sz w:val="24"/>
        </w:rPr>
        <w:t xml:space="preserve"> районної</w:t>
      </w:r>
      <w:r w:rsidR="009574DE" w:rsidRPr="00005D9C">
        <w:rPr>
          <w:b/>
          <w:i/>
          <w:sz w:val="24"/>
        </w:rPr>
        <w:t xml:space="preserve"> </w:t>
      </w:r>
      <w:r w:rsidR="000C713C" w:rsidRPr="00005D9C">
        <w:rPr>
          <w:b/>
          <w:i/>
          <w:sz w:val="24"/>
        </w:rPr>
        <w:t>у місті ради</w:t>
      </w:r>
      <w:r w:rsidR="00E36BF5" w:rsidRPr="00005D9C">
        <w:rPr>
          <w:b/>
          <w:i/>
          <w:sz w:val="24"/>
        </w:rPr>
        <w:t xml:space="preserve"> </w:t>
      </w:r>
      <w:r w:rsidRPr="00005D9C">
        <w:rPr>
          <w:b/>
          <w:i/>
          <w:sz w:val="24"/>
        </w:rPr>
        <w:tab/>
      </w:r>
      <w:r w:rsidRPr="00005D9C">
        <w:rPr>
          <w:b/>
          <w:i/>
          <w:sz w:val="24"/>
        </w:rPr>
        <w:tab/>
      </w:r>
      <w:r w:rsidRPr="00005D9C">
        <w:rPr>
          <w:b/>
          <w:i/>
          <w:sz w:val="24"/>
        </w:rPr>
        <w:tab/>
      </w:r>
      <w:r w:rsidRPr="00005D9C">
        <w:rPr>
          <w:b/>
          <w:i/>
          <w:sz w:val="24"/>
        </w:rPr>
        <w:tab/>
      </w:r>
      <w:r w:rsidRPr="00005D9C">
        <w:rPr>
          <w:b/>
          <w:i/>
          <w:sz w:val="24"/>
        </w:rPr>
        <w:tab/>
      </w:r>
      <w:r w:rsidRPr="00005D9C">
        <w:rPr>
          <w:b/>
          <w:i/>
          <w:sz w:val="24"/>
        </w:rPr>
        <w:tab/>
      </w:r>
      <w:r w:rsidRPr="00005D9C">
        <w:rPr>
          <w:b/>
          <w:i/>
          <w:sz w:val="24"/>
        </w:rPr>
        <w:tab/>
        <w:t>Сергій КУШНІР</w:t>
      </w:r>
    </w:p>
    <w:p w:rsidR="000C713C" w:rsidRPr="00005D9C" w:rsidRDefault="000C713C" w:rsidP="00E609C6">
      <w:pPr>
        <w:jc w:val="both"/>
        <w:rPr>
          <w:sz w:val="24"/>
        </w:rPr>
      </w:pPr>
    </w:p>
    <w:p w:rsidR="00E609C6" w:rsidRPr="00EA345E" w:rsidRDefault="00E609C6" w:rsidP="00E609C6">
      <w:pPr>
        <w:jc w:val="both"/>
        <w:rPr>
          <w:i/>
          <w:color w:val="FFFFFF"/>
          <w:sz w:val="24"/>
          <w:lang w:val="en-US"/>
        </w:rPr>
      </w:pPr>
      <w:r w:rsidRPr="00EA345E">
        <w:rPr>
          <w:i/>
          <w:color w:val="FFFFFF"/>
          <w:sz w:val="24"/>
        </w:rPr>
        <w:t>Згідно з оригіналом</w:t>
      </w:r>
    </w:p>
    <w:p w:rsidR="00477806" w:rsidRPr="00EA345E" w:rsidRDefault="00E609C6" w:rsidP="00E609C6">
      <w:pPr>
        <w:jc w:val="both"/>
        <w:rPr>
          <w:i/>
          <w:color w:val="FFFFFF"/>
          <w:sz w:val="24"/>
        </w:rPr>
      </w:pPr>
      <w:r w:rsidRPr="00EA345E">
        <w:rPr>
          <w:i/>
          <w:color w:val="FFFFFF"/>
          <w:sz w:val="24"/>
        </w:rPr>
        <w:t>Завідувач загального відділу</w:t>
      </w:r>
      <w:r w:rsidRPr="00EA345E">
        <w:rPr>
          <w:i/>
          <w:color w:val="FFFFFF"/>
          <w:sz w:val="24"/>
        </w:rPr>
        <w:tab/>
      </w:r>
      <w:r w:rsidRPr="00EA345E">
        <w:rPr>
          <w:i/>
          <w:color w:val="FFFFFF"/>
          <w:sz w:val="24"/>
        </w:rPr>
        <w:tab/>
        <w:t xml:space="preserve">     </w:t>
      </w:r>
      <w:r w:rsidR="000356E7" w:rsidRPr="00EA345E">
        <w:rPr>
          <w:i/>
          <w:color w:val="FFFFFF"/>
          <w:sz w:val="24"/>
        </w:rPr>
        <w:tab/>
      </w:r>
      <w:r w:rsidR="000356E7" w:rsidRPr="00EA345E">
        <w:rPr>
          <w:i/>
          <w:color w:val="FFFFFF"/>
          <w:sz w:val="24"/>
        </w:rPr>
        <w:tab/>
      </w:r>
      <w:r w:rsidR="000356E7" w:rsidRPr="00EA345E">
        <w:rPr>
          <w:i/>
          <w:color w:val="FFFFFF"/>
          <w:sz w:val="24"/>
        </w:rPr>
        <w:tab/>
      </w:r>
      <w:r w:rsidR="000356E7" w:rsidRPr="00EA345E">
        <w:rPr>
          <w:i/>
          <w:color w:val="FFFFFF"/>
          <w:sz w:val="24"/>
        </w:rPr>
        <w:tab/>
      </w:r>
      <w:r w:rsidR="000356E7" w:rsidRPr="00EA345E">
        <w:rPr>
          <w:i/>
          <w:color w:val="FFFFFF"/>
          <w:sz w:val="24"/>
        </w:rPr>
        <w:tab/>
        <w:t>Олена МІЩУК</w:t>
      </w:r>
      <w:r w:rsidRPr="00EA345E">
        <w:rPr>
          <w:i/>
          <w:color w:val="FFFFFF"/>
          <w:sz w:val="24"/>
        </w:rPr>
        <w:t xml:space="preserve">        </w:t>
      </w:r>
    </w:p>
    <w:p w:rsidR="007A092C" w:rsidRPr="00EA345E" w:rsidRDefault="00005D9C" w:rsidP="007A092C">
      <w:pPr>
        <w:pStyle w:val="a3"/>
        <w:tabs>
          <w:tab w:val="left" w:pos="708"/>
        </w:tabs>
        <w:suppressAutoHyphens/>
        <w:rPr>
          <w:i/>
          <w:color w:val="FFFFFF"/>
          <w:sz w:val="24"/>
        </w:rPr>
      </w:pPr>
      <w:r w:rsidRPr="00EA345E">
        <w:rPr>
          <w:i/>
          <w:color w:val="FFFFFF"/>
          <w:sz w:val="24"/>
        </w:rPr>
        <w:t>26</w:t>
      </w:r>
      <w:r w:rsidR="00E24B85" w:rsidRPr="00EA345E">
        <w:rPr>
          <w:i/>
          <w:color w:val="FFFFFF"/>
          <w:sz w:val="24"/>
        </w:rPr>
        <w:t>.</w:t>
      </w:r>
      <w:r w:rsidRPr="00EA345E">
        <w:rPr>
          <w:i/>
          <w:color w:val="FFFFFF"/>
          <w:sz w:val="24"/>
        </w:rPr>
        <w:t>02</w:t>
      </w:r>
      <w:r w:rsidR="00E24B85" w:rsidRPr="00EA345E">
        <w:rPr>
          <w:i/>
          <w:color w:val="FFFFFF"/>
          <w:sz w:val="24"/>
        </w:rPr>
        <w:t>.202</w:t>
      </w:r>
      <w:r w:rsidRPr="00EA345E">
        <w:rPr>
          <w:i/>
          <w:color w:val="FFFFFF"/>
          <w:sz w:val="24"/>
        </w:rPr>
        <w:t>6</w:t>
      </w:r>
    </w:p>
    <w:p w:rsidR="007A092C" w:rsidRPr="00005D9C" w:rsidRDefault="007A092C" w:rsidP="007A092C">
      <w:pPr>
        <w:pStyle w:val="a3"/>
        <w:tabs>
          <w:tab w:val="left" w:pos="708"/>
        </w:tabs>
        <w:suppressAutoHyphens/>
        <w:rPr>
          <w:b/>
          <w:sz w:val="24"/>
        </w:rPr>
      </w:pPr>
    </w:p>
    <w:p w:rsidR="007A092C" w:rsidRPr="00005D9C" w:rsidRDefault="007A092C" w:rsidP="007A092C">
      <w:pPr>
        <w:suppressAutoHyphens/>
        <w:jc w:val="both"/>
        <w:rPr>
          <w:sz w:val="24"/>
        </w:rPr>
      </w:pPr>
    </w:p>
    <w:p w:rsidR="007A092C" w:rsidRPr="00005D9C" w:rsidRDefault="007A092C" w:rsidP="007A092C"/>
    <w:sectPr w:rsidR="007A092C" w:rsidRPr="00005D9C" w:rsidSect="008461AC">
      <w:headerReference w:type="even" r:id="rId9"/>
      <w:headerReference w:type="default" r:id="rId10"/>
      <w:pgSz w:w="11906" w:h="16838"/>
      <w:pgMar w:top="425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011" w:rsidRDefault="00A97011">
      <w:r>
        <w:separator/>
      </w:r>
    </w:p>
  </w:endnote>
  <w:endnote w:type="continuationSeparator" w:id="0">
    <w:p w:rsidR="00A97011" w:rsidRDefault="00A97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011" w:rsidRDefault="00A97011">
      <w:r>
        <w:separator/>
      </w:r>
    </w:p>
  </w:footnote>
  <w:footnote w:type="continuationSeparator" w:id="0">
    <w:p w:rsidR="00A97011" w:rsidRDefault="00A970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044D" w:rsidRDefault="00C9044D" w:rsidP="008461AC">
    <w:pPr>
      <w:pStyle w:val="a3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C9044D" w:rsidRDefault="00C9044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044D" w:rsidRPr="00004BA6" w:rsidRDefault="00C9044D" w:rsidP="00774438">
    <w:pPr>
      <w:pStyle w:val="a3"/>
      <w:framePr w:wrap="around" w:vAnchor="text" w:hAnchor="margin" w:xAlign="center" w:y="1"/>
      <w:rPr>
        <w:rStyle w:val="ae"/>
        <w:sz w:val="24"/>
      </w:rPr>
    </w:pPr>
    <w:r w:rsidRPr="00004BA6">
      <w:rPr>
        <w:rStyle w:val="ae"/>
        <w:sz w:val="24"/>
      </w:rPr>
      <w:fldChar w:fldCharType="begin"/>
    </w:r>
    <w:r w:rsidRPr="00004BA6">
      <w:rPr>
        <w:rStyle w:val="ae"/>
        <w:sz w:val="24"/>
      </w:rPr>
      <w:instrText xml:space="preserve">PAGE  </w:instrText>
    </w:r>
    <w:r w:rsidRPr="00004BA6">
      <w:rPr>
        <w:rStyle w:val="ae"/>
        <w:sz w:val="24"/>
      </w:rPr>
      <w:fldChar w:fldCharType="separate"/>
    </w:r>
    <w:r w:rsidR="000952A7">
      <w:rPr>
        <w:rStyle w:val="ae"/>
        <w:noProof/>
        <w:sz w:val="24"/>
      </w:rPr>
      <w:t>2</w:t>
    </w:r>
    <w:r w:rsidRPr="00004BA6">
      <w:rPr>
        <w:rStyle w:val="ae"/>
        <w:sz w:val="24"/>
      </w:rPr>
      <w:fldChar w:fldCharType="end"/>
    </w:r>
  </w:p>
  <w:p w:rsidR="00C9044D" w:rsidRDefault="00C9044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B0784A"/>
    <w:multiLevelType w:val="hybridMultilevel"/>
    <w:tmpl w:val="05A4C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8E30F6A"/>
    <w:multiLevelType w:val="hybridMultilevel"/>
    <w:tmpl w:val="945637A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1788"/>
    <w:rsid w:val="00002B4E"/>
    <w:rsid w:val="00004BA6"/>
    <w:rsid w:val="00005D9C"/>
    <w:rsid w:val="0001449B"/>
    <w:rsid w:val="0002027C"/>
    <w:rsid w:val="00031667"/>
    <w:rsid w:val="000356E7"/>
    <w:rsid w:val="000408BD"/>
    <w:rsid w:val="0005061E"/>
    <w:rsid w:val="000600DC"/>
    <w:rsid w:val="00061EEC"/>
    <w:rsid w:val="00064EBF"/>
    <w:rsid w:val="00070B01"/>
    <w:rsid w:val="00072FA9"/>
    <w:rsid w:val="0007382B"/>
    <w:rsid w:val="000952A7"/>
    <w:rsid w:val="000962A1"/>
    <w:rsid w:val="000A5998"/>
    <w:rsid w:val="000C3DB6"/>
    <w:rsid w:val="000C713C"/>
    <w:rsid w:val="000D5A7E"/>
    <w:rsid w:val="000D6420"/>
    <w:rsid w:val="000E2E51"/>
    <w:rsid w:val="000F0ED8"/>
    <w:rsid w:val="000F2446"/>
    <w:rsid w:val="000F5FEA"/>
    <w:rsid w:val="001071F6"/>
    <w:rsid w:val="001224C5"/>
    <w:rsid w:val="00134CED"/>
    <w:rsid w:val="00140BEC"/>
    <w:rsid w:val="001439A8"/>
    <w:rsid w:val="00150C6F"/>
    <w:rsid w:val="00152AD1"/>
    <w:rsid w:val="001616DE"/>
    <w:rsid w:val="00161AED"/>
    <w:rsid w:val="0018202B"/>
    <w:rsid w:val="00190A77"/>
    <w:rsid w:val="001948C3"/>
    <w:rsid w:val="001C6FCF"/>
    <w:rsid w:val="001D5A42"/>
    <w:rsid w:val="001D5C05"/>
    <w:rsid w:val="001D7961"/>
    <w:rsid w:val="001F4E25"/>
    <w:rsid w:val="00200FC8"/>
    <w:rsid w:val="00203173"/>
    <w:rsid w:val="002047C0"/>
    <w:rsid w:val="0020755C"/>
    <w:rsid w:val="002247F9"/>
    <w:rsid w:val="002455F8"/>
    <w:rsid w:val="00246154"/>
    <w:rsid w:val="0025149F"/>
    <w:rsid w:val="00260AC0"/>
    <w:rsid w:val="00260D33"/>
    <w:rsid w:val="00282361"/>
    <w:rsid w:val="00295022"/>
    <w:rsid w:val="00295CA8"/>
    <w:rsid w:val="002B15C2"/>
    <w:rsid w:val="002C42BC"/>
    <w:rsid w:val="002E7545"/>
    <w:rsid w:val="002F23AE"/>
    <w:rsid w:val="002F6967"/>
    <w:rsid w:val="003002C5"/>
    <w:rsid w:val="00300AA2"/>
    <w:rsid w:val="00313B3A"/>
    <w:rsid w:val="00315C10"/>
    <w:rsid w:val="00321FDA"/>
    <w:rsid w:val="0032670D"/>
    <w:rsid w:val="00333AD7"/>
    <w:rsid w:val="00347757"/>
    <w:rsid w:val="00360ED2"/>
    <w:rsid w:val="00365EFF"/>
    <w:rsid w:val="00371CA4"/>
    <w:rsid w:val="003720EE"/>
    <w:rsid w:val="0038158C"/>
    <w:rsid w:val="003B275F"/>
    <w:rsid w:val="003D4E26"/>
    <w:rsid w:val="003E5946"/>
    <w:rsid w:val="0040245A"/>
    <w:rsid w:val="00403118"/>
    <w:rsid w:val="004041C0"/>
    <w:rsid w:val="00405E9E"/>
    <w:rsid w:val="00414145"/>
    <w:rsid w:val="00430018"/>
    <w:rsid w:val="0043129C"/>
    <w:rsid w:val="00433D7D"/>
    <w:rsid w:val="00434BE3"/>
    <w:rsid w:val="00437D7D"/>
    <w:rsid w:val="004457E5"/>
    <w:rsid w:val="004520C4"/>
    <w:rsid w:val="00457E5D"/>
    <w:rsid w:val="00460A11"/>
    <w:rsid w:val="0046245E"/>
    <w:rsid w:val="00462B9A"/>
    <w:rsid w:val="0046605B"/>
    <w:rsid w:val="00477806"/>
    <w:rsid w:val="0049180C"/>
    <w:rsid w:val="00496376"/>
    <w:rsid w:val="004A5ABA"/>
    <w:rsid w:val="004B1EA3"/>
    <w:rsid w:val="004B5733"/>
    <w:rsid w:val="004C3FFF"/>
    <w:rsid w:val="004C661D"/>
    <w:rsid w:val="004C76CC"/>
    <w:rsid w:val="004C7ECF"/>
    <w:rsid w:val="004D2117"/>
    <w:rsid w:val="004F75A1"/>
    <w:rsid w:val="00500DE9"/>
    <w:rsid w:val="00507CA3"/>
    <w:rsid w:val="005101D8"/>
    <w:rsid w:val="00510D14"/>
    <w:rsid w:val="0051241D"/>
    <w:rsid w:val="00517BD1"/>
    <w:rsid w:val="00517FF5"/>
    <w:rsid w:val="00522F42"/>
    <w:rsid w:val="00525ED8"/>
    <w:rsid w:val="005328CF"/>
    <w:rsid w:val="0054489D"/>
    <w:rsid w:val="00552800"/>
    <w:rsid w:val="00552BE9"/>
    <w:rsid w:val="00553B8B"/>
    <w:rsid w:val="005547A3"/>
    <w:rsid w:val="00572A5E"/>
    <w:rsid w:val="0057786E"/>
    <w:rsid w:val="005860A1"/>
    <w:rsid w:val="00590443"/>
    <w:rsid w:val="00594E5B"/>
    <w:rsid w:val="005A46DA"/>
    <w:rsid w:val="005A6037"/>
    <w:rsid w:val="005B2111"/>
    <w:rsid w:val="005B2970"/>
    <w:rsid w:val="005B5080"/>
    <w:rsid w:val="005C094B"/>
    <w:rsid w:val="005C0C2A"/>
    <w:rsid w:val="005C1489"/>
    <w:rsid w:val="005C18BB"/>
    <w:rsid w:val="005E1D47"/>
    <w:rsid w:val="005E2D53"/>
    <w:rsid w:val="005E3DCE"/>
    <w:rsid w:val="005E4B18"/>
    <w:rsid w:val="005E5DA9"/>
    <w:rsid w:val="005F0384"/>
    <w:rsid w:val="005F47F6"/>
    <w:rsid w:val="00604407"/>
    <w:rsid w:val="00613E7D"/>
    <w:rsid w:val="00614A42"/>
    <w:rsid w:val="0065332B"/>
    <w:rsid w:val="00654A85"/>
    <w:rsid w:val="0065582C"/>
    <w:rsid w:val="00660367"/>
    <w:rsid w:val="00663270"/>
    <w:rsid w:val="00667DF1"/>
    <w:rsid w:val="00675543"/>
    <w:rsid w:val="00677548"/>
    <w:rsid w:val="006841D3"/>
    <w:rsid w:val="00684BBC"/>
    <w:rsid w:val="00687CE2"/>
    <w:rsid w:val="00690B03"/>
    <w:rsid w:val="006A2112"/>
    <w:rsid w:val="006B6E0C"/>
    <w:rsid w:val="006E50B2"/>
    <w:rsid w:val="006F53F3"/>
    <w:rsid w:val="006F65D5"/>
    <w:rsid w:val="006F6847"/>
    <w:rsid w:val="0071182A"/>
    <w:rsid w:val="00720D86"/>
    <w:rsid w:val="00722E87"/>
    <w:rsid w:val="007241C4"/>
    <w:rsid w:val="00727926"/>
    <w:rsid w:val="00732991"/>
    <w:rsid w:val="0074536C"/>
    <w:rsid w:val="00747FB8"/>
    <w:rsid w:val="00751DEE"/>
    <w:rsid w:val="007543EC"/>
    <w:rsid w:val="00757418"/>
    <w:rsid w:val="00762106"/>
    <w:rsid w:val="007647C3"/>
    <w:rsid w:val="00772511"/>
    <w:rsid w:val="00774438"/>
    <w:rsid w:val="00774F49"/>
    <w:rsid w:val="0079002D"/>
    <w:rsid w:val="00790725"/>
    <w:rsid w:val="00794DF8"/>
    <w:rsid w:val="007A092C"/>
    <w:rsid w:val="007B1F2F"/>
    <w:rsid w:val="007B5699"/>
    <w:rsid w:val="007D33EA"/>
    <w:rsid w:val="007D359B"/>
    <w:rsid w:val="007D719A"/>
    <w:rsid w:val="007E28B4"/>
    <w:rsid w:val="007E58B5"/>
    <w:rsid w:val="007E6B3F"/>
    <w:rsid w:val="007F7B9C"/>
    <w:rsid w:val="008009E2"/>
    <w:rsid w:val="00820999"/>
    <w:rsid w:val="008276B2"/>
    <w:rsid w:val="008310C3"/>
    <w:rsid w:val="0084445A"/>
    <w:rsid w:val="00844D61"/>
    <w:rsid w:val="008461AC"/>
    <w:rsid w:val="00850067"/>
    <w:rsid w:val="00854FB7"/>
    <w:rsid w:val="00865D21"/>
    <w:rsid w:val="008878D2"/>
    <w:rsid w:val="008959BF"/>
    <w:rsid w:val="008A405A"/>
    <w:rsid w:val="008C09F3"/>
    <w:rsid w:val="008C2EED"/>
    <w:rsid w:val="008E3A0C"/>
    <w:rsid w:val="008E6150"/>
    <w:rsid w:val="008F1D19"/>
    <w:rsid w:val="008F599E"/>
    <w:rsid w:val="0090642D"/>
    <w:rsid w:val="00941ADB"/>
    <w:rsid w:val="0094212E"/>
    <w:rsid w:val="0095011E"/>
    <w:rsid w:val="00952324"/>
    <w:rsid w:val="009574DE"/>
    <w:rsid w:val="009577A1"/>
    <w:rsid w:val="00966FDC"/>
    <w:rsid w:val="009758F2"/>
    <w:rsid w:val="0097632C"/>
    <w:rsid w:val="0099681D"/>
    <w:rsid w:val="009C2380"/>
    <w:rsid w:val="009C3DA9"/>
    <w:rsid w:val="009C665E"/>
    <w:rsid w:val="009E3730"/>
    <w:rsid w:val="009F0FBF"/>
    <w:rsid w:val="009F53A9"/>
    <w:rsid w:val="009F5C4A"/>
    <w:rsid w:val="00A0055C"/>
    <w:rsid w:val="00A1339C"/>
    <w:rsid w:val="00A21197"/>
    <w:rsid w:val="00A3178D"/>
    <w:rsid w:val="00A336CD"/>
    <w:rsid w:val="00A350AA"/>
    <w:rsid w:val="00A365DE"/>
    <w:rsid w:val="00A448F6"/>
    <w:rsid w:val="00A52E4D"/>
    <w:rsid w:val="00A63769"/>
    <w:rsid w:val="00A6476B"/>
    <w:rsid w:val="00A66841"/>
    <w:rsid w:val="00A66FB7"/>
    <w:rsid w:val="00A74A1C"/>
    <w:rsid w:val="00A82F5C"/>
    <w:rsid w:val="00A913D7"/>
    <w:rsid w:val="00A97011"/>
    <w:rsid w:val="00AB4546"/>
    <w:rsid w:val="00AC35AC"/>
    <w:rsid w:val="00AE42C3"/>
    <w:rsid w:val="00AF7313"/>
    <w:rsid w:val="00B030A7"/>
    <w:rsid w:val="00B04A4A"/>
    <w:rsid w:val="00B10FF0"/>
    <w:rsid w:val="00B15917"/>
    <w:rsid w:val="00B17ECD"/>
    <w:rsid w:val="00B42348"/>
    <w:rsid w:val="00B52EB9"/>
    <w:rsid w:val="00B565F3"/>
    <w:rsid w:val="00B6206D"/>
    <w:rsid w:val="00B65DFA"/>
    <w:rsid w:val="00B7339A"/>
    <w:rsid w:val="00B777A9"/>
    <w:rsid w:val="00B86FFF"/>
    <w:rsid w:val="00BB02D7"/>
    <w:rsid w:val="00BB556F"/>
    <w:rsid w:val="00BC113C"/>
    <w:rsid w:val="00BC4A74"/>
    <w:rsid w:val="00BD5B1B"/>
    <w:rsid w:val="00BE0864"/>
    <w:rsid w:val="00BF61AC"/>
    <w:rsid w:val="00BF6A1D"/>
    <w:rsid w:val="00C10234"/>
    <w:rsid w:val="00C1440A"/>
    <w:rsid w:val="00C2156E"/>
    <w:rsid w:val="00C36572"/>
    <w:rsid w:val="00C41A12"/>
    <w:rsid w:val="00C41F11"/>
    <w:rsid w:val="00C501AA"/>
    <w:rsid w:val="00C5069A"/>
    <w:rsid w:val="00C524D4"/>
    <w:rsid w:val="00C62D0F"/>
    <w:rsid w:val="00C71357"/>
    <w:rsid w:val="00C729FE"/>
    <w:rsid w:val="00C75C39"/>
    <w:rsid w:val="00C77BC9"/>
    <w:rsid w:val="00C808C5"/>
    <w:rsid w:val="00C87F60"/>
    <w:rsid w:val="00C9044D"/>
    <w:rsid w:val="00C90F70"/>
    <w:rsid w:val="00C9287C"/>
    <w:rsid w:val="00C95D38"/>
    <w:rsid w:val="00CC5FD5"/>
    <w:rsid w:val="00CE41FA"/>
    <w:rsid w:val="00CF6FE9"/>
    <w:rsid w:val="00D02BCB"/>
    <w:rsid w:val="00D05067"/>
    <w:rsid w:val="00D10A38"/>
    <w:rsid w:val="00D2463C"/>
    <w:rsid w:val="00D31862"/>
    <w:rsid w:val="00D3192A"/>
    <w:rsid w:val="00D55080"/>
    <w:rsid w:val="00D60804"/>
    <w:rsid w:val="00D7731B"/>
    <w:rsid w:val="00D8224B"/>
    <w:rsid w:val="00D86892"/>
    <w:rsid w:val="00D86923"/>
    <w:rsid w:val="00D921B3"/>
    <w:rsid w:val="00D978F8"/>
    <w:rsid w:val="00DD2061"/>
    <w:rsid w:val="00DD5A3F"/>
    <w:rsid w:val="00DE6A02"/>
    <w:rsid w:val="00E02C95"/>
    <w:rsid w:val="00E10A53"/>
    <w:rsid w:val="00E112C1"/>
    <w:rsid w:val="00E12F68"/>
    <w:rsid w:val="00E13354"/>
    <w:rsid w:val="00E24B85"/>
    <w:rsid w:val="00E326A8"/>
    <w:rsid w:val="00E36BF5"/>
    <w:rsid w:val="00E454D7"/>
    <w:rsid w:val="00E57A5B"/>
    <w:rsid w:val="00E609C6"/>
    <w:rsid w:val="00E62B99"/>
    <w:rsid w:val="00E7050D"/>
    <w:rsid w:val="00E705FD"/>
    <w:rsid w:val="00E70963"/>
    <w:rsid w:val="00E822F0"/>
    <w:rsid w:val="00E83394"/>
    <w:rsid w:val="00E835CE"/>
    <w:rsid w:val="00E83AA6"/>
    <w:rsid w:val="00E9113B"/>
    <w:rsid w:val="00E96520"/>
    <w:rsid w:val="00EA1DC6"/>
    <w:rsid w:val="00EA1E1F"/>
    <w:rsid w:val="00EA345E"/>
    <w:rsid w:val="00EA56FB"/>
    <w:rsid w:val="00EB03C0"/>
    <w:rsid w:val="00EC0A6C"/>
    <w:rsid w:val="00EC1453"/>
    <w:rsid w:val="00ED395F"/>
    <w:rsid w:val="00EF05D9"/>
    <w:rsid w:val="00EF4BF3"/>
    <w:rsid w:val="00EF7986"/>
    <w:rsid w:val="00F071C4"/>
    <w:rsid w:val="00F142FC"/>
    <w:rsid w:val="00F2315C"/>
    <w:rsid w:val="00F36940"/>
    <w:rsid w:val="00F3767E"/>
    <w:rsid w:val="00F412B2"/>
    <w:rsid w:val="00F5141B"/>
    <w:rsid w:val="00F53F59"/>
    <w:rsid w:val="00F549B1"/>
    <w:rsid w:val="00F56A21"/>
    <w:rsid w:val="00F601EB"/>
    <w:rsid w:val="00F61354"/>
    <w:rsid w:val="00F63E50"/>
    <w:rsid w:val="00F75405"/>
    <w:rsid w:val="00F94006"/>
    <w:rsid w:val="00F961AB"/>
    <w:rsid w:val="00FA1972"/>
    <w:rsid w:val="00FA58EC"/>
    <w:rsid w:val="00FA68B4"/>
    <w:rsid w:val="00FB3253"/>
    <w:rsid w:val="00FB37D6"/>
    <w:rsid w:val="00FC04E8"/>
    <w:rsid w:val="00FC0BC9"/>
    <w:rsid w:val="00FD47E8"/>
    <w:rsid w:val="00FD65A3"/>
    <w:rsid w:val="00FF440E"/>
    <w:rsid w:val="00FF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1674CC"/>
  <w15:chartTrackingRefBased/>
  <w15:docId w15:val="{2E39F118-87F2-449C-8911-EB484D99A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7E58B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3">
    <w:name w:val="heading 3"/>
    <w:basedOn w:val="a"/>
    <w:next w:val="a"/>
    <w:qFormat/>
    <w:rsid w:val="007E58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aliases w:val=" Знак Знак2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a8">
    <w:name w:val="Основний текст Знак"/>
    <w:link w:val="a9"/>
    <w:locked/>
    <w:rsid w:val="0079002D"/>
    <w:rPr>
      <w:sz w:val="24"/>
      <w:lang w:val="uk-UA" w:eastAsia="ru-RU" w:bidi="ar-SA"/>
    </w:rPr>
  </w:style>
  <w:style w:type="paragraph" w:styleId="a9">
    <w:name w:val="Body Text"/>
    <w:basedOn w:val="a"/>
    <w:link w:val="a8"/>
    <w:rsid w:val="0079002D"/>
    <w:pPr>
      <w:overflowPunct w:val="0"/>
      <w:autoSpaceDE w:val="0"/>
      <w:autoSpaceDN w:val="0"/>
      <w:adjustRightInd w:val="0"/>
      <w:jc w:val="both"/>
    </w:pPr>
    <w:rPr>
      <w:sz w:val="24"/>
      <w:szCs w:val="20"/>
    </w:rPr>
  </w:style>
  <w:style w:type="paragraph" w:customStyle="1" w:styleId="aa">
    <w:name w:val="Абзац списка"/>
    <w:basedOn w:val="a"/>
    <w:uiPriority w:val="34"/>
    <w:qFormat/>
    <w:rsid w:val="00EF7986"/>
    <w:pPr>
      <w:ind w:left="708"/>
    </w:pPr>
  </w:style>
  <w:style w:type="paragraph" w:customStyle="1" w:styleId="ab">
    <w:name w:val=" Знак"/>
    <w:basedOn w:val="a"/>
    <w:rsid w:val="007D719A"/>
    <w:rPr>
      <w:rFonts w:ascii="Verdana" w:eastAsia="Batang" w:hAnsi="Verdana"/>
      <w:sz w:val="20"/>
      <w:szCs w:val="20"/>
      <w:lang w:val="en-US" w:eastAsia="en-US"/>
    </w:rPr>
  </w:style>
  <w:style w:type="paragraph" w:styleId="HTML">
    <w:name w:val="HTML Preformatted"/>
    <w:basedOn w:val="a"/>
    <w:rsid w:val="007D71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customStyle="1" w:styleId="ac">
    <w:name w:val="Без интервала"/>
    <w:qFormat/>
    <w:rsid w:val="007A092C"/>
    <w:pPr>
      <w:suppressAutoHyphens/>
    </w:pPr>
    <w:rPr>
      <w:rFonts w:ascii="Calibri" w:eastAsia="Calibri" w:hAnsi="Calibri" w:cs="Calibri"/>
      <w:sz w:val="22"/>
      <w:szCs w:val="22"/>
      <w:lang w:val="ru-RU" w:eastAsia="ar-SA"/>
    </w:rPr>
  </w:style>
  <w:style w:type="paragraph" w:customStyle="1" w:styleId="ad">
    <w:basedOn w:val="a"/>
    <w:rsid w:val="007A092C"/>
    <w:rPr>
      <w:rFonts w:ascii="Verdana" w:hAnsi="Verdana" w:cs="Verdana"/>
      <w:sz w:val="20"/>
      <w:szCs w:val="20"/>
      <w:lang w:val="en-US" w:eastAsia="en-US"/>
    </w:rPr>
  </w:style>
  <w:style w:type="character" w:styleId="ae">
    <w:name w:val="page number"/>
    <w:basedOn w:val="a0"/>
    <w:rsid w:val="00590443"/>
  </w:style>
  <w:style w:type="character" w:customStyle="1" w:styleId="a4">
    <w:name w:val="Верхній колонтитул Знак"/>
    <w:link w:val="a3"/>
    <w:uiPriority w:val="99"/>
    <w:rsid w:val="00E02C95"/>
    <w:rPr>
      <w:sz w:val="28"/>
      <w:szCs w:val="24"/>
      <w:lang w:eastAsia="ru-RU"/>
    </w:rPr>
  </w:style>
  <w:style w:type="paragraph" w:customStyle="1" w:styleId="af">
    <w:name w:val=" Знак Знак Знак Знак Знак Знак"/>
    <w:basedOn w:val="a"/>
    <w:link w:val="a0"/>
    <w:rsid w:val="000952A7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8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2806</Words>
  <Characters>1600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cp:lastModifiedBy>User</cp:lastModifiedBy>
  <cp:revision>2</cp:revision>
  <cp:lastPrinted>2026-02-26T10:28:00Z</cp:lastPrinted>
  <dcterms:created xsi:type="dcterms:W3CDTF">2026-03-02T12:30:00Z</dcterms:created>
  <dcterms:modified xsi:type="dcterms:W3CDTF">2026-03-02T12:30:00Z</dcterms:modified>
</cp:coreProperties>
</file>