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502" w:rsidRPr="005B2F83" w:rsidRDefault="00476502" w:rsidP="00476502">
      <w:pPr>
        <w:jc w:val="center"/>
        <w:rPr>
          <w:b/>
          <w:i/>
          <w:sz w:val="26"/>
          <w:szCs w:val="26"/>
          <w:lang w:val="uk-UA"/>
        </w:rPr>
      </w:pPr>
      <w:bookmarkStart w:id="0" w:name="_GoBack"/>
      <w:bookmarkEnd w:id="0"/>
      <w:r w:rsidRPr="005B2F83">
        <w:rPr>
          <w:b/>
          <w:i/>
          <w:sz w:val="26"/>
          <w:szCs w:val="26"/>
          <w:lang w:val="uk-UA"/>
        </w:rPr>
        <w:t>Пояснювальна записка</w:t>
      </w:r>
    </w:p>
    <w:p w:rsidR="00476502" w:rsidRPr="005B2F83" w:rsidRDefault="00553B52" w:rsidP="00476502">
      <w:pPr>
        <w:pStyle w:val="a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5B2F83">
        <w:rPr>
          <w:rFonts w:ascii="Times New Roman" w:hAnsi="Times New Roman"/>
          <w:b/>
          <w:i/>
          <w:sz w:val="26"/>
          <w:szCs w:val="26"/>
          <w:lang w:val="uk-UA"/>
        </w:rPr>
        <w:t>до рішення районної у</w:t>
      </w:r>
      <w:r w:rsidR="00476502" w:rsidRPr="005B2F83">
        <w:rPr>
          <w:rFonts w:ascii="Times New Roman" w:hAnsi="Times New Roman"/>
          <w:b/>
          <w:i/>
          <w:sz w:val="26"/>
          <w:szCs w:val="26"/>
          <w:lang w:val="uk-UA"/>
        </w:rPr>
        <w:t xml:space="preserve"> місті ради</w:t>
      </w:r>
    </w:p>
    <w:p w:rsidR="00476502" w:rsidRPr="005B2F83" w:rsidRDefault="00476502" w:rsidP="00476502">
      <w:pPr>
        <w:jc w:val="center"/>
        <w:rPr>
          <w:b/>
          <w:i/>
          <w:sz w:val="26"/>
          <w:szCs w:val="26"/>
          <w:lang w:val="uk-UA" w:eastAsia="uk-UA"/>
        </w:rPr>
      </w:pPr>
      <w:r w:rsidRPr="005B2F83">
        <w:rPr>
          <w:b/>
          <w:i/>
          <w:sz w:val="26"/>
          <w:szCs w:val="26"/>
          <w:lang w:val="uk-UA" w:eastAsia="uk-UA"/>
        </w:rPr>
        <w:t xml:space="preserve">«Про </w:t>
      </w:r>
      <w:r w:rsidRPr="005B2F83">
        <w:rPr>
          <w:b/>
          <w:i/>
          <w:sz w:val="26"/>
          <w:szCs w:val="26"/>
          <w:lang w:val="uk-UA"/>
        </w:rPr>
        <w:t xml:space="preserve">бюджет </w:t>
      </w:r>
      <w:r w:rsidR="00553B52" w:rsidRPr="005B2F83">
        <w:rPr>
          <w:b/>
          <w:i/>
          <w:sz w:val="26"/>
          <w:szCs w:val="26"/>
          <w:lang w:val="uk-UA"/>
        </w:rPr>
        <w:t>Терні</w:t>
      </w:r>
      <w:r w:rsidRPr="005B2F83">
        <w:rPr>
          <w:b/>
          <w:i/>
          <w:sz w:val="26"/>
          <w:szCs w:val="26"/>
          <w:lang w:val="uk-UA"/>
        </w:rPr>
        <w:t>вського району у місті Кривий Ріг</w:t>
      </w:r>
      <w:r w:rsidRPr="005B2F83">
        <w:rPr>
          <w:sz w:val="26"/>
          <w:szCs w:val="26"/>
          <w:lang w:val="uk-UA"/>
        </w:rPr>
        <w:t xml:space="preserve"> </w:t>
      </w:r>
      <w:r w:rsidRPr="005B2F83">
        <w:rPr>
          <w:b/>
          <w:i/>
          <w:sz w:val="26"/>
          <w:szCs w:val="26"/>
          <w:lang w:val="uk-UA"/>
        </w:rPr>
        <w:t>на 202</w:t>
      </w:r>
      <w:r w:rsidR="00553B52" w:rsidRPr="005B2F83">
        <w:rPr>
          <w:b/>
          <w:i/>
          <w:sz w:val="26"/>
          <w:szCs w:val="26"/>
          <w:lang w:val="uk-UA"/>
        </w:rPr>
        <w:t>6</w:t>
      </w:r>
      <w:r w:rsidRPr="005B2F83">
        <w:rPr>
          <w:b/>
          <w:i/>
          <w:sz w:val="26"/>
          <w:szCs w:val="26"/>
          <w:lang w:val="uk-UA"/>
        </w:rPr>
        <w:t xml:space="preserve"> рік</w:t>
      </w:r>
      <w:r w:rsidRPr="005B2F83">
        <w:rPr>
          <w:b/>
          <w:i/>
          <w:sz w:val="26"/>
          <w:szCs w:val="26"/>
          <w:lang w:val="uk-UA" w:eastAsia="uk-UA"/>
        </w:rPr>
        <w:t>»</w:t>
      </w:r>
    </w:p>
    <w:p w:rsidR="00476502" w:rsidRPr="005B2F83" w:rsidRDefault="00476502" w:rsidP="00476502">
      <w:pPr>
        <w:jc w:val="center"/>
        <w:rPr>
          <w:b/>
          <w:i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Формування показників районного 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у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місті бюджету на 202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рік здійснювалося на підставі положень Бюджетного кодексу України, </w:t>
      </w:r>
      <w:r w:rsidRPr="005B2F83">
        <w:rPr>
          <w:rFonts w:ascii="Times New Roman" w:hAnsi="Times New Roman"/>
          <w:sz w:val="26"/>
          <w:szCs w:val="26"/>
          <w:lang w:val="uk-UA" w:eastAsia="uk-UA"/>
        </w:rPr>
        <w:t>змін до Податкового кодексу України,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вимог </w:t>
      </w:r>
      <w:r w:rsidR="00553B52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Закону України «Про </w:t>
      </w:r>
      <w:r w:rsidR="00553B52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Державний бюджет України на 2026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рік»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та інших законодавчих актів, рішень Криворізької міської ради від </w:t>
      </w:r>
      <w:r w:rsidR="00F30AE4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28.11.2025 №4102 </w:t>
      </w:r>
      <w:r w:rsidRPr="005B2F83">
        <w:rPr>
          <w:rFonts w:ascii="Times New Roman" w:hAnsi="Times New Roman"/>
          <w:sz w:val="26"/>
          <w:szCs w:val="26"/>
          <w:lang w:val="uk-UA"/>
        </w:rPr>
        <w:t>«</w:t>
      </w:r>
      <w:r w:rsidRPr="005B2F83">
        <w:rPr>
          <w:rFonts w:ascii="Times New Roman" w:hAnsi="Times New Roman"/>
          <w:spacing w:val="7"/>
          <w:sz w:val="26"/>
          <w:szCs w:val="26"/>
          <w:lang w:val="uk-UA"/>
        </w:rPr>
        <w:t>Про  бюджет  Криворізької  міської територіальної громади на 202</w:t>
      </w:r>
      <w:r w:rsidR="00553B52" w:rsidRPr="005B2F83">
        <w:rPr>
          <w:rFonts w:ascii="Times New Roman" w:hAnsi="Times New Roman"/>
          <w:spacing w:val="7"/>
          <w:sz w:val="26"/>
          <w:szCs w:val="26"/>
          <w:lang w:val="uk-UA"/>
        </w:rPr>
        <w:t>6</w:t>
      </w:r>
      <w:r w:rsidRPr="005B2F83">
        <w:rPr>
          <w:rFonts w:ascii="Times New Roman" w:hAnsi="Times New Roman"/>
          <w:spacing w:val="7"/>
          <w:sz w:val="26"/>
          <w:szCs w:val="26"/>
          <w:lang w:val="uk-UA"/>
        </w:rPr>
        <w:t xml:space="preserve"> рік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», 31.03.2016 №381 «Про обсяг і межі повноважень районних у місті рад та їх виконавчих органів», зі змінами, з урахуванням особливостей складання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пр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оєктів</w:t>
      </w:r>
      <w:proofErr w:type="spellEnd"/>
      <w:r w:rsidR="00553B52" w:rsidRPr="005B2F83">
        <w:rPr>
          <w:rFonts w:ascii="Times New Roman" w:hAnsi="Times New Roman"/>
          <w:sz w:val="26"/>
          <w:szCs w:val="26"/>
          <w:lang w:val="uk-UA"/>
        </w:rPr>
        <w:t xml:space="preserve"> місцевих бюджетів на 2026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рік та </w:t>
      </w:r>
      <w:r w:rsidRPr="005B2F83">
        <w:rPr>
          <w:rFonts w:ascii="Times New Roman" w:hAnsi="Times New Roman"/>
          <w:color w:val="000000"/>
          <w:sz w:val="26"/>
          <w:szCs w:val="26"/>
          <w:lang w:val="uk-UA"/>
        </w:rPr>
        <w:t xml:space="preserve">показників бюджетних запитів головних розпорядників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бюджету 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Терні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вського району у місті Кривий Ріг. 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color w:val="000000"/>
          <w:sz w:val="26"/>
          <w:szCs w:val="26"/>
          <w:lang w:val="uk-UA"/>
        </w:rPr>
        <w:t>Основні п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рогнозні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макропоказники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 економічного та соціального розвитку України на 202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рік, що покладено в основу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проєкту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 бюджету 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Тернівського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району у місті Кривий Ріг: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розмір мінімальної заробітної плати </w:t>
      </w:r>
      <w:r w:rsidRPr="005B2F83">
        <w:rPr>
          <w:rFonts w:ascii="Times New Roman" w:hAnsi="Times New Roman"/>
          <w:color w:val="000000"/>
          <w:sz w:val="26"/>
          <w:szCs w:val="26"/>
          <w:lang w:val="uk-UA"/>
        </w:rPr>
        <w:t>-  8 </w:t>
      </w:r>
      <w:r w:rsidR="00553B52" w:rsidRPr="005B2F83">
        <w:rPr>
          <w:rFonts w:ascii="Times New Roman" w:hAnsi="Times New Roman"/>
          <w:color w:val="000000"/>
          <w:sz w:val="26"/>
          <w:szCs w:val="26"/>
          <w:lang w:val="uk-UA"/>
        </w:rPr>
        <w:t>647</w:t>
      </w:r>
      <w:r w:rsidRPr="005B2F83">
        <w:rPr>
          <w:rFonts w:ascii="Times New Roman" w:hAnsi="Times New Roman"/>
          <w:color w:val="000000"/>
          <w:sz w:val="26"/>
          <w:szCs w:val="26"/>
          <w:lang w:val="uk-UA"/>
        </w:rPr>
        <w:t xml:space="preserve">,00 грн; 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розмір</w:t>
      </w:r>
      <w:r w:rsidRPr="005B2F83">
        <w:rPr>
          <w:rFonts w:ascii="Times New Roman" w:hAnsi="Times New Roman"/>
          <w:bCs/>
          <w:sz w:val="26"/>
          <w:szCs w:val="26"/>
          <w:lang w:val="uk-UA"/>
        </w:rPr>
        <w:t xml:space="preserve"> 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посадового  окладу працівника  І  тарифного  розряду  Єдиної  тарифної  сітки </w:t>
      </w:r>
      <w:r w:rsidRPr="005B2F83">
        <w:rPr>
          <w:rFonts w:ascii="Times New Roman" w:hAnsi="Times New Roman"/>
          <w:bCs/>
          <w:sz w:val="26"/>
          <w:szCs w:val="26"/>
          <w:lang w:val="uk-UA"/>
        </w:rPr>
        <w:t xml:space="preserve"> – 3 </w:t>
      </w:r>
      <w:r w:rsidR="00553B52" w:rsidRPr="005B2F83">
        <w:rPr>
          <w:rFonts w:ascii="Times New Roman" w:hAnsi="Times New Roman"/>
          <w:bCs/>
          <w:sz w:val="26"/>
          <w:szCs w:val="26"/>
          <w:lang w:val="uk-UA"/>
        </w:rPr>
        <w:t>470</w:t>
      </w:r>
      <w:r w:rsidRPr="005B2F83">
        <w:rPr>
          <w:rFonts w:ascii="Times New Roman" w:hAnsi="Times New Roman"/>
          <w:bCs/>
          <w:sz w:val="26"/>
          <w:szCs w:val="26"/>
          <w:lang w:val="uk-UA"/>
        </w:rPr>
        <w:t>,00 грн;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прожитковий мінімум працездатної особи – 3 </w:t>
      </w:r>
      <w:r w:rsidR="00BF4C13" w:rsidRPr="005B2F83">
        <w:rPr>
          <w:rFonts w:ascii="Times New Roman" w:hAnsi="Times New Roman"/>
          <w:sz w:val="26"/>
          <w:szCs w:val="26"/>
          <w:lang w:val="uk-UA"/>
        </w:rPr>
        <w:t>3</w:t>
      </w:r>
      <w:r w:rsidRPr="005B2F83">
        <w:rPr>
          <w:rFonts w:ascii="Times New Roman" w:hAnsi="Times New Roman"/>
          <w:sz w:val="26"/>
          <w:szCs w:val="26"/>
          <w:lang w:val="uk-UA"/>
        </w:rPr>
        <w:t>28,00 грн;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індекс споживчих цін  (грудень до грудня попереднього року) – 1,0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86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416261" w:rsidRPr="005B2F83" w:rsidRDefault="00416261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A3069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Загальний обсяг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 xml:space="preserve"> доходів та видатків районного у місті бюджету на 2026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рік  визначено в сумі 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124 462,8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, що на 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16,</w:t>
      </w:r>
      <w:r w:rsidR="00553B52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3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% </w:t>
      </w:r>
      <w:r w:rsidRPr="005B2F83">
        <w:rPr>
          <w:rFonts w:ascii="Times New Roman" w:hAnsi="Times New Roman"/>
          <w:sz w:val="26"/>
          <w:szCs w:val="26"/>
          <w:lang w:val="uk-UA"/>
        </w:rPr>
        <w:t>біл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ьше затверджених показників 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року. 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Доходи загального фонду районного 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у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місті бюджету на 2025 рік заплановано в сумі </w:t>
      </w:r>
      <w:r w:rsidR="00553B52" w:rsidRPr="005B2F83">
        <w:rPr>
          <w:rFonts w:ascii="Times New Roman" w:hAnsi="Times New Roman"/>
          <w:sz w:val="26"/>
          <w:szCs w:val="26"/>
          <w:lang w:val="uk-UA"/>
        </w:rPr>
        <w:t>123 227,1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5A3069" w:rsidRPr="005B2F83">
        <w:rPr>
          <w:rFonts w:ascii="Times New Roman" w:hAnsi="Times New Roman"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за рахунок таких надходжень:</w:t>
      </w:r>
    </w:p>
    <w:p w:rsidR="00476502" w:rsidRPr="005B2F83" w:rsidRDefault="00476502" w:rsidP="0004112A">
      <w:pPr>
        <w:pStyle w:val="1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податку на нерухоме майно, відмінного від земельної ділянки</w:t>
      </w:r>
      <w:r w:rsidR="005A3069" w:rsidRPr="005B2F83">
        <w:rPr>
          <w:rFonts w:ascii="Times New Roman" w:hAnsi="Times New Roman"/>
          <w:sz w:val="26"/>
          <w:szCs w:val="26"/>
          <w:lang w:val="uk-UA"/>
        </w:rPr>
        <w:t xml:space="preserve"> (встановлений розмір відрахувань до бюджету району у місті</w:t>
      </w:r>
      <w:r w:rsidR="0004112A" w:rsidRPr="005B2F83">
        <w:rPr>
          <w:rFonts w:ascii="Times New Roman" w:hAnsi="Times New Roman"/>
          <w:sz w:val="26"/>
          <w:szCs w:val="26"/>
          <w:lang w:val="uk-UA"/>
        </w:rPr>
        <w:t xml:space="preserve"> -</w:t>
      </w:r>
      <w:r w:rsidR="005A3069" w:rsidRPr="005B2F83">
        <w:rPr>
          <w:rFonts w:ascii="Times New Roman" w:hAnsi="Times New Roman"/>
          <w:sz w:val="26"/>
          <w:szCs w:val="26"/>
          <w:lang w:val="uk-UA"/>
        </w:rPr>
        <w:t xml:space="preserve"> 95%)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476502" w:rsidRPr="005B2F83" w:rsidRDefault="00476502" w:rsidP="0004112A">
      <w:pPr>
        <w:pStyle w:val="1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єдиного податку</w:t>
      </w:r>
      <w:r w:rsidR="0004112A" w:rsidRPr="005B2F83">
        <w:rPr>
          <w:rFonts w:ascii="Times New Roman" w:hAnsi="Times New Roman"/>
          <w:sz w:val="26"/>
          <w:szCs w:val="26"/>
          <w:lang w:val="uk-UA"/>
        </w:rPr>
        <w:t xml:space="preserve"> (встановлений розмір відрахувань до бюджету району у місті - 59%)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04112A" w:rsidRPr="005B2F83" w:rsidRDefault="0004112A" w:rsidP="0004112A">
      <w:pPr>
        <w:pStyle w:val="1"/>
        <w:ind w:left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 та за встановленим розміром відрахувань до бюджету району у місті  100% з:</w:t>
      </w:r>
    </w:p>
    <w:p w:rsidR="0004112A" w:rsidRPr="005B2F83" w:rsidRDefault="0004112A" w:rsidP="0004112A">
      <w:pPr>
        <w:pStyle w:val="1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>рентної плати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04112A" w:rsidRPr="005B2F83" w:rsidRDefault="0004112A" w:rsidP="0004112A">
      <w:pPr>
        <w:pStyle w:val="1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>адміністративних штрафів та інших санкцій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476502" w:rsidRPr="005B2F83" w:rsidRDefault="0004112A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- </w:t>
      </w:r>
      <w:r w:rsidR="00476502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штрафних санкцій за порушення за</w:t>
      </w:r>
      <w:r w:rsidR="00B97AAA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конодавства у сфері виробництва,</w:t>
      </w:r>
      <w:r w:rsidR="00476502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обігу </w:t>
      </w:r>
      <w:r w:rsidR="00B97AAA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та зберігання </w:t>
      </w:r>
      <w:r w:rsidR="00476502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спирту етилового, </w:t>
      </w:r>
      <w:r w:rsidR="00B97AAA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спиртових дистилятів, </w:t>
      </w:r>
      <w:proofErr w:type="spellStart"/>
      <w:r w:rsidR="00B97AAA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біоетанолу</w:t>
      </w:r>
      <w:proofErr w:type="spellEnd"/>
      <w:r w:rsidR="00B97AAA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, алкогольних напоїв,</w:t>
      </w:r>
      <w:r w:rsidR="00476502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тютюнових виробів, </w:t>
      </w:r>
      <w:r w:rsidR="00B97AAA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тютюнової сировини,  </w:t>
      </w:r>
      <w:r w:rsidR="00476502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рідин, що використовуються в електронних сигаретах, та пального, що зараховуються за місцем вчинення порушення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дотації з міського бюджету.</w:t>
      </w:r>
    </w:p>
    <w:p w:rsidR="002B2558" w:rsidRPr="005B2F83" w:rsidRDefault="002B2558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bCs/>
          <w:iCs/>
          <w:sz w:val="26"/>
          <w:szCs w:val="26"/>
          <w:shd w:val="clear" w:color="auto" w:fill="FFFFFF"/>
          <w:lang w:val="uk-UA"/>
        </w:rPr>
        <w:t xml:space="preserve">Надходження з </w:t>
      </w:r>
      <w:r w:rsidRPr="005B2F83">
        <w:rPr>
          <w:rFonts w:ascii="Times New Roman" w:hAnsi="Times New Roman"/>
          <w:b/>
          <w:bCs/>
          <w:iCs/>
          <w:sz w:val="26"/>
          <w:szCs w:val="26"/>
          <w:shd w:val="clear" w:color="auto" w:fill="FFFFFF"/>
          <w:lang w:val="uk-UA"/>
        </w:rPr>
        <w:t>податку на нерухоме майно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, відмінного від земельної ділянки</w:t>
      </w:r>
      <w:r w:rsidRPr="005B2F83">
        <w:rPr>
          <w:rFonts w:ascii="Times New Roman" w:hAnsi="Times New Roman"/>
          <w:bCs/>
          <w:iCs/>
          <w:sz w:val="26"/>
          <w:szCs w:val="26"/>
          <w:shd w:val="clear" w:color="auto" w:fill="FFFFFF"/>
          <w:lang w:val="uk-UA"/>
        </w:rPr>
        <w:t xml:space="preserve">  заплановані в сумі </w:t>
      </w:r>
      <w:r w:rsidR="00B97AAA" w:rsidRPr="005B2F83">
        <w:rPr>
          <w:rFonts w:ascii="Times New Roman" w:hAnsi="Times New Roman"/>
          <w:b/>
          <w:bCs/>
          <w:iCs/>
          <w:sz w:val="26"/>
          <w:szCs w:val="26"/>
          <w:shd w:val="clear" w:color="auto" w:fill="FFFFFF"/>
          <w:lang w:val="uk-UA"/>
        </w:rPr>
        <w:t>15 827,0</w:t>
      </w:r>
      <w:r w:rsidRPr="005B2F83">
        <w:rPr>
          <w:rFonts w:ascii="Times New Roman" w:hAnsi="Times New Roman"/>
          <w:b/>
          <w:bCs/>
          <w:iCs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b/>
          <w:bCs/>
          <w:iCs/>
          <w:sz w:val="26"/>
          <w:szCs w:val="26"/>
          <w:shd w:val="clear" w:color="auto" w:fill="FFFFFF"/>
          <w:lang w:val="uk-UA"/>
        </w:rPr>
        <w:t>тис.грн</w:t>
      </w:r>
      <w:proofErr w:type="spellEnd"/>
      <w:r w:rsidRPr="005B2F83">
        <w:rPr>
          <w:rFonts w:ascii="Times New Roman" w:hAnsi="Times New Roman"/>
          <w:b/>
          <w:bCs/>
          <w:iCs/>
          <w:sz w:val="26"/>
          <w:szCs w:val="26"/>
          <w:shd w:val="clear" w:color="auto" w:fill="FFFFFF"/>
          <w:lang w:val="uk-UA"/>
        </w:rPr>
        <w:t>,</w:t>
      </w:r>
      <w:r w:rsidRPr="005B2F83">
        <w:rPr>
          <w:rFonts w:ascii="Times New Roman" w:hAnsi="Times New Roman"/>
          <w:bCs/>
          <w:iCs/>
          <w:sz w:val="26"/>
          <w:szCs w:val="26"/>
          <w:shd w:val="clear" w:color="auto" w:fill="FFFFFF"/>
          <w:lang w:val="uk-UA"/>
        </w:rPr>
        <w:t xml:space="preserve">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що на </w:t>
      </w:r>
      <w:r w:rsidR="00B97AAA" w:rsidRPr="005B2F83">
        <w:rPr>
          <w:rFonts w:ascii="Times New Roman" w:hAnsi="Times New Roman"/>
          <w:sz w:val="26"/>
          <w:szCs w:val="26"/>
          <w:lang w:val="uk-UA"/>
        </w:rPr>
        <w:t>1 533,0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2B2558" w:rsidRPr="005B2F83">
        <w:rPr>
          <w:rFonts w:ascii="Times New Roman" w:hAnsi="Times New Roman"/>
          <w:sz w:val="26"/>
          <w:szCs w:val="26"/>
          <w:lang w:val="uk-UA"/>
        </w:rPr>
        <w:t>.,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або на </w:t>
      </w:r>
      <w:r w:rsidR="00B97AAA" w:rsidRPr="005B2F83">
        <w:rPr>
          <w:rFonts w:ascii="Times New Roman" w:hAnsi="Times New Roman"/>
          <w:sz w:val="26"/>
          <w:szCs w:val="26"/>
          <w:lang w:val="uk-UA"/>
        </w:rPr>
        <w:t>10,7</w:t>
      </w:r>
      <w:r w:rsidRPr="005B2F83">
        <w:rPr>
          <w:rFonts w:ascii="Times New Roman" w:hAnsi="Times New Roman"/>
          <w:sz w:val="26"/>
          <w:szCs w:val="26"/>
          <w:lang w:val="uk-UA"/>
        </w:rPr>
        <w:t>% б</w:t>
      </w:r>
      <w:r w:rsidR="00B97AAA" w:rsidRPr="005B2F83">
        <w:rPr>
          <w:rFonts w:ascii="Times New Roman" w:hAnsi="Times New Roman"/>
          <w:sz w:val="26"/>
          <w:szCs w:val="26"/>
          <w:lang w:val="uk-UA"/>
        </w:rPr>
        <w:t>ільше очікуваних надходжень 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 у зв’язку зі збільшенням розміру мінімальної заробітної плати</w:t>
      </w:r>
      <w:r w:rsidR="0004112A" w:rsidRPr="005B2F83">
        <w:rPr>
          <w:rFonts w:ascii="Times New Roman" w:hAnsi="Times New Roman"/>
          <w:sz w:val="26"/>
          <w:szCs w:val="26"/>
          <w:lang w:val="uk-UA"/>
        </w:rPr>
        <w:t>, яка впливає на ставку податку</w:t>
      </w:r>
      <w:r w:rsidRPr="005B2F83">
        <w:rPr>
          <w:rFonts w:ascii="Times New Roman" w:hAnsi="Times New Roman"/>
          <w:sz w:val="26"/>
          <w:szCs w:val="26"/>
          <w:lang w:val="uk-UA"/>
        </w:rPr>
        <w:t>.</w:t>
      </w:r>
    </w:p>
    <w:p w:rsidR="002B2558" w:rsidRPr="005B2F83" w:rsidRDefault="002B2558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Надходження від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єдиного податку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заплановані в сумі </w:t>
      </w:r>
      <w:r w:rsidR="00B97AAA" w:rsidRPr="005B2F83">
        <w:rPr>
          <w:rFonts w:ascii="Times New Roman" w:hAnsi="Times New Roman"/>
          <w:b/>
          <w:sz w:val="26"/>
          <w:szCs w:val="26"/>
          <w:lang w:val="uk-UA"/>
        </w:rPr>
        <w:t>44 813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,0 тис. грн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, що на </w:t>
      </w:r>
      <w:r w:rsidR="00B97AAA" w:rsidRPr="005B2F83">
        <w:rPr>
          <w:rFonts w:ascii="Times New Roman" w:hAnsi="Times New Roman"/>
          <w:sz w:val="26"/>
          <w:szCs w:val="26"/>
          <w:lang w:val="uk-UA"/>
        </w:rPr>
        <w:t>11 963,2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 або на </w:t>
      </w:r>
      <w:r w:rsidR="00B97AAA" w:rsidRPr="005B2F83">
        <w:rPr>
          <w:rFonts w:ascii="Times New Roman" w:hAnsi="Times New Roman"/>
          <w:sz w:val="26"/>
          <w:szCs w:val="26"/>
          <w:lang w:val="uk-UA"/>
        </w:rPr>
        <w:t>36,4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% </w:t>
      </w:r>
      <w:r w:rsidR="00B97AAA" w:rsidRPr="005B2F83">
        <w:rPr>
          <w:rFonts w:ascii="Times New Roman" w:hAnsi="Times New Roman"/>
          <w:sz w:val="26"/>
          <w:szCs w:val="26"/>
          <w:lang w:val="uk-UA"/>
        </w:rPr>
        <w:t>біль</w:t>
      </w:r>
      <w:r w:rsidRPr="005B2F83">
        <w:rPr>
          <w:rFonts w:ascii="Times New Roman" w:hAnsi="Times New Roman"/>
          <w:sz w:val="26"/>
          <w:szCs w:val="26"/>
          <w:lang w:val="uk-UA"/>
        </w:rPr>
        <w:t>ше очікуваних надходжень 202</w:t>
      </w:r>
      <w:r w:rsidR="00B97AAA" w:rsidRPr="005B2F83">
        <w:rPr>
          <w:rFonts w:ascii="Times New Roman" w:hAnsi="Times New Roman"/>
          <w:sz w:val="26"/>
          <w:szCs w:val="26"/>
          <w:lang w:val="uk-UA"/>
        </w:rPr>
        <w:t>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 у зв’язку зі </w:t>
      </w:r>
      <w:r w:rsidR="0004112A" w:rsidRPr="005B2F83">
        <w:rPr>
          <w:rFonts w:ascii="Times New Roman" w:hAnsi="Times New Roman"/>
          <w:sz w:val="26"/>
          <w:szCs w:val="26"/>
          <w:lang w:val="uk-UA"/>
        </w:rPr>
        <w:t xml:space="preserve">зростанням розміру податку платників І та ІІ групи, який залежить від прожиткового </w:t>
      </w:r>
      <w:r w:rsidR="0004112A" w:rsidRPr="005B2F83">
        <w:rPr>
          <w:rFonts w:ascii="Times New Roman" w:hAnsi="Times New Roman"/>
          <w:sz w:val="26"/>
          <w:szCs w:val="26"/>
          <w:lang w:val="uk-UA"/>
        </w:rPr>
        <w:lastRenderedPageBreak/>
        <w:t>мінімуму</w:t>
      </w:r>
      <w:r w:rsidR="004514B7" w:rsidRPr="005B2F83">
        <w:rPr>
          <w:rFonts w:ascii="Times New Roman" w:hAnsi="Times New Roman"/>
          <w:sz w:val="26"/>
          <w:szCs w:val="26"/>
          <w:lang w:val="uk-UA"/>
        </w:rPr>
        <w:t xml:space="preserve"> і розміру мінімальної заробітної плати та впливу інфляції на доходи платників ІІІ групи</w:t>
      </w:r>
      <w:r w:rsidRPr="005B2F83">
        <w:rPr>
          <w:rFonts w:ascii="Times New Roman" w:hAnsi="Times New Roman"/>
          <w:sz w:val="26"/>
          <w:szCs w:val="26"/>
          <w:lang w:val="uk-UA"/>
        </w:rPr>
        <w:t>.</w:t>
      </w:r>
    </w:p>
    <w:p w:rsidR="002B2558" w:rsidRPr="005B2F83" w:rsidRDefault="002B2558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ind w:firstLine="600"/>
        <w:jc w:val="both"/>
        <w:rPr>
          <w:sz w:val="26"/>
          <w:szCs w:val="26"/>
          <w:shd w:val="clear" w:color="auto" w:fill="FFFFFF"/>
          <w:lang w:val="uk-UA"/>
        </w:rPr>
      </w:pPr>
      <w:r w:rsidRPr="005B2F83">
        <w:rPr>
          <w:b/>
          <w:sz w:val="26"/>
          <w:szCs w:val="26"/>
          <w:shd w:val="clear" w:color="auto" w:fill="FFFFFF"/>
          <w:lang w:val="uk-UA"/>
        </w:rPr>
        <w:t>Рентн</w:t>
      </w:r>
      <w:r w:rsidR="002B2558" w:rsidRPr="005B2F83">
        <w:rPr>
          <w:b/>
          <w:sz w:val="26"/>
          <w:szCs w:val="26"/>
          <w:shd w:val="clear" w:color="auto" w:fill="FFFFFF"/>
          <w:lang w:val="uk-UA"/>
        </w:rPr>
        <w:t>а</w:t>
      </w:r>
      <w:r w:rsidRPr="005B2F83">
        <w:rPr>
          <w:b/>
          <w:sz w:val="26"/>
          <w:szCs w:val="26"/>
          <w:shd w:val="clear" w:color="auto" w:fill="FFFFFF"/>
          <w:lang w:val="uk-UA"/>
        </w:rPr>
        <w:t xml:space="preserve"> плат</w:t>
      </w:r>
      <w:r w:rsidR="002B2558" w:rsidRPr="005B2F83">
        <w:rPr>
          <w:b/>
          <w:sz w:val="26"/>
          <w:szCs w:val="26"/>
          <w:shd w:val="clear" w:color="auto" w:fill="FFFFFF"/>
          <w:lang w:val="uk-UA"/>
        </w:rPr>
        <w:t>а</w:t>
      </w:r>
      <w:r w:rsidRPr="005B2F83">
        <w:rPr>
          <w:sz w:val="26"/>
          <w:szCs w:val="26"/>
          <w:shd w:val="clear" w:color="auto" w:fill="FFFFFF"/>
          <w:lang w:val="uk-UA"/>
        </w:rPr>
        <w:t xml:space="preserve"> </w:t>
      </w:r>
      <w:r w:rsidRPr="005B2F83">
        <w:rPr>
          <w:b/>
          <w:sz w:val="26"/>
          <w:szCs w:val="26"/>
          <w:shd w:val="clear" w:color="auto" w:fill="FFFFFF"/>
          <w:lang w:val="uk-UA"/>
        </w:rPr>
        <w:t>за спеціальне використання лісових ресурсів</w:t>
      </w:r>
      <w:r w:rsidRPr="005B2F83">
        <w:rPr>
          <w:sz w:val="26"/>
          <w:szCs w:val="26"/>
          <w:shd w:val="clear" w:color="auto" w:fill="FFFFFF"/>
          <w:lang w:val="uk-UA"/>
        </w:rPr>
        <w:t xml:space="preserve"> (крім рентної плати за спеціальне використання лісових ресурсів в частині деревини, заготовленої в порядку рубок головного користування) передбачено у сумі </w:t>
      </w:r>
      <w:r w:rsidR="00B97AAA" w:rsidRPr="005B2F83">
        <w:rPr>
          <w:b/>
          <w:sz w:val="26"/>
          <w:szCs w:val="26"/>
          <w:shd w:val="clear" w:color="auto" w:fill="FFFFFF"/>
          <w:lang w:val="uk-UA"/>
        </w:rPr>
        <w:t>1,0</w:t>
      </w:r>
      <w:r w:rsidR="002B2558" w:rsidRPr="005B2F83">
        <w:rPr>
          <w:b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2B2558" w:rsidRPr="005B2F83">
        <w:rPr>
          <w:b/>
          <w:sz w:val="26"/>
          <w:szCs w:val="26"/>
          <w:shd w:val="clear" w:color="auto" w:fill="FFFFFF"/>
          <w:lang w:val="uk-UA"/>
        </w:rPr>
        <w:t>тис.</w:t>
      </w:r>
      <w:r w:rsidRPr="005B2F83">
        <w:rPr>
          <w:b/>
          <w:sz w:val="26"/>
          <w:szCs w:val="26"/>
          <w:shd w:val="clear" w:color="auto" w:fill="FFFFFF"/>
          <w:lang w:val="uk-UA"/>
        </w:rPr>
        <w:t>грн</w:t>
      </w:r>
      <w:proofErr w:type="spellEnd"/>
      <w:r w:rsidR="002B2558" w:rsidRPr="005B2F83">
        <w:rPr>
          <w:b/>
          <w:sz w:val="26"/>
          <w:szCs w:val="26"/>
          <w:shd w:val="clear" w:color="auto" w:fill="FFFFFF"/>
          <w:lang w:val="uk-UA"/>
        </w:rPr>
        <w:t>.</w:t>
      </w:r>
      <w:r w:rsidRPr="005B2F83">
        <w:rPr>
          <w:b/>
          <w:sz w:val="26"/>
          <w:szCs w:val="26"/>
          <w:shd w:val="clear" w:color="auto" w:fill="FFFFFF"/>
          <w:lang w:val="uk-UA"/>
        </w:rPr>
        <w:t xml:space="preserve">, </w:t>
      </w:r>
      <w:r w:rsidR="00B97AAA" w:rsidRPr="005B2F83">
        <w:rPr>
          <w:sz w:val="26"/>
          <w:szCs w:val="26"/>
          <w:shd w:val="clear" w:color="auto" w:fill="FFFFFF"/>
          <w:lang w:val="uk-UA"/>
        </w:rPr>
        <w:t xml:space="preserve">на </w:t>
      </w:r>
      <w:r w:rsidR="00BF4C13" w:rsidRPr="005B2F83">
        <w:rPr>
          <w:sz w:val="26"/>
          <w:szCs w:val="26"/>
          <w:shd w:val="clear" w:color="auto" w:fill="FFFFFF"/>
          <w:lang w:val="uk-UA"/>
        </w:rPr>
        <w:t>рівні</w:t>
      </w:r>
      <w:r w:rsidR="00B97AAA" w:rsidRPr="005B2F83">
        <w:rPr>
          <w:sz w:val="26"/>
          <w:szCs w:val="26"/>
          <w:shd w:val="clear" w:color="auto" w:fill="FFFFFF"/>
          <w:lang w:val="uk-UA"/>
        </w:rPr>
        <w:t xml:space="preserve"> очікуваного </w:t>
      </w:r>
      <w:r w:rsidR="00BF4C13" w:rsidRPr="005B2F83">
        <w:rPr>
          <w:sz w:val="26"/>
          <w:szCs w:val="26"/>
          <w:shd w:val="clear" w:color="auto" w:fill="FFFFFF"/>
          <w:lang w:val="uk-UA"/>
        </w:rPr>
        <w:t>виконання 2025</w:t>
      </w:r>
      <w:r w:rsidRPr="005B2F83">
        <w:rPr>
          <w:sz w:val="26"/>
          <w:szCs w:val="26"/>
          <w:shd w:val="clear" w:color="auto" w:fill="FFFFFF"/>
          <w:lang w:val="uk-UA"/>
        </w:rPr>
        <w:t xml:space="preserve"> року.</w:t>
      </w:r>
    </w:p>
    <w:p w:rsidR="002B2558" w:rsidRPr="005B2F83" w:rsidRDefault="002B2558" w:rsidP="00476502">
      <w:pPr>
        <w:ind w:firstLine="600"/>
        <w:jc w:val="both"/>
        <w:rPr>
          <w:bCs/>
          <w:iCs/>
          <w:sz w:val="26"/>
          <w:szCs w:val="26"/>
          <w:shd w:val="clear" w:color="auto" w:fill="FFFFFF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Обсяг надходжень від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адміністративних штрафів та інших санкцій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 заплановано в сумі </w:t>
      </w:r>
      <w:r w:rsidR="00BF4C13" w:rsidRPr="005B2F83">
        <w:rPr>
          <w:rFonts w:ascii="Times New Roman" w:hAnsi="Times New Roman"/>
          <w:b/>
          <w:sz w:val="26"/>
          <w:szCs w:val="26"/>
          <w:lang w:val="uk-UA"/>
        </w:rPr>
        <w:t>505,0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b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, що на </w:t>
      </w:r>
      <w:r w:rsidR="00BF4C13" w:rsidRPr="005B2F83">
        <w:rPr>
          <w:rFonts w:ascii="Times New Roman" w:hAnsi="Times New Roman"/>
          <w:sz w:val="26"/>
          <w:szCs w:val="26"/>
          <w:lang w:val="uk-UA"/>
        </w:rPr>
        <w:t>45,0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2B2558" w:rsidRPr="005B2F83">
        <w:rPr>
          <w:rFonts w:ascii="Times New Roman" w:hAnsi="Times New Roman"/>
          <w:sz w:val="26"/>
          <w:szCs w:val="26"/>
          <w:lang w:val="uk-UA"/>
        </w:rPr>
        <w:t>.,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або на 8,2% менше очікуваних надходжень 202</w:t>
      </w:r>
      <w:r w:rsidR="00BF4C13" w:rsidRPr="005B2F83">
        <w:rPr>
          <w:rFonts w:ascii="Times New Roman" w:hAnsi="Times New Roman"/>
          <w:sz w:val="26"/>
          <w:szCs w:val="26"/>
          <w:lang w:val="uk-UA"/>
        </w:rPr>
        <w:t>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року. Зменшення планових показ</w:t>
      </w:r>
      <w:r w:rsidR="00BF4C13" w:rsidRPr="005B2F83">
        <w:rPr>
          <w:rFonts w:ascii="Times New Roman" w:hAnsi="Times New Roman"/>
          <w:sz w:val="26"/>
          <w:szCs w:val="26"/>
          <w:lang w:val="uk-UA"/>
        </w:rPr>
        <w:t xml:space="preserve">ників пов’язано з тим, що </w:t>
      </w:r>
      <w:r w:rsidR="00F30AE4" w:rsidRPr="005B2F83">
        <w:rPr>
          <w:rFonts w:ascii="Times New Roman" w:hAnsi="Times New Roman"/>
          <w:sz w:val="26"/>
          <w:szCs w:val="26"/>
          <w:lang w:val="uk-UA"/>
        </w:rPr>
        <w:t>розрахунок проводився на рівні очікуваних надходжень у 2025 році.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D70125" w:rsidRPr="005B2F83" w:rsidRDefault="00D70125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BF4C13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b/>
          <w:sz w:val="26"/>
          <w:szCs w:val="26"/>
          <w:shd w:val="clear" w:color="auto" w:fill="FFFFFF"/>
          <w:lang w:val="uk-UA"/>
        </w:rPr>
        <w:t xml:space="preserve">Штрафні санкції </w:t>
      </w:r>
      <w:r w:rsidR="00BF4C13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за порушення законодавства у сфері виробництва, обігу та зберігання спирту етилового, спиртових дистилятів, </w:t>
      </w:r>
      <w:proofErr w:type="spellStart"/>
      <w:r w:rsidR="00BF4C13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біоетанолу</w:t>
      </w:r>
      <w:proofErr w:type="spellEnd"/>
      <w:r w:rsidR="00BF4C13"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, алкогольних напоїв, тютюнових виробів, тютюнової сировини,  рідин, що використовуються в електронних сигаретах, та пального, що зараховуються за місцем вчинення порушення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заплановано в сумі  </w:t>
      </w:r>
      <w:r w:rsidR="00BF4C13" w:rsidRPr="005B2F83">
        <w:rPr>
          <w:rFonts w:ascii="Times New Roman" w:hAnsi="Times New Roman"/>
          <w:b/>
          <w:sz w:val="26"/>
          <w:szCs w:val="26"/>
          <w:lang w:val="uk-UA"/>
        </w:rPr>
        <w:t>470,0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b/>
          <w:sz w:val="26"/>
          <w:szCs w:val="26"/>
          <w:lang w:val="uk-UA"/>
        </w:rPr>
        <w:t>тис.грн</w:t>
      </w:r>
      <w:proofErr w:type="spellEnd"/>
      <w:r w:rsidR="00D70125" w:rsidRPr="005B2F83">
        <w:rPr>
          <w:rFonts w:ascii="Times New Roman" w:hAnsi="Times New Roman"/>
          <w:b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, що на </w:t>
      </w:r>
      <w:r w:rsidR="00BF4C13" w:rsidRPr="005B2F83">
        <w:rPr>
          <w:rFonts w:ascii="Times New Roman" w:hAnsi="Times New Roman"/>
          <w:sz w:val="26"/>
          <w:szCs w:val="26"/>
          <w:lang w:val="uk-UA"/>
        </w:rPr>
        <w:t>34,8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</w:t>
      </w:r>
      <w:r w:rsidR="00D70125" w:rsidRPr="005B2F83">
        <w:rPr>
          <w:rFonts w:ascii="Times New Roman" w:hAnsi="Times New Roman"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/>
        </w:rPr>
        <w:t>грн</w:t>
      </w:r>
      <w:proofErr w:type="spellEnd"/>
      <w:r w:rsidR="00D70125" w:rsidRPr="005B2F83">
        <w:rPr>
          <w:rFonts w:ascii="Times New Roman" w:hAnsi="Times New Roman"/>
          <w:sz w:val="26"/>
          <w:szCs w:val="26"/>
          <w:lang w:val="uk-UA"/>
        </w:rPr>
        <w:t>.,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або на </w:t>
      </w:r>
      <w:r w:rsidR="00BF4C13" w:rsidRPr="005B2F83">
        <w:rPr>
          <w:rFonts w:ascii="Times New Roman" w:hAnsi="Times New Roman"/>
          <w:sz w:val="26"/>
          <w:szCs w:val="26"/>
          <w:lang w:val="uk-UA"/>
        </w:rPr>
        <w:t>8,0</w:t>
      </w:r>
      <w:r w:rsidRPr="005B2F83">
        <w:rPr>
          <w:rFonts w:ascii="Times New Roman" w:hAnsi="Times New Roman"/>
          <w:sz w:val="26"/>
          <w:szCs w:val="26"/>
          <w:lang w:val="uk-UA"/>
        </w:rPr>
        <w:t>%  б</w:t>
      </w:r>
      <w:r w:rsidR="00BF4C13" w:rsidRPr="005B2F83">
        <w:rPr>
          <w:rFonts w:ascii="Times New Roman" w:hAnsi="Times New Roman"/>
          <w:sz w:val="26"/>
          <w:szCs w:val="26"/>
          <w:lang w:val="uk-UA"/>
        </w:rPr>
        <w:t>ільше очікуваних надходжень 2025 року.</w:t>
      </w:r>
    </w:p>
    <w:p w:rsidR="00D70125" w:rsidRPr="005B2F83" w:rsidRDefault="00D70125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Обсяг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дотації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з міського бюджету заплановано в сумі </w:t>
      </w:r>
      <w:r w:rsidR="00073C41" w:rsidRPr="005B2F83">
        <w:rPr>
          <w:rFonts w:ascii="Times New Roman" w:hAnsi="Times New Roman"/>
          <w:b/>
          <w:sz w:val="26"/>
          <w:szCs w:val="26"/>
          <w:lang w:val="uk-UA"/>
        </w:rPr>
        <w:t>61 611,1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b/>
          <w:sz w:val="26"/>
          <w:szCs w:val="26"/>
          <w:lang w:val="uk-UA"/>
        </w:rPr>
        <w:t>тис</w:t>
      </w:r>
      <w:r w:rsidR="00D70125" w:rsidRPr="005B2F83">
        <w:rPr>
          <w:rFonts w:ascii="Times New Roman" w:hAnsi="Times New Roman"/>
          <w:b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грн</w:t>
      </w:r>
      <w:proofErr w:type="spellEnd"/>
      <w:r w:rsidR="00D70125" w:rsidRPr="005B2F83">
        <w:rPr>
          <w:rFonts w:ascii="Times New Roman" w:hAnsi="Times New Roman"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, що на 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12 688,0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BF63F5" w:rsidRPr="005B2F83">
        <w:rPr>
          <w:rFonts w:ascii="Times New Roman" w:hAnsi="Times New Roman"/>
          <w:sz w:val="26"/>
          <w:szCs w:val="26"/>
          <w:lang w:val="uk-UA"/>
        </w:rPr>
        <w:t>.,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або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 на 25,9% більше показників 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 у зв’язку зі зміною структури доходів. </w:t>
      </w:r>
    </w:p>
    <w:p w:rsidR="001751DE" w:rsidRPr="005B2F83" w:rsidRDefault="001751DE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Надходження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спеціальн</w:t>
      </w:r>
      <w:r w:rsidR="00073C41" w:rsidRPr="005B2F83">
        <w:rPr>
          <w:rFonts w:ascii="Times New Roman" w:hAnsi="Times New Roman"/>
          <w:b/>
          <w:sz w:val="26"/>
          <w:szCs w:val="26"/>
          <w:lang w:val="uk-UA"/>
        </w:rPr>
        <w:t>ого фонду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 доходів районного у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місті бюджету заплановано в сумі  </w:t>
      </w:r>
      <w:r w:rsidR="00073C41" w:rsidRPr="005B2F83">
        <w:rPr>
          <w:rFonts w:ascii="Times New Roman" w:hAnsi="Times New Roman"/>
          <w:b/>
          <w:sz w:val="26"/>
          <w:szCs w:val="26"/>
          <w:lang w:val="uk-UA"/>
        </w:rPr>
        <w:t>1 235,7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b/>
          <w:sz w:val="26"/>
          <w:szCs w:val="26"/>
          <w:lang w:val="uk-UA"/>
        </w:rPr>
        <w:t>тис.грн</w:t>
      </w:r>
      <w:proofErr w:type="spellEnd"/>
      <w:r w:rsidR="00070538" w:rsidRPr="005B2F83">
        <w:rPr>
          <w:rFonts w:ascii="Times New Roman" w:hAnsi="Times New Roman"/>
          <w:b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, (на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93,6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тис. грн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.,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або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8,2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%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більше </w:t>
      </w:r>
      <w:r w:rsidR="00A3360A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планових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 надходжень 2025 року за рахунок збільшення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обсягу плати за послуги, що зумовлено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збільшенням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їх отримувачів), зокрема: з плати за послуги, що надаються бюджетними установами, –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1 163,9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; з плати за оренду майна бюджетних установ –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71,8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>.</w:t>
      </w:r>
    </w:p>
    <w:p w:rsidR="00CF62F8" w:rsidRPr="005B2F83" w:rsidRDefault="00CF62F8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2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Обся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г </w:t>
      </w:r>
      <w:r w:rsidR="00073C41" w:rsidRPr="005B2F83">
        <w:rPr>
          <w:rFonts w:ascii="Times New Roman" w:hAnsi="Times New Roman"/>
          <w:b/>
          <w:sz w:val="26"/>
          <w:szCs w:val="26"/>
          <w:lang w:val="uk-UA"/>
        </w:rPr>
        <w:t>видаткової частини районного у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місті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бюджету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sz w:val="26"/>
          <w:szCs w:val="26"/>
          <w:lang w:val="uk-UA" w:eastAsia="uk-UA"/>
        </w:rPr>
        <w:t>у сумі</w:t>
      </w:r>
      <w:r w:rsidRPr="005B2F83">
        <w:rPr>
          <w:rFonts w:ascii="Times New Roman" w:hAnsi="Times New Roman"/>
          <w:b/>
          <w:sz w:val="26"/>
          <w:szCs w:val="26"/>
          <w:lang w:val="uk-UA" w:eastAsia="uk-UA"/>
        </w:rPr>
        <w:t xml:space="preserve"> </w:t>
      </w:r>
      <w:r w:rsidR="00073C41" w:rsidRPr="005B2F83">
        <w:rPr>
          <w:rFonts w:ascii="Times New Roman" w:hAnsi="Times New Roman"/>
          <w:b/>
          <w:sz w:val="26"/>
          <w:szCs w:val="26"/>
          <w:lang w:val="uk-UA"/>
        </w:rPr>
        <w:t>124 462,8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тис. грн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 w:eastAsia="uk-UA"/>
        </w:rPr>
        <w:t xml:space="preserve"> визначено з урахуванням концентрації ресурсів на першочергових діях та заходах, які необхідно вжити для виконання функцій, покладених на го</w:t>
      </w:r>
      <w:r w:rsidR="00073C41" w:rsidRPr="005B2F83">
        <w:rPr>
          <w:rFonts w:ascii="Times New Roman" w:hAnsi="Times New Roman"/>
          <w:sz w:val="26"/>
          <w:szCs w:val="26"/>
          <w:lang w:val="uk-UA" w:eastAsia="uk-UA"/>
        </w:rPr>
        <w:t>ловних розпорядників районного у</w:t>
      </w:r>
      <w:r w:rsidRPr="005B2F83">
        <w:rPr>
          <w:rFonts w:ascii="Times New Roman" w:hAnsi="Times New Roman"/>
          <w:sz w:val="26"/>
          <w:szCs w:val="26"/>
          <w:lang w:val="uk-UA" w:eastAsia="uk-UA"/>
        </w:rPr>
        <w:t xml:space="preserve"> місті бюджету, враховуючи раціональне використання бюджетних коштів, </w:t>
      </w:r>
      <w:r w:rsidRPr="005B2F83">
        <w:rPr>
          <w:rFonts w:ascii="Times New Roman" w:hAnsi="Times New Roman"/>
          <w:sz w:val="26"/>
          <w:szCs w:val="26"/>
          <w:lang w:val="uk-UA"/>
        </w:rPr>
        <w:t>зокрема:</w:t>
      </w:r>
    </w:p>
    <w:p w:rsidR="00476502" w:rsidRPr="005B2F83" w:rsidRDefault="00476502" w:rsidP="00476502">
      <w:pPr>
        <w:pStyle w:val="2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за загальним фондом –  </w:t>
      </w:r>
      <w:r w:rsidR="00073C41" w:rsidRPr="005B2F83">
        <w:rPr>
          <w:rFonts w:ascii="Times New Roman" w:hAnsi="Times New Roman"/>
          <w:b/>
          <w:sz w:val="26"/>
          <w:szCs w:val="26"/>
          <w:lang w:val="uk-UA"/>
        </w:rPr>
        <w:t>123 227,1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тис. грн,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що на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27 331,0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тис. грн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.,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або на 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28,5</w:t>
      </w:r>
      <w:r w:rsidRPr="005B2F83">
        <w:rPr>
          <w:rFonts w:ascii="Times New Roman" w:hAnsi="Times New Roman"/>
          <w:sz w:val="26"/>
          <w:szCs w:val="26"/>
          <w:lang w:val="uk-UA"/>
        </w:rPr>
        <w:t>% більше очікуваного виконання планових показників видатків 202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>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 за рахунок збільшення видатків на оплату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 праці з нарахуваннями на неї,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оплату енергоносіїв</w:t>
      </w:r>
      <w:r w:rsidR="00073C41" w:rsidRPr="005B2F83">
        <w:rPr>
          <w:rFonts w:ascii="Times New Roman" w:hAnsi="Times New Roman"/>
          <w:sz w:val="26"/>
          <w:szCs w:val="26"/>
          <w:lang w:val="uk-UA"/>
        </w:rPr>
        <w:t xml:space="preserve"> та послуг із благоустрою населених пунктів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CF62F8" w:rsidRPr="005B2F83" w:rsidRDefault="00CF62F8" w:rsidP="00476502">
      <w:pPr>
        <w:pStyle w:val="2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CF62F8" w:rsidRPr="005B2F83" w:rsidRDefault="00476502" w:rsidP="00476502">
      <w:pPr>
        <w:pStyle w:val="3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за спеціальним фондом – </w:t>
      </w:r>
      <w:r w:rsidR="00073C41" w:rsidRPr="005B2F83">
        <w:rPr>
          <w:rFonts w:ascii="Times New Roman" w:hAnsi="Times New Roman"/>
          <w:b/>
          <w:sz w:val="26"/>
          <w:szCs w:val="26"/>
          <w:lang w:val="uk-UA"/>
        </w:rPr>
        <w:t xml:space="preserve">1 235,7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b/>
          <w:sz w:val="26"/>
          <w:szCs w:val="26"/>
          <w:lang w:val="uk-UA"/>
        </w:rPr>
        <w:t>тис.грн</w:t>
      </w:r>
      <w:proofErr w:type="spellEnd"/>
      <w:r w:rsidR="00FC1B1F" w:rsidRPr="005B2F83">
        <w:rPr>
          <w:rFonts w:ascii="Times New Roman" w:hAnsi="Times New Roman"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, що на </w:t>
      </w:r>
      <w:r w:rsidR="007662CA" w:rsidRPr="005B2F83">
        <w:rPr>
          <w:rFonts w:ascii="Times New Roman" w:hAnsi="Times New Roman"/>
          <w:sz w:val="26"/>
          <w:szCs w:val="26"/>
          <w:lang w:val="uk-UA"/>
        </w:rPr>
        <w:t>13 202,1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CF62F8" w:rsidRPr="005B2F83">
        <w:rPr>
          <w:rFonts w:ascii="Times New Roman" w:hAnsi="Times New Roman"/>
          <w:sz w:val="26"/>
          <w:szCs w:val="26"/>
          <w:lang w:val="uk-UA"/>
        </w:rPr>
        <w:t>.,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або у 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10,8 разів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менше очі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куваних показників видатків 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року, на здійснення яких протягом року залучались 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 xml:space="preserve">видатки бюджету розвитку та </w:t>
      </w:r>
      <w:r w:rsidRPr="005B2F83">
        <w:rPr>
          <w:rFonts w:ascii="Times New Roman" w:hAnsi="Times New Roman"/>
          <w:sz w:val="26"/>
          <w:szCs w:val="26"/>
          <w:lang w:val="uk-UA"/>
        </w:rPr>
        <w:t>благодійні внески.</w:t>
      </w:r>
    </w:p>
    <w:p w:rsidR="00476502" w:rsidRPr="005B2F83" w:rsidRDefault="00476502" w:rsidP="00476502">
      <w:pPr>
        <w:pStyle w:val="3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EB5B7C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color w:val="222222"/>
          <w:sz w:val="26"/>
          <w:szCs w:val="26"/>
          <w:lang w:val="uk-UA"/>
        </w:rPr>
      </w:pPr>
      <w:r w:rsidRPr="005B2F83">
        <w:rPr>
          <w:rFonts w:ascii="Times New Roman" w:hAnsi="Times New Roman"/>
          <w:color w:val="222222"/>
          <w:sz w:val="26"/>
          <w:szCs w:val="26"/>
          <w:lang w:val="uk-UA"/>
        </w:rPr>
        <w:t xml:space="preserve">Обсяг видатків визначено відповідно до галузевих нормативно–правових актів, з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урахуванням особливостей складання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проєкту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 місцевого бюджету на 202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рік, доведених листом Міністерства фінансів України від 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29</w:t>
      </w:r>
      <w:r w:rsidRPr="005B2F83">
        <w:rPr>
          <w:rFonts w:ascii="Times New Roman" w:hAnsi="Times New Roman"/>
          <w:sz w:val="26"/>
          <w:szCs w:val="26"/>
          <w:lang w:val="uk-UA"/>
        </w:rPr>
        <w:t>.08.202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№05110-0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9</w:t>
      </w:r>
      <w:r w:rsidRPr="005B2F83">
        <w:rPr>
          <w:rFonts w:ascii="Times New Roman" w:hAnsi="Times New Roman"/>
          <w:sz w:val="26"/>
          <w:szCs w:val="26"/>
          <w:lang w:val="uk-UA"/>
        </w:rPr>
        <w:t>-6/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 xml:space="preserve">24695 «Про особливості  складання </w:t>
      </w:r>
      <w:proofErr w:type="spellStart"/>
      <w:r w:rsidR="00FC1B1F" w:rsidRPr="005B2F83">
        <w:rPr>
          <w:rFonts w:ascii="Times New Roman" w:hAnsi="Times New Roman"/>
          <w:sz w:val="26"/>
          <w:szCs w:val="26"/>
          <w:lang w:val="uk-UA"/>
        </w:rPr>
        <w:t>проєктів</w:t>
      </w:r>
      <w:proofErr w:type="spellEnd"/>
      <w:r w:rsidR="00FC1B1F" w:rsidRPr="005B2F83">
        <w:rPr>
          <w:rFonts w:ascii="Times New Roman" w:hAnsi="Times New Roman"/>
          <w:sz w:val="26"/>
          <w:szCs w:val="26"/>
          <w:lang w:val="uk-UA"/>
        </w:rPr>
        <w:t xml:space="preserve"> місцевих бюджетів на 2026 рік»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та соціальних </w:t>
      </w:r>
      <w:r w:rsidRPr="005B2F83">
        <w:rPr>
          <w:rFonts w:ascii="Times New Roman" w:hAnsi="Times New Roman"/>
          <w:sz w:val="26"/>
          <w:szCs w:val="26"/>
          <w:lang w:val="uk-UA"/>
        </w:rPr>
        <w:lastRenderedPageBreak/>
        <w:t xml:space="preserve">стандартів, визначених 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Закон</w:t>
      </w:r>
      <w:r w:rsidR="00F30AE4" w:rsidRPr="005B2F83">
        <w:rPr>
          <w:rFonts w:ascii="Times New Roman" w:hAnsi="Times New Roman"/>
          <w:sz w:val="26"/>
          <w:szCs w:val="26"/>
          <w:lang w:val="uk-UA"/>
        </w:rPr>
        <w:t>ом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України від </w:t>
      </w:r>
      <w:r w:rsidR="00CF62F8" w:rsidRPr="005B2F83">
        <w:rPr>
          <w:rFonts w:ascii="Times New Roman" w:hAnsi="Times New Roman"/>
          <w:sz w:val="26"/>
          <w:szCs w:val="26"/>
          <w:lang w:val="uk-UA"/>
        </w:rPr>
        <w:t>03.05.2025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№ </w:t>
      </w:r>
      <w:r w:rsidR="00CF62F8" w:rsidRPr="005B2F83">
        <w:rPr>
          <w:rFonts w:ascii="Times New Roman" w:hAnsi="Times New Roman"/>
          <w:sz w:val="26"/>
          <w:szCs w:val="26"/>
          <w:lang w:val="uk-UA"/>
        </w:rPr>
        <w:t>4695</w:t>
      </w:r>
      <w:r w:rsidRPr="005B2F83">
        <w:rPr>
          <w:rFonts w:ascii="Times New Roman" w:hAnsi="Times New Roman"/>
          <w:bCs/>
          <w:sz w:val="26"/>
          <w:szCs w:val="26"/>
          <w:shd w:val="clear" w:color="auto" w:fill="FFFFE2"/>
          <w:lang w:val="uk-UA"/>
        </w:rPr>
        <w:t>-IX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«Про 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Державний бюджет України на 2026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рік», </w:t>
      </w:r>
      <w:r w:rsidRPr="005B2F83">
        <w:rPr>
          <w:rFonts w:ascii="Times New Roman" w:hAnsi="Times New Roman"/>
          <w:color w:val="222222"/>
          <w:sz w:val="26"/>
          <w:szCs w:val="26"/>
          <w:lang w:val="uk-UA"/>
        </w:rPr>
        <w:t>норм, встановлених на період дії воєнного та післявоєнного періоду</w:t>
      </w:r>
      <w:r w:rsidR="00EB5B7C" w:rsidRPr="005B2F83">
        <w:rPr>
          <w:rFonts w:ascii="Times New Roman" w:hAnsi="Times New Roman"/>
          <w:color w:val="222222"/>
          <w:sz w:val="26"/>
          <w:szCs w:val="26"/>
          <w:lang w:val="uk-UA"/>
        </w:rPr>
        <w:t xml:space="preserve"> та</w:t>
      </w:r>
      <w:r w:rsidRPr="005B2F83">
        <w:rPr>
          <w:rFonts w:ascii="Times New Roman" w:hAnsi="Times New Roman"/>
          <w:color w:val="222222"/>
          <w:sz w:val="26"/>
          <w:szCs w:val="26"/>
          <w:lang w:val="uk-UA"/>
        </w:rPr>
        <w:t xml:space="preserve"> </w:t>
      </w:r>
      <w:r w:rsidR="00EB5B7C" w:rsidRPr="005B2F83">
        <w:rPr>
          <w:rFonts w:ascii="Times New Roman" w:hAnsi="Times New Roman"/>
          <w:color w:val="222222"/>
          <w:sz w:val="26"/>
          <w:szCs w:val="26"/>
          <w:lang w:val="uk-UA"/>
        </w:rPr>
        <w:t xml:space="preserve">проведення заходів, спрямованих на економію </w:t>
      </w:r>
      <w:r w:rsidR="005C1AC6" w:rsidRPr="005B2F83">
        <w:rPr>
          <w:rFonts w:ascii="Times New Roman" w:hAnsi="Times New Roman"/>
          <w:color w:val="222222"/>
          <w:sz w:val="26"/>
          <w:szCs w:val="26"/>
          <w:lang w:val="uk-UA"/>
        </w:rPr>
        <w:t>бюджетних коштів.</w:t>
      </w:r>
    </w:p>
    <w:p w:rsidR="005C1AC6" w:rsidRPr="005B2F83" w:rsidRDefault="005C1AC6" w:rsidP="00476502">
      <w:pPr>
        <w:pStyle w:val="1"/>
        <w:ind w:firstLine="567"/>
        <w:jc w:val="both"/>
        <w:rPr>
          <w:rFonts w:ascii="Times New Roman" w:hAnsi="Times New Roman"/>
          <w:color w:val="222222"/>
          <w:sz w:val="26"/>
          <w:szCs w:val="26"/>
          <w:lang w:val="uk-UA"/>
        </w:rPr>
      </w:pPr>
    </w:p>
    <w:p w:rsidR="00EB5B7C" w:rsidRPr="005B2F83" w:rsidRDefault="00EB5B7C" w:rsidP="00EB5B7C">
      <w:pPr>
        <w:pStyle w:val="1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5B2F83">
        <w:rPr>
          <w:rFonts w:ascii="Times New Roman" w:hAnsi="Times New Roman"/>
          <w:b/>
          <w:sz w:val="26"/>
          <w:szCs w:val="26"/>
          <w:lang w:val="uk-UA"/>
        </w:rPr>
        <w:t>Видатки на оплату праці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92E81" w:rsidRPr="005B2F83">
        <w:rPr>
          <w:rFonts w:ascii="Times New Roman" w:hAnsi="Times New Roman"/>
          <w:sz w:val="26"/>
          <w:szCs w:val="26"/>
          <w:lang w:val="uk-UA"/>
        </w:rPr>
        <w:t xml:space="preserve">працівників бюджетних установ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передбачено з урахуванням вимог статті 77 Бюджетного кодексу України,  відповідно до встановлених законодавством України умов оплати праці, в сумі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65 919,9 </w:t>
      </w:r>
      <w:proofErr w:type="spellStart"/>
      <w:r w:rsidRPr="005B2F83">
        <w:rPr>
          <w:rFonts w:ascii="Times New Roman" w:hAnsi="Times New Roman"/>
          <w:b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>,</w:t>
      </w:r>
      <w:r w:rsidRPr="005B2F83">
        <w:rPr>
          <w:rFonts w:ascii="Times New Roman" w:hAnsi="Times New Roman"/>
          <w:color w:val="FF0000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sz w:val="26"/>
          <w:szCs w:val="26"/>
          <w:lang w:val="uk-UA"/>
        </w:rPr>
        <w:t>що на 7,8%</w:t>
      </w:r>
      <w:r w:rsidR="00133A6F" w:rsidRPr="005B2F83">
        <w:rPr>
          <w:rFonts w:ascii="Times New Roman" w:hAnsi="Times New Roman"/>
          <w:sz w:val="26"/>
          <w:szCs w:val="26"/>
          <w:lang w:val="uk-UA"/>
        </w:rPr>
        <w:t xml:space="preserve">, або </w:t>
      </w:r>
      <w:r w:rsidR="00133A6F" w:rsidRPr="005B2F83">
        <w:rPr>
          <w:rStyle w:val="qv3wpe"/>
          <w:rFonts w:ascii="Times New Roman" w:hAnsi="Times New Roman"/>
          <w:sz w:val="26"/>
          <w:szCs w:val="26"/>
          <w:lang w:val="uk-UA"/>
        </w:rPr>
        <w:t xml:space="preserve">4 791,7 </w:t>
      </w:r>
      <w:proofErr w:type="spellStart"/>
      <w:r w:rsidR="00133A6F" w:rsidRPr="005B2F83">
        <w:rPr>
          <w:rStyle w:val="qv3wpe"/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133A6F" w:rsidRPr="005B2F83">
        <w:rPr>
          <w:rStyle w:val="qv3wpe"/>
          <w:rFonts w:ascii="Times New Roman" w:hAnsi="Times New Roman"/>
          <w:sz w:val="26"/>
          <w:szCs w:val="26"/>
          <w:lang w:val="uk-UA"/>
        </w:rPr>
        <w:t>.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більше очікуваних показників 2025 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року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,</w:t>
      </w:r>
      <w:r w:rsidR="00EA13AF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C501A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на які вплинуло</w:t>
      </w:r>
      <w:r w:rsidR="00492E8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C501A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підвищення</w:t>
      </w:r>
      <w:r w:rsidR="00133A6F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розміру мінімальної заробітної плати</w:t>
      </w:r>
      <w:r w:rsidR="00133A6F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до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8</w:t>
      </w:r>
      <w:r w:rsidR="00133A6F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 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647</w:t>
      </w:r>
      <w:r w:rsidR="00133A6F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,0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грн.</w:t>
      </w:r>
      <w:r w:rsidR="00492E8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проти 8 000,0 грн. у 2025 році та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посадового окладу працівника </w:t>
      </w:r>
      <w:r w:rsidR="00492E8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 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І тарифного розряду Єдиної тарифної сітки –</w:t>
      </w:r>
      <w:r w:rsidR="00C501A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3</w:t>
      </w:r>
      <w:r w:rsidR="00C501A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470,0 грн. проти 3 195,0 грн.</w:t>
      </w:r>
      <w:r w:rsidR="00F22897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та інших складових заробітної плати.</w:t>
      </w:r>
      <w:r w:rsidR="005C1AC6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</w:p>
    <w:p w:rsidR="007B034C" w:rsidRPr="005B2F83" w:rsidRDefault="007B034C" w:rsidP="00476502">
      <w:pPr>
        <w:pStyle w:val="1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:rsidR="007B034C" w:rsidRPr="005B2F83" w:rsidRDefault="00416261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Потребу в коштах на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оплату комунальних послуг та енергоносіїв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визначено на рівні планових показників 2025 року, з урахуванням жорсткої економії, очікуваним повним опалювальним періодом та діючих тарифів. Так, </w:t>
      </w:r>
      <w:r w:rsidR="007B034C" w:rsidRPr="005B2F83">
        <w:rPr>
          <w:rFonts w:ascii="Times New Roman" w:hAnsi="Times New Roman"/>
          <w:sz w:val="26"/>
          <w:szCs w:val="26"/>
          <w:lang w:val="uk-UA"/>
        </w:rPr>
        <w:t xml:space="preserve"> передбачено видатки у сумі 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C1B1F" w:rsidRPr="005B2F83">
        <w:rPr>
          <w:rFonts w:ascii="Times New Roman" w:hAnsi="Times New Roman"/>
          <w:b/>
          <w:sz w:val="26"/>
          <w:szCs w:val="26"/>
          <w:lang w:val="uk-UA"/>
        </w:rPr>
        <w:t>4 136,1</w:t>
      </w:r>
      <w:r w:rsidR="00476502"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proofErr w:type="spellStart"/>
      <w:r w:rsidR="00476502" w:rsidRPr="005B2F83">
        <w:rPr>
          <w:rFonts w:ascii="Times New Roman" w:hAnsi="Times New Roman"/>
          <w:b/>
          <w:sz w:val="26"/>
          <w:szCs w:val="26"/>
          <w:lang w:val="uk-UA"/>
        </w:rPr>
        <w:t>тис.грн</w:t>
      </w:r>
      <w:proofErr w:type="spellEnd"/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, що на </w:t>
      </w:r>
      <w:r w:rsidR="00D36BB4" w:rsidRPr="005B2F83">
        <w:rPr>
          <w:rFonts w:ascii="Times New Roman" w:hAnsi="Times New Roman"/>
          <w:sz w:val="26"/>
          <w:szCs w:val="26"/>
          <w:lang w:val="uk-UA"/>
        </w:rPr>
        <w:t xml:space="preserve">985,8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., або  </w:t>
      </w:r>
      <w:r w:rsidR="001E3388" w:rsidRPr="005B2F83">
        <w:rPr>
          <w:rFonts w:ascii="Times New Roman" w:hAnsi="Times New Roman"/>
          <w:sz w:val="26"/>
          <w:szCs w:val="26"/>
          <w:lang w:val="uk-UA"/>
        </w:rPr>
        <w:t>31,3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>%</w:t>
      </w:r>
      <w:r w:rsidR="007B034C" w:rsidRPr="005B2F83">
        <w:rPr>
          <w:rFonts w:ascii="Times New Roman" w:hAnsi="Times New Roman"/>
          <w:sz w:val="26"/>
          <w:szCs w:val="26"/>
          <w:lang w:val="uk-UA"/>
        </w:rPr>
        <w:t xml:space="preserve">, 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>б</w:t>
      </w:r>
      <w:r w:rsidR="00FC1B1F" w:rsidRPr="005B2F83">
        <w:rPr>
          <w:rFonts w:ascii="Times New Roman" w:hAnsi="Times New Roman"/>
          <w:sz w:val="26"/>
          <w:szCs w:val="26"/>
          <w:lang w:val="uk-UA"/>
        </w:rPr>
        <w:t>ільше очікуваних показників 2025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 року; 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b/>
          <w:sz w:val="26"/>
          <w:szCs w:val="26"/>
          <w:lang w:val="uk-UA"/>
        </w:rPr>
        <w:t>на оплату</w:t>
      </w:r>
      <w:r w:rsidR="001E3388"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7B034C" w:rsidRPr="005B2F83">
        <w:rPr>
          <w:rFonts w:ascii="Times New Roman" w:hAnsi="Times New Roman"/>
          <w:b/>
          <w:sz w:val="26"/>
          <w:szCs w:val="26"/>
          <w:lang w:val="uk-UA"/>
        </w:rPr>
        <w:t xml:space="preserve">продуктів </w:t>
      </w:r>
      <w:r w:rsidRPr="005B2F83">
        <w:rPr>
          <w:rFonts w:ascii="Times New Roman" w:hAnsi="Times New Roman"/>
          <w:b/>
          <w:sz w:val="26"/>
          <w:szCs w:val="26"/>
          <w:lang w:val="uk-UA"/>
        </w:rPr>
        <w:t>харчування</w:t>
      </w:r>
      <w:r w:rsidR="001E3388" w:rsidRPr="005B2F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7B034C" w:rsidRPr="005B2F83">
        <w:rPr>
          <w:rFonts w:ascii="Times New Roman" w:hAnsi="Times New Roman"/>
          <w:b/>
          <w:sz w:val="26"/>
          <w:szCs w:val="26"/>
          <w:lang w:val="uk-UA"/>
        </w:rPr>
        <w:t xml:space="preserve">передбачено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E3388" w:rsidRPr="005B2F83">
        <w:rPr>
          <w:rFonts w:ascii="Times New Roman" w:hAnsi="Times New Roman"/>
          <w:sz w:val="26"/>
          <w:szCs w:val="26"/>
          <w:lang w:val="uk-UA"/>
        </w:rPr>
        <w:t>421,3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тис. грн, що на </w:t>
      </w:r>
      <w:r w:rsidR="00416261" w:rsidRPr="005B2F83">
        <w:rPr>
          <w:rFonts w:ascii="Times New Roman" w:hAnsi="Times New Roman"/>
          <w:sz w:val="26"/>
          <w:szCs w:val="26"/>
          <w:lang w:val="uk-UA"/>
        </w:rPr>
        <w:t xml:space="preserve">19,1 </w:t>
      </w:r>
      <w:proofErr w:type="spellStart"/>
      <w:r w:rsidR="00416261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416261" w:rsidRPr="005B2F83">
        <w:rPr>
          <w:rFonts w:ascii="Times New Roman" w:hAnsi="Times New Roman"/>
          <w:sz w:val="26"/>
          <w:szCs w:val="26"/>
          <w:lang w:val="uk-UA"/>
        </w:rPr>
        <w:t xml:space="preserve">., або </w:t>
      </w:r>
      <w:r w:rsidR="001E3388" w:rsidRPr="005B2F83">
        <w:rPr>
          <w:rFonts w:ascii="Times New Roman" w:hAnsi="Times New Roman"/>
          <w:sz w:val="26"/>
          <w:szCs w:val="26"/>
          <w:lang w:val="uk-UA"/>
        </w:rPr>
        <w:t>3,8</w:t>
      </w:r>
      <w:r w:rsidRPr="005B2F83">
        <w:rPr>
          <w:rFonts w:ascii="Times New Roman" w:hAnsi="Times New Roman"/>
          <w:sz w:val="26"/>
          <w:szCs w:val="26"/>
          <w:lang w:val="uk-UA"/>
        </w:rPr>
        <w:t>% б</w:t>
      </w:r>
      <w:r w:rsidR="001E3388" w:rsidRPr="005B2F83">
        <w:rPr>
          <w:rFonts w:ascii="Times New Roman" w:hAnsi="Times New Roman"/>
          <w:sz w:val="26"/>
          <w:szCs w:val="26"/>
          <w:lang w:val="uk-UA"/>
        </w:rPr>
        <w:t>ільше очікуваних показників 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</w:t>
      </w:r>
      <w:r w:rsidR="00B07DE5" w:rsidRPr="005B2F83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5B2F83">
        <w:rPr>
          <w:rFonts w:ascii="Times New Roman" w:hAnsi="Times New Roman"/>
          <w:sz w:val="26"/>
          <w:szCs w:val="26"/>
          <w:lang w:val="uk-UA"/>
        </w:rPr>
        <w:t>у зв’язку з зростанням цін.</w:t>
      </w:r>
    </w:p>
    <w:p w:rsidR="007B034C" w:rsidRPr="005B2F83" w:rsidRDefault="007B034C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B07DE5" w:rsidP="00476502">
      <w:pPr>
        <w:pStyle w:val="1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Н</w:t>
      </w:r>
      <w:r w:rsidR="00476502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а утримання бюджетних установ</w:t>
      </w:r>
      <w:r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та здійснення їх діяльності </w:t>
      </w:r>
      <w:r w:rsidR="00FC798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обраховано видатки виходячи з </w:t>
      </w:r>
      <w:r w:rsidR="00F74BD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їх </w:t>
      </w:r>
      <w:r w:rsidR="00FC798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наявної потреби </w:t>
      </w:r>
      <w:r w:rsidR="00F74BD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та</w:t>
      </w:r>
      <w:r w:rsidR="00FC7981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в межах доведених показників, а саме</w:t>
      </w:r>
      <w:r w:rsidR="00476502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:</w:t>
      </w:r>
    </w:p>
    <w:p w:rsidR="00B07DE5" w:rsidRPr="005B2F83" w:rsidRDefault="00B07DE5" w:rsidP="00476502">
      <w:pPr>
        <w:pStyle w:val="1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:rsidR="00FC7981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виконком районної в місті ради – </w:t>
      </w:r>
      <w:r w:rsidR="006A7B7F" w:rsidRPr="005B2F83">
        <w:rPr>
          <w:rFonts w:ascii="Times New Roman" w:hAnsi="Times New Roman"/>
          <w:sz w:val="26"/>
          <w:szCs w:val="26"/>
          <w:lang w:val="uk-UA"/>
        </w:rPr>
        <w:t>63 474,4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>, що</w:t>
      </w:r>
      <w:r w:rsidR="00FC7981" w:rsidRPr="005B2F83">
        <w:rPr>
          <w:rFonts w:ascii="Times New Roman" w:hAnsi="Times New Roman"/>
          <w:sz w:val="26"/>
          <w:szCs w:val="26"/>
          <w:lang w:val="uk-UA"/>
        </w:rPr>
        <w:t xml:space="preserve"> на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>3 663,9</w:t>
      </w:r>
      <w:r w:rsidR="00FC7981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FC7981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FC7981" w:rsidRPr="005B2F83">
        <w:rPr>
          <w:rFonts w:ascii="Times New Roman" w:hAnsi="Times New Roman"/>
          <w:sz w:val="26"/>
          <w:szCs w:val="26"/>
          <w:lang w:val="uk-UA"/>
        </w:rPr>
        <w:t xml:space="preserve">., або </w:t>
      </w:r>
      <w:r w:rsidRPr="005B2F83">
        <w:rPr>
          <w:rFonts w:ascii="Times New Roman" w:hAnsi="Times New Roman"/>
          <w:sz w:val="26"/>
          <w:szCs w:val="26"/>
          <w:lang w:val="uk-UA"/>
        </w:rPr>
        <w:t>на</w:t>
      </w:r>
      <w:r w:rsidR="00851039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234B4" w:rsidRPr="005B2F83">
        <w:rPr>
          <w:rFonts w:ascii="Times New Roman" w:hAnsi="Times New Roman"/>
          <w:color w:val="000000" w:themeColor="text1"/>
          <w:sz w:val="26"/>
          <w:szCs w:val="26"/>
          <w:lang w:val="uk-UA"/>
        </w:rPr>
        <w:t>6,1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 xml:space="preserve">% </w:t>
      </w:r>
      <w:r w:rsidRPr="005B2F83">
        <w:rPr>
          <w:rFonts w:ascii="Times New Roman" w:hAnsi="Times New Roman"/>
          <w:sz w:val="26"/>
          <w:szCs w:val="26"/>
          <w:lang w:val="uk-UA"/>
        </w:rPr>
        <w:t>більше</w:t>
      </w:r>
      <w:r w:rsidR="006A7B7F" w:rsidRPr="005B2F83">
        <w:rPr>
          <w:rFonts w:ascii="Times New Roman" w:hAnsi="Times New Roman"/>
          <w:sz w:val="26"/>
          <w:szCs w:val="26"/>
          <w:lang w:val="uk-UA"/>
        </w:rPr>
        <w:t xml:space="preserve"> обсягу очікуваних видатків 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</w:t>
      </w:r>
      <w:r w:rsidR="001455B3"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1455B3" w:rsidRPr="005B2F83" w:rsidRDefault="001455B3" w:rsidP="00476502">
      <w:pPr>
        <w:pStyle w:val="1"/>
        <w:ind w:firstLine="567"/>
        <w:jc w:val="both"/>
        <w:rPr>
          <w:rFonts w:ascii="Times New Roman" w:hAnsi="Times New Roman"/>
          <w:color w:val="FF0000"/>
          <w:sz w:val="26"/>
          <w:szCs w:val="26"/>
          <w:lang w:val="uk-UA"/>
        </w:rPr>
      </w:pPr>
    </w:p>
    <w:p w:rsidR="006A7B7F" w:rsidRPr="005B2F83" w:rsidRDefault="00476502" w:rsidP="006A7B7F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територіального центру – </w:t>
      </w:r>
      <w:r w:rsidR="006A7B7F" w:rsidRPr="005B2F83">
        <w:rPr>
          <w:rFonts w:ascii="Times New Roman" w:hAnsi="Times New Roman"/>
          <w:sz w:val="26"/>
          <w:szCs w:val="26"/>
          <w:lang w:val="uk-UA"/>
        </w:rPr>
        <w:t>25 572,4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5B2F83">
        <w:rPr>
          <w:rFonts w:ascii="Times New Roman" w:hAnsi="Times New Roman"/>
          <w:color w:val="000000"/>
          <w:sz w:val="26"/>
          <w:szCs w:val="26"/>
          <w:lang w:val="uk-UA"/>
        </w:rPr>
        <w:t xml:space="preserve">що на </w:t>
      </w:r>
      <w:r w:rsidR="001455B3" w:rsidRPr="005B2F83">
        <w:rPr>
          <w:rFonts w:ascii="Times New Roman" w:hAnsi="Times New Roman"/>
          <w:color w:val="000000"/>
          <w:sz w:val="26"/>
          <w:szCs w:val="26"/>
          <w:lang w:val="uk-UA"/>
        </w:rPr>
        <w:t>2 </w:t>
      </w:r>
      <w:r w:rsidR="00F70CC1" w:rsidRPr="005B2F83">
        <w:rPr>
          <w:rFonts w:ascii="Times New Roman" w:hAnsi="Times New Roman"/>
          <w:color w:val="000000"/>
          <w:sz w:val="26"/>
          <w:szCs w:val="26"/>
          <w:lang w:val="uk-UA"/>
        </w:rPr>
        <w:t>1</w:t>
      </w:r>
      <w:r w:rsidR="00492E81" w:rsidRPr="005B2F83">
        <w:rPr>
          <w:rFonts w:ascii="Times New Roman" w:hAnsi="Times New Roman"/>
          <w:color w:val="000000"/>
          <w:sz w:val="26"/>
          <w:szCs w:val="26"/>
          <w:lang w:val="uk-UA"/>
        </w:rPr>
        <w:t>79,8</w:t>
      </w:r>
      <w:r w:rsidR="001455B3" w:rsidRPr="005B2F83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="001455B3" w:rsidRPr="005B2F83">
        <w:rPr>
          <w:rFonts w:ascii="Times New Roman" w:hAnsi="Times New Roman"/>
          <w:color w:val="000000"/>
          <w:sz w:val="26"/>
          <w:szCs w:val="26"/>
          <w:lang w:val="uk-UA"/>
        </w:rPr>
        <w:t>тис.грн</w:t>
      </w:r>
      <w:proofErr w:type="spellEnd"/>
      <w:r w:rsidR="001455B3" w:rsidRPr="005B2F83">
        <w:rPr>
          <w:rFonts w:ascii="Times New Roman" w:hAnsi="Times New Roman"/>
          <w:color w:val="000000"/>
          <w:sz w:val="26"/>
          <w:szCs w:val="26"/>
          <w:lang w:val="uk-UA"/>
        </w:rPr>
        <w:t>.</w:t>
      </w:r>
      <w:r w:rsidR="006A7B7F" w:rsidRPr="005B2F83">
        <w:rPr>
          <w:rFonts w:ascii="Times New Roman" w:hAnsi="Times New Roman"/>
          <w:color w:val="000000"/>
          <w:sz w:val="26"/>
          <w:szCs w:val="26"/>
          <w:lang w:val="uk-UA"/>
        </w:rPr>
        <w:t>,</w:t>
      </w:r>
      <w:r w:rsidR="001455B3" w:rsidRPr="005B2F83">
        <w:rPr>
          <w:rFonts w:ascii="Times New Roman" w:hAnsi="Times New Roman"/>
          <w:color w:val="000000"/>
          <w:sz w:val="26"/>
          <w:szCs w:val="26"/>
          <w:lang w:val="uk-UA"/>
        </w:rPr>
        <w:t xml:space="preserve"> або </w:t>
      </w:r>
      <w:r w:rsidR="0007098A" w:rsidRPr="005B2F83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="003E138D" w:rsidRPr="005B2F83">
        <w:rPr>
          <w:rFonts w:ascii="Times New Roman" w:hAnsi="Times New Roman"/>
          <w:color w:val="000000"/>
          <w:sz w:val="26"/>
          <w:szCs w:val="26"/>
          <w:lang w:val="uk-UA"/>
        </w:rPr>
        <w:t>9,3</w:t>
      </w:r>
      <w:r w:rsidRPr="005B2F83">
        <w:rPr>
          <w:rFonts w:ascii="Times New Roman" w:hAnsi="Times New Roman"/>
          <w:color w:val="000000"/>
          <w:sz w:val="26"/>
          <w:szCs w:val="26"/>
          <w:lang w:val="uk-UA"/>
        </w:rPr>
        <w:t xml:space="preserve">% </w:t>
      </w:r>
      <w:r w:rsidR="006A7B7F" w:rsidRPr="005B2F83">
        <w:rPr>
          <w:rFonts w:ascii="Times New Roman" w:hAnsi="Times New Roman"/>
          <w:color w:val="000000"/>
          <w:sz w:val="26"/>
          <w:szCs w:val="26"/>
          <w:lang w:val="uk-UA"/>
        </w:rPr>
        <w:t>більше</w:t>
      </w:r>
      <w:r w:rsidRPr="005B2F83">
        <w:rPr>
          <w:rFonts w:ascii="Times New Roman" w:hAnsi="Times New Roman"/>
          <w:color w:val="000000"/>
          <w:sz w:val="26"/>
          <w:szCs w:val="26"/>
          <w:lang w:val="uk-UA"/>
        </w:rPr>
        <w:t>, ніж</w:t>
      </w:r>
      <w:r w:rsidR="006A7B7F" w:rsidRPr="005B2F83">
        <w:rPr>
          <w:rFonts w:ascii="Times New Roman" w:hAnsi="Times New Roman"/>
          <w:sz w:val="26"/>
          <w:szCs w:val="26"/>
          <w:lang w:val="uk-UA"/>
        </w:rPr>
        <w:t xml:space="preserve">  очікувані видатки 2025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року</w:t>
      </w:r>
      <w:r w:rsidR="001455B3" w:rsidRPr="005B2F83">
        <w:rPr>
          <w:rFonts w:ascii="Times New Roman" w:hAnsi="Times New Roman"/>
          <w:sz w:val="26"/>
          <w:szCs w:val="26"/>
          <w:lang w:val="uk-UA"/>
        </w:rPr>
        <w:t>.</w:t>
      </w:r>
      <w:r w:rsidR="006A7B7F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1455B3" w:rsidRPr="005B2F83" w:rsidRDefault="001455B3" w:rsidP="006A7B7F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color w:val="222222"/>
          <w:sz w:val="26"/>
          <w:szCs w:val="26"/>
          <w:lang w:val="uk-UA"/>
        </w:rPr>
      </w:pPr>
      <w:r w:rsidRPr="005B2F83">
        <w:rPr>
          <w:rFonts w:ascii="Times New Roman" w:hAnsi="Times New Roman"/>
          <w:color w:val="222222"/>
          <w:sz w:val="26"/>
          <w:szCs w:val="26"/>
          <w:lang w:val="uk-UA"/>
        </w:rPr>
        <w:t>Видатки за бюджетними програмами визначено на основі закріплених міською радою повноважень, виходячи з наявності фінансового ресурсу.</w:t>
      </w:r>
    </w:p>
    <w:p w:rsidR="0007098A" w:rsidRPr="005B2F83" w:rsidRDefault="0007098A" w:rsidP="00476502">
      <w:pPr>
        <w:pStyle w:val="1"/>
        <w:ind w:firstLine="567"/>
        <w:jc w:val="both"/>
        <w:rPr>
          <w:rFonts w:ascii="Times New Roman" w:hAnsi="Times New Roman"/>
          <w:color w:val="222222"/>
          <w:sz w:val="26"/>
          <w:szCs w:val="26"/>
          <w:lang w:val="uk-UA"/>
        </w:rPr>
      </w:pPr>
    </w:p>
    <w:p w:rsidR="00476502" w:rsidRPr="005B2F83" w:rsidRDefault="00DC34BF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У 2026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 році передбачено видатки на проведення заходів за програмами районного значення в сумі </w:t>
      </w:r>
      <w:r w:rsidRPr="005B2F83">
        <w:rPr>
          <w:rFonts w:ascii="Times New Roman" w:hAnsi="Times New Roman"/>
          <w:sz w:val="26"/>
          <w:szCs w:val="26"/>
          <w:lang w:val="uk-UA"/>
        </w:rPr>
        <w:t>33 980,4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 тис. грн, що на </w:t>
      </w:r>
      <w:r w:rsidR="001455B3" w:rsidRPr="005B2F83">
        <w:rPr>
          <w:rFonts w:ascii="Times New Roman" w:hAnsi="Times New Roman"/>
          <w:sz w:val="26"/>
          <w:szCs w:val="26"/>
          <w:lang w:val="uk-UA"/>
        </w:rPr>
        <w:t xml:space="preserve">  </w:t>
      </w:r>
      <w:r w:rsidR="004E7D7C" w:rsidRPr="005B2F83">
        <w:rPr>
          <w:rFonts w:ascii="Times New Roman" w:hAnsi="Times New Roman"/>
          <w:sz w:val="26"/>
          <w:szCs w:val="26"/>
          <w:lang w:val="uk-UA"/>
        </w:rPr>
        <w:t xml:space="preserve">21 447,3 </w:t>
      </w:r>
      <w:proofErr w:type="spellStart"/>
      <w:r w:rsidR="004E7D7C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4E7D7C" w:rsidRPr="005B2F83">
        <w:rPr>
          <w:rFonts w:ascii="Times New Roman" w:hAnsi="Times New Roman"/>
          <w:sz w:val="26"/>
          <w:szCs w:val="26"/>
          <w:lang w:val="uk-UA"/>
        </w:rPr>
        <w:t>.,</w:t>
      </w:r>
      <w:r w:rsidR="001455B3" w:rsidRPr="005B2F83">
        <w:rPr>
          <w:rFonts w:ascii="Times New Roman" w:hAnsi="Times New Roman"/>
          <w:sz w:val="26"/>
          <w:szCs w:val="26"/>
          <w:lang w:val="uk-UA"/>
        </w:rPr>
        <w:t xml:space="preserve">  або</w:t>
      </w:r>
      <w:r w:rsidR="00476502" w:rsidRPr="005B2F83">
        <w:rPr>
          <w:rFonts w:ascii="Times New Roman" w:hAnsi="Times New Roman"/>
          <w:color w:val="FF0000"/>
          <w:sz w:val="26"/>
          <w:szCs w:val="26"/>
          <w:lang w:val="uk-UA"/>
        </w:rPr>
        <w:t xml:space="preserve"> </w:t>
      </w:r>
      <w:r w:rsidR="0007098A" w:rsidRPr="005B2F83">
        <w:rPr>
          <w:rFonts w:ascii="Times New Roman" w:hAnsi="Times New Roman"/>
          <w:sz w:val="26"/>
          <w:szCs w:val="26"/>
          <w:lang w:val="uk-UA"/>
        </w:rPr>
        <w:t xml:space="preserve">171,1% 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>більше очік</w:t>
      </w:r>
      <w:r w:rsidRPr="005B2F83">
        <w:rPr>
          <w:rFonts w:ascii="Times New Roman" w:hAnsi="Times New Roman"/>
          <w:sz w:val="26"/>
          <w:szCs w:val="26"/>
          <w:lang w:val="uk-UA"/>
        </w:rPr>
        <w:t>уваних показників видатків 2025 року (на які вплинуло збільшення видатків на організацію благоустрою населених пунктів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>), зокрема: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Програма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 реалізації державної та місцевої політики з питань поліпшення становища молоді, жінок, чоловіків та сімей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- 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19,5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грн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 xml:space="preserve">, (52,5 </w:t>
      </w:r>
      <w:proofErr w:type="spellStart"/>
      <w:r w:rsidR="00CA5BFE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CA5BFE" w:rsidRPr="005B2F83">
        <w:rPr>
          <w:rFonts w:ascii="Times New Roman" w:hAnsi="Times New Roman"/>
          <w:sz w:val="26"/>
          <w:szCs w:val="26"/>
          <w:lang w:val="uk-UA"/>
        </w:rPr>
        <w:t>. у 2025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 xml:space="preserve"> р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)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Програма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розвитку галузі культури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59,6</w:t>
      </w:r>
      <w:r w:rsidRPr="005B2F83">
        <w:rPr>
          <w:rFonts w:ascii="Times New Roman" w:hAnsi="Times New Roman"/>
          <w:sz w:val="26"/>
          <w:szCs w:val="26"/>
          <w:lang w:val="uk-UA"/>
        </w:rPr>
        <w:t> тис. грн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. (на рівні 2025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>р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)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DC34BF" w:rsidRPr="005B2F83" w:rsidRDefault="00DC34BF" w:rsidP="00DC34BF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Програма розвитку фізичної культури і спорту – 9,1 тис. грн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. (на рівні 2025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>р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 xml:space="preserve">); 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Програма соціального захисту окремих категорій мешканців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1 306,7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тис. грн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 xml:space="preserve">. (870,9 </w:t>
      </w:r>
      <w:proofErr w:type="spellStart"/>
      <w:r w:rsidR="00CA5BFE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CA5BFE" w:rsidRPr="005B2F83">
        <w:rPr>
          <w:rFonts w:ascii="Times New Roman" w:hAnsi="Times New Roman"/>
          <w:sz w:val="26"/>
          <w:szCs w:val="26"/>
          <w:lang w:val="uk-UA"/>
        </w:rPr>
        <w:t>.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 xml:space="preserve"> у 2025р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)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Програма з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реалізації заходів щодо благоустрою, утримання об</w:t>
      </w:r>
      <w:r w:rsidR="00DC34BF" w:rsidRPr="005B2F83">
        <w:rPr>
          <w:rFonts w:cs="Calibri"/>
          <w:sz w:val="26"/>
          <w:szCs w:val="26"/>
          <w:lang w:val="uk-UA"/>
        </w:rPr>
        <w:t>'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єктів, територій; модульних тимчасових та інших споруд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для укриття населення; демонтажу самовільно встановлених тимчасових (металевих) конструкцій для зберігання транспортних засобів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32 116,4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CA5BFE" w:rsidRPr="005B2F83">
        <w:rPr>
          <w:rFonts w:ascii="Times New Roman" w:hAnsi="Times New Roman"/>
          <w:sz w:val="26"/>
          <w:szCs w:val="26"/>
          <w:lang w:val="uk-UA"/>
        </w:rPr>
        <w:t>. (</w:t>
      </w:r>
      <w:r w:rsidR="00D77213" w:rsidRPr="005B2F83">
        <w:rPr>
          <w:rFonts w:ascii="Times New Roman" w:hAnsi="Times New Roman"/>
          <w:sz w:val="26"/>
          <w:szCs w:val="26"/>
          <w:lang w:val="uk-UA"/>
        </w:rPr>
        <w:t>15 843,8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CA5BFE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CA5BFE" w:rsidRPr="005B2F83">
        <w:rPr>
          <w:rFonts w:ascii="Times New Roman" w:hAnsi="Times New Roman"/>
          <w:sz w:val="26"/>
          <w:szCs w:val="26"/>
          <w:lang w:val="uk-UA"/>
        </w:rPr>
        <w:t>. у 2025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>р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)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lastRenderedPageBreak/>
        <w:t xml:space="preserve">Програма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реалізації заходів щодо оформлення та інвентаризації справ на нерухоме майно, яке визнане </w:t>
      </w:r>
      <w:proofErr w:type="spellStart"/>
      <w:r w:rsidR="00DC34BF" w:rsidRPr="005B2F83">
        <w:rPr>
          <w:rFonts w:ascii="Times New Roman" w:hAnsi="Times New Roman"/>
          <w:sz w:val="26"/>
          <w:szCs w:val="26"/>
          <w:lang w:val="uk-UA"/>
        </w:rPr>
        <w:t>відумерлою</w:t>
      </w:r>
      <w:proofErr w:type="spellEnd"/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 спадщиною, здійснення інших витрат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 стосовно  житлових  приміщень  –  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26,8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тис. грн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 xml:space="preserve">. (24,7 </w:t>
      </w:r>
      <w:proofErr w:type="spellStart"/>
      <w:r w:rsidR="00CA5BFE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CA5BFE" w:rsidRPr="005B2F83">
        <w:rPr>
          <w:rFonts w:ascii="Times New Roman" w:hAnsi="Times New Roman"/>
          <w:sz w:val="26"/>
          <w:szCs w:val="26"/>
          <w:lang w:val="uk-UA"/>
        </w:rPr>
        <w:t>. у 2025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>р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)</w:t>
      </w:r>
      <w:r w:rsidRPr="005B2F83">
        <w:rPr>
          <w:rFonts w:ascii="Times New Roman" w:hAnsi="Times New Roman"/>
          <w:sz w:val="26"/>
          <w:szCs w:val="26"/>
          <w:lang w:val="uk-UA"/>
        </w:rPr>
        <w:t>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Програма інформатизації 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442,3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тис. грн. 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(</w:t>
      </w:r>
      <w:r w:rsidR="00D77213" w:rsidRPr="005B2F83">
        <w:rPr>
          <w:rFonts w:ascii="Times New Roman" w:hAnsi="Times New Roman"/>
          <w:sz w:val="26"/>
          <w:szCs w:val="26"/>
          <w:lang w:val="uk-UA"/>
        </w:rPr>
        <w:t>743,3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CA5BFE" w:rsidRPr="005B2F83">
        <w:rPr>
          <w:rFonts w:ascii="Times New Roman" w:hAnsi="Times New Roman"/>
          <w:sz w:val="26"/>
          <w:szCs w:val="26"/>
          <w:lang w:val="uk-UA"/>
        </w:rPr>
        <w:t>тис.грн</w:t>
      </w:r>
      <w:proofErr w:type="spellEnd"/>
      <w:r w:rsidR="00CA5BFE" w:rsidRPr="005B2F83">
        <w:rPr>
          <w:rFonts w:ascii="Times New Roman" w:hAnsi="Times New Roman"/>
          <w:sz w:val="26"/>
          <w:szCs w:val="26"/>
          <w:lang w:val="uk-UA"/>
        </w:rPr>
        <w:t>. у 2025</w:t>
      </w:r>
      <w:r w:rsidR="000234B4" w:rsidRPr="005B2F83">
        <w:rPr>
          <w:rFonts w:ascii="Times New Roman" w:hAnsi="Times New Roman"/>
          <w:sz w:val="26"/>
          <w:szCs w:val="26"/>
          <w:lang w:val="uk-UA"/>
        </w:rPr>
        <w:t>р</w:t>
      </w:r>
      <w:r w:rsidR="00CA5BFE" w:rsidRPr="005B2F83">
        <w:rPr>
          <w:rFonts w:ascii="Times New Roman" w:hAnsi="Times New Roman"/>
          <w:sz w:val="26"/>
          <w:szCs w:val="26"/>
          <w:lang w:val="uk-UA"/>
        </w:rPr>
        <w:t>).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16261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Передбачено резервний фонд бюджету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Тернівського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району у місті Кривий Ріг  у розмірі </w:t>
      </w:r>
      <w:r w:rsidR="004E7D7C"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200,0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тис</w:t>
      </w:r>
      <w:r w:rsidR="00416261" w:rsidRPr="005B2F83">
        <w:rPr>
          <w:rFonts w:ascii="Times New Roman" w:hAnsi="Times New Roman"/>
          <w:sz w:val="26"/>
          <w:szCs w:val="26"/>
          <w:lang w:val="uk-UA"/>
        </w:rPr>
        <w:t>.</w:t>
      </w:r>
      <w:r w:rsidR="004E7D7C" w:rsidRPr="005B2F83">
        <w:rPr>
          <w:rFonts w:ascii="Times New Roman" w:hAnsi="Times New Roman"/>
          <w:sz w:val="26"/>
          <w:szCs w:val="26"/>
          <w:lang w:val="uk-UA"/>
        </w:rPr>
        <w:t>г</w:t>
      </w:r>
      <w:r w:rsidRPr="005B2F83">
        <w:rPr>
          <w:rFonts w:ascii="Times New Roman" w:hAnsi="Times New Roman"/>
          <w:sz w:val="26"/>
          <w:szCs w:val="26"/>
          <w:lang w:val="uk-UA"/>
        </w:rPr>
        <w:t>рн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для здійснення непередбачених видатків, що не мають постійного характеру і не могли бути передбачені під час складання </w:t>
      </w:r>
      <w:proofErr w:type="spellStart"/>
      <w:r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проєкту</w:t>
      </w:r>
      <w:proofErr w:type="spellEnd"/>
      <w:r w:rsidRPr="005B2F83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 бюджету.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16261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У складі видатків спеціального фонду за рахунок бюджету розвитку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в 2026 році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обсяг капітальних вкладень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не передбачено. 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За рахунок власних надходжень передбачено проведення видатків на загальну суму 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1 235,7 </w:t>
      </w:r>
      <w:r w:rsidRPr="005B2F83">
        <w:rPr>
          <w:rFonts w:ascii="Times New Roman" w:hAnsi="Times New Roman"/>
          <w:sz w:val="26"/>
          <w:szCs w:val="26"/>
          <w:lang w:val="uk-UA"/>
        </w:rPr>
        <w:t>тис. грн, у тому числі на:</w:t>
      </w:r>
    </w:p>
    <w:p w:rsidR="00476502" w:rsidRPr="005B2F83" w:rsidRDefault="00DC34BF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утримання 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виконкому районної в місті ради –  </w:t>
      </w:r>
      <w:r w:rsidRPr="005B2F83">
        <w:rPr>
          <w:rFonts w:ascii="Times New Roman" w:hAnsi="Times New Roman"/>
          <w:sz w:val="26"/>
          <w:szCs w:val="26"/>
          <w:lang w:val="uk-UA"/>
        </w:rPr>
        <w:t>68,0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 тис. грн;</w:t>
      </w:r>
    </w:p>
    <w:p w:rsidR="00DC34BF" w:rsidRPr="005B2F83" w:rsidRDefault="00DC34BF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програму забезпечення соціальним житлом осіб із числа дітей-сиріт та дітей, позбавлених батьківського піклування – 3,8 тис. грн.;</w:t>
      </w:r>
    </w:p>
    <w:p w:rsidR="00416261" w:rsidRPr="005B2F83" w:rsidRDefault="00DC34BF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утримання 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територіального центру соціального обслуговування  – </w:t>
      </w:r>
      <w:r w:rsidRPr="005B2F83">
        <w:rPr>
          <w:rFonts w:ascii="Times New Roman" w:hAnsi="Times New Roman"/>
          <w:sz w:val="26"/>
          <w:szCs w:val="26"/>
          <w:lang w:val="uk-UA"/>
        </w:rPr>
        <w:t>1 163,9</w:t>
      </w:r>
      <w:r w:rsidR="00476502" w:rsidRPr="005B2F83">
        <w:rPr>
          <w:rFonts w:ascii="Times New Roman" w:hAnsi="Times New Roman"/>
          <w:sz w:val="26"/>
          <w:szCs w:val="26"/>
          <w:lang w:val="uk-UA"/>
        </w:rPr>
        <w:t xml:space="preserve"> тис. грн.  </w:t>
      </w:r>
    </w:p>
    <w:p w:rsidR="00416261" w:rsidRPr="005B2F83" w:rsidRDefault="00416261" w:rsidP="00476502">
      <w:pPr>
        <w:pStyle w:val="1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Таким чином, </w:t>
      </w:r>
      <w:r w:rsidR="00BC1A51" w:rsidRPr="005B2F83">
        <w:rPr>
          <w:rFonts w:ascii="Times New Roman" w:hAnsi="Times New Roman"/>
          <w:sz w:val="26"/>
          <w:szCs w:val="26"/>
          <w:lang w:val="uk-UA"/>
        </w:rPr>
        <w:t xml:space="preserve">бюджет Тернівського району у місті Кривий Ріг  на 2026 рік є збалансованим, </w:t>
      </w:r>
      <w:proofErr w:type="spellStart"/>
      <w:r w:rsidRPr="005B2F83">
        <w:rPr>
          <w:rFonts w:ascii="Times New Roman" w:hAnsi="Times New Roman"/>
          <w:sz w:val="26"/>
          <w:szCs w:val="26"/>
          <w:lang w:val="uk-UA"/>
        </w:rPr>
        <w:t>проєктні</w:t>
      </w:r>
      <w:proofErr w:type="spellEnd"/>
      <w:r w:rsidRPr="005B2F83">
        <w:rPr>
          <w:rFonts w:ascii="Times New Roman" w:hAnsi="Times New Roman"/>
          <w:sz w:val="26"/>
          <w:szCs w:val="26"/>
          <w:lang w:val="uk-UA"/>
        </w:rPr>
        <w:t xml:space="preserve"> показники бюджету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Тернівського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району у місті Кривий Ріг дозволять забезпечити діяльність бюджетних установ, що фін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ансуються за рахунок районного у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місті бюджету, а також виконання </w:t>
      </w:r>
      <w:r w:rsidRPr="005B2F83">
        <w:rPr>
          <w:rFonts w:ascii="Times New Roman" w:hAnsi="Times New Roman"/>
          <w:sz w:val="26"/>
          <w:szCs w:val="26"/>
          <w:lang w:val="uk-UA" w:eastAsia="uk-UA"/>
        </w:rPr>
        <w:t xml:space="preserve">головними розпорядниками районного </w:t>
      </w:r>
      <w:r w:rsidR="00DC34BF" w:rsidRPr="005B2F83">
        <w:rPr>
          <w:rFonts w:ascii="Times New Roman" w:hAnsi="Times New Roman"/>
          <w:sz w:val="26"/>
          <w:szCs w:val="26"/>
          <w:lang w:val="uk-UA" w:eastAsia="uk-UA"/>
        </w:rPr>
        <w:t>у</w:t>
      </w:r>
      <w:r w:rsidRPr="005B2F83">
        <w:rPr>
          <w:rFonts w:ascii="Times New Roman" w:hAnsi="Times New Roman"/>
          <w:sz w:val="26"/>
          <w:szCs w:val="26"/>
          <w:lang w:val="uk-UA" w:eastAsia="uk-UA"/>
        </w:rPr>
        <w:t xml:space="preserve"> місті бюджету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районних програм відповідно повноважень, передбачених діючим законодавством, при дотриманні</w:t>
      </w:r>
      <w:r w:rsidRPr="005B2F83">
        <w:rPr>
          <w:sz w:val="26"/>
          <w:szCs w:val="26"/>
          <w:lang w:val="uk-UA"/>
        </w:rPr>
        <w:t xml:space="preserve"> 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економного й ефективного використання бюджетних коштів в умовах воєнного стану.  </w:t>
      </w:r>
    </w:p>
    <w:p w:rsidR="00BC1A51" w:rsidRPr="005B2F83" w:rsidRDefault="00BC1A51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>Пропонується затвердити показники р</w:t>
      </w:r>
      <w:r w:rsidR="00252A1B" w:rsidRPr="005B2F83">
        <w:rPr>
          <w:rFonts w:ascii="Times New Roman" w:hAnsi="Times New Roman"/>
          <w:sz w:val="26"/>
          <w:szCs w:val="26"/>
          <w:lang w:val="uk-UA"/>
        </w:rPr>
        <w:t>айонного у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 xml:space="preserve"> місті бюджету на 2026</w:t>
      </w:r>
      <w:r w:rsidRPr="005B2F83">
        <w:rPr>
          <w:rFonts w:ascii="Times New Roman" w:hAnsi="Times New Roman"/>
          <w:sz w:val="26"/>
          <w:szCs w:val="26"/>
          <w:lang w:val="uk-UA"/>
        </w:rPr>
        <w:t xml:space="preserve"> рік (з урахуванням міжбюджетних трансфертів):</w:t>
      </w:r>
    </w:p>
    <w:p w:rsidR="0007098A" w:rsidRPr="005B2F83" w:rsidRDefault="0007098A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обсяг доходів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124 462 759</w:t>
      </w:r>
      <w:r w:rsidRPr="005B2F83">
        <w:rPr>
          <w:rFonts w:ascii="Times New Roman" w:hAnsi="Times New Roman"/>
          <w:sz w:val="26"/>
          <w:szCs w:val="26"/>
          <w:lang w:val="uk-UA"/>
        </w:rPr>
        <w:t>,00 грн, зокрема:</w:t>
      </w:r>
    </w:p>
    <w:p w:rsidR="00476502" w:rsidRPr="005B2F83" w:rsidRDefault="00476502" w:rsidP="00476502">
      <w:pPr>
        <w:pStyle w:val="1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за загальним фондом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123 227 100</w:t>
      </w:r>
      <w:r w:rsidRPr="005B2F83">
        <w:rPr>
          <w:rFonts w:ascii="Times New Roman" w:hAnsi="Times New Roman"/>
          <w:sz w:val="26"/>
          <w:szCs w:val="26"/>
          <w:lang w:val="uk-UA"/>
        </w:rPr>
        <w:t>,00 грн;</w:t>
      </w:r>
    </w:p>
    <w:p w:rsidR="00476502" w:rsidRPr="005B2F83" w:rsidRDefault="00476502" w:rsidP="00476502">
      <w:pPr>
        <w:pStyle w:val="1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за спеціальним фондом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1 235 659</w:t>
      </w:r>
      <w:r w:rsidRPr="005B2F83">
        <w:rPr>
          <w:rFonts w:ascii="Times New Roman" w:hAnsi="Times New Roman"/>
          <w:sz w:val="26"/>
          <w:szCs w:val="26"/>
          <w:lang w:val="uk-UA"/>
        </w:rPr>
        <w:t>,00 грн;</w:t>
      </w:r>
    </w:p>
    <w:p w:rsidR="00476502" w:rsidRPr="005B2F83" w:rsidRDefault="00476502" w:rsidP="00476502">
      <w:pPr>
        <w:pStyle w:val="1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обсяг видатків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124 462 759</w:t>
      </w:r>
      <w:r w:rsidRPr="005B2F83">
        <w:rPr>
          <w:rFonts w:ascii="Times New Roman" w:hAnsi="Times New Roman"/>
          <w:sz w:val="26"/>
          <w:szCs w:val="26"/>
          <w:lang w:val="uk-UA"/>
        </w:rPr>
        <w:t>,00 грн, зокрема:</w:t>
      </w:r>
    </w:p>
    <w:p w:rsidR="00476502" w:rsidRPr="005B2F83" w:rsidRDefault="00476502" w:rsidP="00476502">
      <w:pPr>
        <w:pStyle w:val="1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за загальним фондом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123 227 100</w:t>
      </w:r>
      <w:r w:rsidRPr="005B2F83">
        <w:rPr>
          <w:rFonts w:ascii="Times New Roman" w:hAnsi="Times New Roman"/>
          <w:sz w:val="26"/>
          <w:szCs w:val="26"/>
          <w:lang w:val="uk-UA"/>
        </w:rPr>
        <w:t>,00 грн;</w:t>
      </w:r>
    </w:p>
    <w:p w:rsidR="00476502" w:rsidRPr="005B2F83" w:rsidRDefault="00476502" w:rsidP="00476502">
      <w:pPr>
        <w:pStyle w:val="1"/>
        <w:jc w:val="both"/>
        <w:rPr>
          <w:rFonts w:ascii="Times New Roman" w:hAnsi="Times New Roman"/>
          <w:sz w:val="26"/>
          <w:szCs w:val="26"/>
          <w:lang w:val="uk-UA"/>
        </w:rPr>
      </w:pPr>
      <w:r w:rsidRPr="005B2F83">
        <w:rPr>
          <w:rFonts w:ascii="Times New Roman" w:hAnsi="Times New Roman"/>
          <w:sz w:val="26"/>
          <w:szCs w:val="26"/>
          <w:lang w:val="uk-UA"/>
        </w:rPr>
        <w:t xml:space="preserve">за спеціальним фондом – 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1 235 659</w:t>
      </w:r>
      <w:r w:rsidRPr="005B2F83">
        <w:rPr>
          <w:rFonts w:ascii="Times New Roman" w:hAnsi="Times New Roman"/>
          <w:sz w:val="26"/>
          <w:szCs w:val="26"/>
          <w:lang w:val="uk-UA"/>
        </w:rPr>
        <w:t>,00 грн</w:t>
      </w:r>
      <w:r w:rsidR="00DC34BF" w:rsidRPr="005B2F83">
        <w:rPr>
          <w:rFonts w:ascii="Times New Roman" w:hAnsi="Times New Roman"/>
          <w:sz w:val="26"/>
          <w:szCs w:val="26"/>
          <w:lang w:val="uk-UA"/>
        </w:rPr>
        <w:t>.</w:t>
      </w:r>
    </w:p>
    <w:p w:rsidR="00476502" w:rsidRPr="005B2F83" w:rsidRDefault="00476502" w:rsidP="00476502">
      <w:pPr>
        <w:tabs>
          <w:tab w:val="left" w:pos="6690"/>
        </w:tabs>
        <w:rPr>
          <w:sz w:val="26"/>
          <w:szCs w:val="26"/>
          <w:lang w:val="uk-UA"/>
        </w:rPr>
      </w:pPr>
    </w:p>
    <w:p w:rsidR="00476502" w:rsidRPr="005B2F83" w:rsidRDefault="00476502" w:rsidP="00476502">
      <w:pPr>
        <w:tabs>
          <w:tab w:val="left" w:pos="6690"/>
        </w:tabs>
        <w:rPr>
          <w:sz w:val="26"/>
          <w:szCs w:val="26"/>
          <w:lang w:val="uk-UA"/>
        </w:rPr>
      </w:pPr>
    </w:p>
    <w:p w:rsidR="00DC34BF" w:rsidRPr="005B2F83" w:rsidRDefault="00476502" w:rsidP="00476502">
      <w:pPr>
        <w:tabs>
          <w:tab w:val="left" w:pos="6690"/>
        </w:tabs>
        <w:rPr>
          <w:b/>
          <w:i/>
          <w:sz w:val="26"/>
          <w:szCs w:val="26"/>
          <w:lang w:val="uk-UA"/>
        </w:rPr>
      </w:pPr>
      <w:r w:rsidRPr="005B2F83">
        <w:rPr>
          <w:b/>
          <w:i/>
          <w:sz w:val="26"/>
          <w:szCs w:val="26"/>
          <w:lang w:val="uk-UA"/>
        </w:rPr>
        <w:t>Начальник фінансового відділ</w:t>
      </w:r>
      <w:r w:rsidR="00DC34BF" w:rsidRPr="005B2F83">
        <w:rPr>
          <w:b/>
          <w:i/>
          <w:sz w:val="26"/>
          <w:szCs w:val="26"/>
          <w:lang w:val="uk-UA"/>
        </w:rPr>
        <w:t>у</w:t>
      </w:r>
    </w:p>
    <w:p w:rsidR="00476502" w:rsidRPr="005B2F83" w:rsidRDefault="00DC34BF" w:rsidP="00476502">
      <w:pPr>
        <w:tabs>
          <w:tab w:val="left" w:pos="6690"/>
        </w:tabs>
        <w:rPr>
          <w:b/>
          <w:i/>
          <w:sz w:val="26"/>
          <w:szCs w:val="26"/>
          <w:lang w:val="uk-UA"/>
        </w:rPr>
      </w:pPr>
      <w:r w:rsidRPr="005B2F83">
        <w:rPr>
          <w:b/>
          <w:i/>
          <w:sz w:val="26"/>
          <w:szCs w:val="26"/>
          <w:lang w:val="uk-UA"/>
        </w:rPr>
        <w:t>виконкому районної у місті ради</w:t>
      </w:r>
      <w:r w:rsidR="00476502" w:rsidRPr="005B2F83">
        <w:rPr>
          <w:b/>
          <w:i/>
          <w:sz w:val="26"/>
          <w:szCs w:val="26"/>
          <w:lang w:val="uk-UA"/>
        </w:rPr>
        <w:t xml:space="preserve">                                       </w:t>
      </w:r>
      <w:r w:rsidRPr="005B2F83">
        <w:rPr>
          <w:b/>
          <w:i/>
          <w:sz w:val="26"/>
          <w:szCs w:val="26"/>
          <w:lang w:val="uk-UA"/>
        </w:rPr>
        <w:t>Наталя СЛЕСАРЕНКО</w:t>
      </w:r>
    </w:p>
    <w:p w:rsidR="003E7D4C" w:rsidRPr="005B2F83" w:rsidRDefault="003E7D4C">
      <w:pPr>
        <w:rPr>
          <w:b/>
          <w:i/>
          <w:lang w:val="uk-UA"/>
        </w:rPr>
      </w:pPr>
    </w:p>
    <w:sectPr w:rsidR="003E7D4C" w:rsidRPr="005B2F83" w:rsidSect="00CA5BFE">
      <w:headerReference w:type="even" r:id="rId7"/>
      <w:headerReference w:type="default" r:id="rId8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91B" w:rsidRDefault="00B9791B">
      <w:r>
        <w:separator/>
      </w:r>
    </w:p>
  </w:endnote>
  <w:endnote w:type="continuationSeparator" w:id="0">
    <w:p w:rsidR="00B9791B" w:rsidRDefault="00B9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91B" w:rsidRDefault="00B9791B">
      <w:r>
        <w:separator/>
      </w:r>
    </w:p>
  </w:footnote>
  <w:footnote w:type="continuationSeparator" w:id="0">
    <w:p w:rsidR="00B9791B" w:rsidRDefault="00B97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B1F" w:rsidRDefault="00483DA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1B1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B1F" w:rsidRDefault="00FC1B1F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B1F" w:rsidRDefault="00483DA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1B1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92E60">
      <w:rPr>
        <w:rStyle w:val="a7"/>
        <w:noProof/>
      </w:rPr>
      <w:t>4</w:t>
    </w:r>
    <w:r>
      <w:rPr>
        <w:rStyle w:val="a7"/>
      </w:rPr>
      <w:fldChar w:fldCharType="end"/>
    </w:r>
  </w:p>
  <w:p w:rsidR="00FC1B1F" w:rsidRDefault="00FC1B1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04ACF"/>
    <w:multiLevelType w:val="hybridMultilevel"/>
    <w:tmpl w:val="5B182A6E"/>
    <w:lvl w:ilvl="0" w:tplc="3A36868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D6"/>
    <w:rsid w:val="000234B4"/>
    <w:rsid w:val="0004112A"/>
    <w:rsid w:val="00070538"/>
    <w:rsid w:val="0007098A"/>
    <w:rsid w:val="00073C41"/>
    <w:rsid w:val="000D7ED6"/>
    <w:rsid w:val="00133A6F"/>
    <w:rsid w:val="00136611"/>
    <w:rsid w:val="001455B3"/>
    <w:rsid w:val="001751DE"/>
    <w:rsid w:val="001E3388"/>
    <w:rsid w:val="00252A1B"/>
    <w:rsid w:val="00285DAF"/>
    <w:rsid w:val="002B2558"/>
    <w:rsid w:val="003B46D2"/>
    <w:rsid w:val="003E138D"/>
    <w:rsid w:val="003E7D4C"/>
    <w:rsid w:val="00416261"/>
    <w:rsid w:val="004514B7"/>
    <w:rsid w:val="00476502"/>
    <w:rsid w:val="00483DAB"/>
    <w:rsid w:val="00492E81"/>
    <w:rsid w:val="004D4E74"/>
    <w:rsid w:val="004E7D7C"/>
    <w:rsid w:val="00553B52"/>
    <w:rsid w:val="005A3069"/>
    <w:rsid w:val="005B2F83"/>
    <w:rsid w:val="005C1AC6"/>
    <w:rsid w:val="006A7B7F"/>
    <w:rsid w:val="007662CA"/>
    <w:rsid w:val="007B034C"/>
    <w:rsid w:val="00841949"/>
    <w:rsid w:val="00851039"/>
    <w:rsid w:val="00992A84"/>
    <w:rsid w:val="00A3360A"/>
    <w:rsid w:val="00A93434"/>
    <w:rsid w:val="00AE7AE4"/>
    <w:rsid w:val="00B07DE5"/>
    <w:rsid w:val="00B425A0"/>
    <w:rsid w:val="00B9791B"/>
    <w:rsid w:val="00B97AAA"/>
    <w:rsid w:val="00BC1A51"/>
    <w:rsid w:val="00BF4C13"/>
    <w:rsid w:val="00BF63F0"/>
    <w:rsid w:val="00BF63F5"/>
    <w:rsid w:val="00C501A6"/>
    <w:rsid w:val="00CA5BFE"/>
    <w:rsid w:val="00CF62F8"/>
    <w:rsid w:val="00D36BB4"/>
    <w:rsid w:val="00D70125"/>
    <w:rsid w:val="00D77213"/>
    <w:rsid w:val="00DC34BF"/>
    <w:rsid w:val="00EA13AF"/>
    <w:rsid w:val="00EB5B7C"/>
    <w:rsid w:val="00F22897"/>
    <w:rsid w:val="00F30AE4"/>
    <w:rsid w:val="00F70CC1"/>
    <w:rsid w:val="00F74BD1"/>
    <w:rsid w:val="00F757E5"/>
    <w:rsid w:val="00F91D24"/>
    <w:rsid w:val="00F92E60"/>
    <w:rsid w:val="00F97BB1"/>
    <w:rsid w:val="00FC1B1F"/>
    <w:rsid w:val="00FC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DB59C-0C59-457F-8C2B-7165089E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6502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4765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4765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47650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page number"/>
    <w:basedOn w:val="a0"/>
    <w:rsid w:val="00476502"/>
  </w:style>
  <w:style w:type="paragraph" w:styleId="a8">
    <w:name w:val="No Spacing"/>
    <w:uiPriority w:val="1"/>
    <w:qFormat/>
    <w:rsid w:val="00476502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1">
    <w:name w:val="Без інтервалів1"/>
    <w:rsid w:val="00476502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10">
    <w:name w:val="Без интервала1"/>
    <w:rsid w:val="00476502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2">
    <w:name w:val="Без интервала2"/>
    <w:rsid w:val="00476502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3">
    <w:name w:val="Без интервала3"/>
    <w:rsid w:val="00476502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qv3wpe">
    <w:name w:val="qv3wpe"/>
    <w:basedOn w:val="a0"/>
    <w:rsid w:val="00133A6F"/>
  </w:style>
  <w:style w:type="paragraph" w:styleId="a9">
    <w:name w:val="Balloon Text"/>
    <w:basedOn w:val="a"/>
    <w:link w:val="aa"/>
    <w:uiPriority w:val="99"/>
    <w:semiHidden/>
    <w:unhideWhenUsed/>
    <w:rsid w:val="00492E8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92E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4</Pages>
  <Words>6745</Words>
  <Characters>3845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VIKONKOM</dc:creator>
  <cp:lastModifiedBy>RePack by Diakov</cp:lastModifiedBy>
  <cp:revision>16</cp:revision>
  <cp:lastPrinted>2025-12-15T13:55:00Z</cp:lastPrinted>
  <dcterms:created xsi:type="dcterms:W3CDTF">2025-12-14T05:28:00Z</dcterms:created>
  <dcterms:modified xsi:type="dcterms:W3CDTF">2025-12-20T19:31:00Z</dcterms:modified>
</cp:coreProperties>
</file>