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0527F" w14:textId="27891503" w:rsidR="002424DA" w:rsidRPr="00C709DA" w:rsidRDefault="00796192" w:rsidP="00440938">
      <w:pPr>
        <w:tabs>
          <w:tab w:val="left" w:pos="4200"/>
        </w:tabs>
        <w:spacing w:after="0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 xml:space="preserve"> </w:t>
      </w:r>
      <w:r w:rsidR="00440938"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Додаток 81</w:t>
      </w:r>
    </w:p>
    <w:p w14:paraId="017446A3" w14:textId="525BF845" w:rsidR="002424DA" w:rsidRPr="002424DA" w:rsidRDefault="002424DA" w:rsidP="00440938">
      <w:pPr>
        <w:tabs>
          <w:tab w:val="left" w:pos="4200"/>
        </w:tabs>
        <w:spacing w:after="0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2424DA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до рішення виконкому</w:t>
      </w:r>
    </w:p>
    <w:p w14:paraId="651E055B" w14:textId="7748B1FC" w:rsidR="00005142" w:rsidRDefault="002424DA" w:rsidP="00FA6626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2424DA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районної у місті ради</w:t>
      </w:r>
    </w:p>
    <w:p w14:paraId="3AE0F5B3" w14:textId="3F1B0736" w:rsidR="00FA6626" w:rsidRPr="00FA6626" w:rsidRDefault="00FA6626" w:rsidP="00FA6626">
      <w:pPr>
        <w:tabs>
          <w:tab w:val="left" w:pos="4200"/>
        </w:tabs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FA6626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  <w:t>15.10.2025 № 451</w:t>
      </w:r>
      <w:bookmarkStart w:id="0" w:name="_GoBack"/>
      <w:bookmarkEnd w:id="0"/>
    </w:p>
    <w:p w14:paraId="565F54A3" w14:textId="2E9D38D3" w:rsidR="00D36A20" w:rsidRPr="00C709DA" w:rsidRDefault="00005142" w:rsidP="00D339B6">
      <w:pPr>
        <w:pStyle w:val="a9"/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</w:pP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  <w:r w:rsidRPr="00C709DA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ab/>
      </w:r>
    </w:p>
    <w:p w14:paraId="5F92E4A1" w14:textId="2159D7D8" w:rsidR="00D339B6" w:rsidRPr="00C709DA" w:rsidRDefault="00D339B6" w:rsidP="00D339B6">
      <w:pPr>
        <w:pStyle w:val="a9"/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</w:pPr>
    </w:p>
    <w:p w14:paraId="223ECBA8" w14:textId="3EACA43F" w:rsidR="00BD6BC9" w:rsidRPr="00C709DA" w:rsidRDefault="00BD6BC9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0025D956" w14:textId="470F608E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33F7F6CA" w14:textId="4AC36505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45074F27" w14:textId="447458F2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3E850438" w14:textId="0FFFBD0D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610453FE" w14:textId="7E1720EB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5856DBEB" w14:textId="173FACA7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00CF33D3" w14:textId="2803DF20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37938E51" w14:textId="77777777" w:rsidR="00C709DA" w:rsidRPr="00C709DA" w:rsidRDefault="00C709DA" w:rsidP="00BD6BC9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</w:p>
    <w:p w14:paraId="5E17A8B9" w14:textId="77777777" w:rsidR="00D36A20" w:rsidRPr="00C709DA" w:rsidRDefault="00613CBE" w:rsidP="009F5A2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ІНФОРМАЦІЙНА КАРТКА №</w:t>
      </w:r>
      <w:r w:rsidR="00261C32"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</w:t>
      </w:r>
      <w:r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40</w:t>
      </w:r>
      <w:r w:rsidR="00D36A20"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-4</w:t>
      </w:r>
      <w:r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1</w:t>
      </w:r>
    </w:p>
    <w:p w14:paraId="4CB09FFE" w14:textId="77777777" w:rsidR="00D36A20" w:rsidRPr="00C709DA" w:rsidRDefault="00F340F0" w:rsidP="009F5A2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</w:pPr>
      <w:r w:rsidRPr="00C709D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 xml:space="preserve">адміністративної </w:t>
      </w:r>
      <w:r w:rsidR="00D36A20" w:rsidRPr="00C709DA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uk-UA" w:eastAsia="ru-RU"/>
        </w:rPr>
        <w:t>послуги </w:t>
      </w:r>
    </w:p>
    <w:p w14:paraId="2EF6A47F" w14:textId="77777777" w:rsidR="004A3527" w:rsidRPr="00C709DA" w:rsidRDefault="004A3527" w:rsidP="009F5A2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47117214" w14:textId="77777777" w:rsidR="00673C59" w:rsidRPr="00C709DA" w:rsidRDefault="00D36A20" w:rsidP="009F5A2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</w:pPr>
      <w:r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Надання статусу дитини, яка постраждала внаслідок воєнних дій</w:t>
      </w:r>
    </w:p>
    <w:p w14:paraId="03525039" w14:textId="77777777" w:rsidR="00D36A20" w:rsidRPr="00C709DA" w:rsidRDefault="00D36A20" w:rsidP="009F5A26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709DA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та збройних конфліктів</w:t>
      </w:r>
    </w:p>
    <w:p w14:paraId="07DC3DDA" w14:textId="77777777" w:rsidR="00D36A20" w:rsidRPr="00C709DA" w:rsidRDefault="00D36A20" w:rsidP="00D36A2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65" w:type="dxa"/>
        <w:tblInd w:w="-3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41"/>
        <w:gridCol w:w="3394"/>
        <w:gridCol w:w="6073"/>
        <w:gridCol w:w="22"/>
      </w:tblGrid>
      <w:tr w:rsidR="004136B2" w:rsidRPr="00C709DA" w14:paraId="73C24AA2" w14:textId="77777777" w:rsidTr="00C255AE">
        <w:trPr>
          <w:trHeight w:val="20"/>
        </w:trPr>
        <w:tc>
          <w:tcPr>
            <w:tcW w:w="100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A18D9A" w14:textId="31AB2D6C" w:rsidR="00D36A20" w:rsidRPr="00C709DA" w:rsidRDefault="00005142" w:rsidP="00005142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709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Інформація про суб’єкта надання адміністративної послуги та/або Центр адміністративних послуг «Віза» («Центр Дії») виконкому Криворізької міської ради </w:t>
            </w:r>
            <w:r w:rsidR="00E12737" w:rsidRPr="00C709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 xml:space="preserve">           </w:t>
            </w:r>
            <w:r w:rsidRPr="00C709D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  <w:t>та його територіальні підрозділи</w:t>
            </w:r>
          </w:p>
        </w:tc>
      </w:tr>
      <w:tr w:rsidR="004136B2" w:rsidRPr="00C709DA" w14:paraId="4C3A0371" w14:textId="77777777" w:rsidTr="00D2341A">
        <w:trPr>
          <w:trHeight w:val="20"/>
        </w:trPr>
        <w:tc>
          <w:tcPr>
            <w:tcW w:w="39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B630D8" w14:textId="77777777" w:rsidR="00D36A20" w:rsidRPr="00C709DA" w:rsidRDefault="00924A0D" w:rsidP="00D2341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Ц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ентру </w:t>
            </w:r>
            <w:r w:rsidR="00F340F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адміні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стративних послуг, у якому здійснюється о</w:t>
            </w:r>
            <w:r w:rsidR="00F340F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бслуговування</w:t>
            </w:r>
          </w:p>
        </w:tc>
        <w:tc>
          <w:tcPr>
            <w:tcW w:w="609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CC263" w14:textId="77777777" w:rsidR="00D36A20" w:rsidRPr="00C709DA" w:rsidRDefault="00D36A20" w:rsidP="00D2341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 адміністративних послуг «Віза»</w:t>
            </w:r>
            <w:r w:rsidR="00BD438A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(«Центр Дії»)   виконкому Криворізької міської ради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(надалі - Центр)</w:t>
            </w:r>
          </w:p>
        </w:tc>
      </w:tr>
      <w:tr w:rsidR="004136B2" w:rsidRPr="00C709DA" w14:paraId="774F6319" w14:textId="77777777" w:rsidTr="00791237">
        <w:trPr>
          <w:trHeight w:val="5509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2D7B8" w14:textId="77777777" w:rsidR="00D36A20" w:rsidRPr="00C709DA" w:rsidRDefault="00D36A20" w:rsidP="00D339B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AAD99" w14:textId="77777777" w:rsidR="00D36A20" w:rsidRPr="00C709DA" w:rsidRDefault="00BD438A" w:rsidP="00D2341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Місцезнаходження Ц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ентру та його територіальних підрозділів</w:t>
            </w:r>
          </w:p>
        </w:tc>
        <w:tc>
          <w:tcPr>
            <w:tcW w:w="6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4B133" w14:textId="77777777" w:rsidR="00EE559D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50101, м. Кривий Ріг, пл. Молодіжна, 1</w:t>
            </w:r>
          </w:p>
          <w:p w14:paraId="679095A5" w14:textId="471F0B53" w:rsidR="006A6C4B" w:rsidRPr="00C709DA" w:rsidRDefault="00D971A3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Офіс «Я – </w:t>
            </w:r>
            <w:r w:rsidR="00EE559D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Ветеран»,</w:t>
            </w:r>
            <w:r w:rsidR="006A6C4B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E559D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пл. Молодіжна, 1-Б.</w:t>
            </w:r>
          </w:p>
          <w:p w14:paraId="1B959454" w14:textId="77777777" w:rsidR="00EE559D" w:rsidRPr="00C709DA" w:rsidRDefault="00EE559D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  <w:lang w:val="uk-UA"/>
              </w:rPr>
            </w:pPr>
          </w:p>
          <w:p w14:paraId="30C9B694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/>
              </w:rPr>
              <w:t>Територіальні підрозділи Центру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:</w:t>
            </w:r>
          </w:p>
          <w:p w14:paraId="456E2B39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Довгинцівський район: 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вул. Дніпровське шосе, </w:t>
            </w:r>
          </w:p>
          <w:p w14:paraId="2E7D1348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буд. 11, каб. 102.</w:t>
            </w:r>
          </w:p>
          <w:p w14:paraId="0F598860" w14:textId="36F19F1C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Покровський район: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вул. Костя Гордієнка, буд. 2,       каб. 12.</w:t>
            </w:r>
          </w:p>
          <w:p w14:paraId="78D18ED5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Інгулецький район: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пр-т Південний, буд. 1.</w:t>
            </w:r>
          </w:p>
          <w:p w14:paraId="1A6177EB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Житловий масив Інгулець: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вул. Гірників, буд.19, каб.11 (адміністративна будівля виконавчого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комітету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Інгулецької районної у місті ради).</w:t>
            </w:r>
          </w:p>
          <w:p w14:paraId="284233A3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Саксаганський район: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вул. Володимира Великого, буд. 32, каб. 122.</w:t>
            </w:r>
          </w:p>
          <w:p w14:paraId="0EC3AFB6" w14:textId="33864B8D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Тернівський район: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вул. Антона Ігна</w:t>
            </w:r>
            <w:r w:rsidR="008F5B90"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тченка, буд. 1А,        каб. 127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  <w:p w14:paraId="04389524" w14:textId="77777777" w:rsidR="006A6C4B" w:rsidRPr="00C709DA" w:rsidRDefault="006A6C4B" w:rsidP="006A6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Центрально-Міський район:</w:t>
            </w: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вул. Староярмаркова, буд. 44.</w:t>
            </w:r>
          </w:p>
          <w:p w14:paraId="1BBC0C29" w14:textId="42C46A48" w:rsidR="002C5BFC" w:rsidRPr="00C709DA" w:rsidRDefault="006A6C4B" w:rsidP="007912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Мобільні офіси муніципальних послуг, кейси-адміністратори (за окремим графіком)</w:t>
            </w:r>
            <w:r w:rsidR="00D339B6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ab/>
            </w:r>
          </w:p>
        </w:tc>
      </w:tr>
      <w:tr w:rsidR="004136B2" w:rsidRPr="00C709DA" w14:paraId="1A3FB093" w14:textId="77777777" w:rsidTr="00AD7051">
        <w:trPr>
          <w:trHeight w:val="3186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9AA72" w14:textId="2C0CD831" w:rsidR="00D36A20" w:rsidRPr="00C709DA" w:rsidRDefault="00D36A20" w:rsidP="00D339B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2</w:t>
            </w: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CB4B4" w14:textId="77777777" w:rsidR="00D36A20" w:rsidRPr="00C709DA" w:rsidRDefault="00D36A20" w:rsidP="00D2341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Інформація щодо режиму роботи Центру та його територіальних підрозділів</w:t>
            </w:r>
          </w:p>
        </w:tc>
        <w:tc>
          <w:tcPr>
            <w:tcW w:w="6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D1655" w14:textId="65A2C8D1" w:rsidR="00D36A20" w:rsidRPr="00C709DA" w:rsidRDefault="00D36A20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 Центр працює</w:t>
            </w:r>
            <w:r w:rsidR="00686112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за попереднім записом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</w:t>
            </w:r>
          </w:p>
          <w:p w14:paraId="25EEBCE2" w14:textId="2BAE3ED4" w:rsidR="00D36A20" w:rsidRPr="00C709DA" w:rsidRDefault="00D36A20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офіс</w:t>
            </w:r>
            <w:r w:rsidR="008632D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 понеділок, середу, четвер, п’ятницю</w:t>
            </w:r>
            <w:r w:rsidR="00676FA7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суботу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8.00 до 16.30 години; ві</w:t>
            </w:r>
            <w:r w:rsidR="00357733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второк з 8.00 до 20.00 години,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без перерви;</w:t>
            </w:r>
          </w:p>
          <w:p w14:paraId="2AB45596" w14:textId="1A0F947F" w:rsidR="00D971A3" w:rsidRPr="00C709DA" w:rsidRDefault="00D971A3" w:rsidP="00D971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Офіс «Я – </w:t>
            </w:r>
            <w:r w:rsidR="00AD2704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Ветеран» – з понеділка до </w:t>
            </w:r>
            <w:r w:rsidR="00AD2704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п’ятниці з 8.00 до 16.30, перерва з 12.30 до 13.00;</w:t>
            </w:r>
          </w:p>
          <w:p w14:paraId="52D0E345" w14:textId="7D53EF4D" w:rsidR="00D36A20" w:rsidRPr="00C709DA" w:rsidRDefault="00F30BC9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територіальні підрозділи: 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понеділка до п’ятниці з 8.00 до 16.30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години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перерва з 12.30 до 13.00.</w:t>
            </w:r>
          </w:p>
          <w:p w14:paraId="32ABBE9C" w14:textId="77777777" w:rsidR="00D36A20" w:rsidRPr="00C709DA" w:rsidRDefault="00D36A20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 Прийом та видача документів для надання адміністративних послуг здійснюються:</w:t>
            </w:r>
          </w:p>
          <w:p w14:paraId="24F7D1BA" w14:textId="5C0192B0" w:rsidR="001839DD" w:rsidRPr="00C709DA" w:rsidRDefault="00D36A20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 головному офісі Центру </w:t>
            </w:r>
            <w:r w:rsidR="004E2E6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8.00 до 15.30 години з понеділка до суботи</w:t>
            </w:r>
            <w:r w:rsidR="001839DD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(</w:t>
            </w:r>
            <w:r w:rsidR="00FE3CD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вівторок </w:t>
            </w:r>
            <w:r w:rsidR="00FE3CD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– до 20.00 години), </w:t>
            </w:r>
            <w:r w:rsidR="00791237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                </w:t>
            </w:r>
            <w:r w:rsidR="00FE3CD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без перерви;</w:t>
            </w:r>
          </w:p>
          <w:p w14:paraId="7E5685F7" w14:textId="7EC3FFFD" w:rsidR="005B62BA" w:rsidRPr="00C709DA" w:rsidRDefault="006428D9" w:rsidP="005B62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5B62BA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фіс «Я – Ветеран» – з понеділка до </w:t>
            </w:r>
            <w:r w:rsidR="005B62BA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п’ятниці з 8.00 до </w:t>
            </w:r>
            <w:r w:rsidR="009E612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</w:t>
            </w:r>
            <w:r w:rsidR="005B62BA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.30, перерва з 12.30 до 13.00;</w:t>
            </w:r>
          </w:p>
          <w:p w14:paraId="4D3B9337" w14:textId="2EEC193D" w:rsidR="002C5BFC" w:rsidRPr="00C709DA" w:rsidRDefault="006428D9" w:rsidP="00D2341A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 територіальних підрозділах: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понеділка до п’ятниці з 8.00 до 15.30 години, перерва з 12.30 до 13.00.</w:t>
            </w:r>
          </w:p>
          <w:p w14:paraId="2D00FEE7" w14:textId="59EC9C99" w:rsidR="006428D9" w:rsidRPr="00C709DA" w:rsidRDefault="00FB265A" w:rsidP="006428D9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період дії правового режиму воєнного стану в Україні прийом громадян, суб’єктів господарювання з питань надання адміністративних, інших публічних послуг здійснюється за єдиним в місті графіком: з понеділка до п’ятниці з 8.00 до 15.30</w:t>
            </w:r>
            <w:r w:rsidR="006428D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години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 техн</w:t>
            </w:r>
            <w:r w:rsidR="006428D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ічною перервою з 12.30 до 13.00 за попереднім записом. На час повітряної тривоги та надзвичайних ситуацій доступ до Центру обмежений.</w:t>
            </w:r>
          </w:p>
        </w:tc>
      </w:tr>
      <w:tr w:rsidR="004136B2" w:rsidRPr="00C709DA" w14:paraId="68625148" w14:textId="77777777" w:rsidTr="00D2341A">
        <w:trPr>
          <w:trHeight w:val="20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D96E29" w14:textId="2325665B" w:rsidR="00D36A20" w:rsidRPr="00C709DA" w:rsidRDefault="00D36A20" w:rsidP="00D339B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  <w:p w14:paraId="425E79DF" w14:textId="77777777" w:rsidR="00847548" w:rsidRPr="00C709DA" w:rsidRDefault="00847548" w:rsidP="00D339B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865BAEA" w14:textId="77777777" w:rsidR="00847548" w:rsidRPr="00C709DA" w:rsidRDefault="00847548" w:rsidP="00D339B6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06FBD" w14:textId="77777777" w:rsidR="00D36A20" w:rsidRPr="00C709DA" w:rsidRDefault="00D36A20" w:rsidP="00D2341A">
            <w:pPr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Телефон/факс (довідки), адреса електронної пошти та вебсайт Центру</w:t>
            </w:r>
          </w:p>
        </w:tc>
        <w:tc>
          <w:tcPr>
            <w:tcW w:w="6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B5923" w14:textId="0B71E50F" w:rsidR="00D36A20" w:rsidRPr="00C709DA" w:rsidRDefault="006767A3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Тел.: 0 800 500 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459;</w:t>
            </w:r>
          </w:p>
          <w:p w14:paraId="62E76563" w14:textId="77777777" w:rsidR="00D36A20" w:rsidRPr="00C709DA" w:rsidRDefault="00FA6626" w:rsidP="00D234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hyperlink r:id="rId8" w:history="1">
              <w:r w:rsidR="00D36A20" w:rsidRPr="00C709D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uk-UA" w:eastAsia="ru-RU"/>
                </w:rPr>
                <w:t>viza@kr.gov.ua</w:t>
              </w:r>
            </w:hyperlink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14:paraId="6229605A" w14:textId="35807753" w:rsidR="00D36A20" w:rsidRPr="00C709DA" w:rsidRDefault="00D36A20" w:rsidP="00D2341A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http</w:t>
            </w:r>
            <w:r w:rsidR="00C90688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s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://viza.kr.gov.ua</w:t>
            </w:r>
          </w:p>
        </w:tc>
      </w:tr>
      <w:tr w:rsidR="004136B2" w:rsidRPr="00C709DA" w14:paraId="729D2E67" w14:textId="77777777" w:rsidTr="00D2341A">
        <w:trPr>
          <w:gridAfter w:val="1"/>
          <w:wAfter w:w="22" w:type="dxa"/>
        </w:trPr>
        <w:tc>
          <w:tcPr>
            <w:tcW w:w="100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52946" w14:textId="77777777" w:rsidR="00D36A20" w:rsidRPr="00C709DA" w:rsidRDefault="00D36A20" w:rsidP="00D339B6">
            <w:pPr>
              <w:tabs>
                <w:tab w:val="left" w:pos="3951"/>
              </w:tabs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uk-UA" w:eastAsia="ru-RU"/>
              </w:rPr>
              <w:t>Нормативні акти, якими ре</w:t>
            </w:r>
            <w:r w:rsidR="001E630D" w:rsidRPr="00C709D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uk-UA" w:eastAsia="ru-RU"/>
              </w:rPr>
              <w:t xml:space="preserve">гламентується надання адміністративної </w:t>
            </w:r>
            <w:r w:rsidRPr="00C709D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uk-UA" w:eastAsia="ru-RU"/>
              </w:rPr>
              <w:t>послуги</w:t>
            </w:r>
          </w:p>
        </w:tc>
      </w:tr>
      <w:tr w:rsidR="004136B2" w:rsidRPr="00C709DA" w14:paraId="3D1D0CA8" w14:textId="77777777" w:rsidTr="00D2341A">
        <w:trPr>
          <w:gridAfter w:val="1"/>
          <w:wAfter w:w="22" w:type="dxa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63D99B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  <w:p w14:paraId="57A010C9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2B0C410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30A2CAB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604A5B" w14:textId="77777777" w:rsidR="00D36A20" w:rsidRPr="00C709DA" w:rsidRDefault="00D36A20" w:rsidP="00D2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Кодекси, Закони України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13B4E" w14:textId="77777777" w:rsidR="00D36A20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Закони України </w:t>
            </w:r>
            <w:r w:rsidR="002C5BFC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«Про охорону дитинства»,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«Про адміністративну процедуру», «Про службу в</w:t>
            </w:r>
            <w:r w:rsidR="006F15E2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органах місцевого самоврядування», «Про захист персональних даних»</w:t>
            </w:r>
            <w:r w:rsidR="00924A0D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.</w:t>
            </w:r>
          </w:p>
        </w:tc>
      </w:tr>
      <w:tr w:rsidR="004136B2" w:rsidRPr="00C709DA" w14:paraId="6003E3A7" w14:textId="77777777" w:rsidTr="00D2341A">
        <w:trPr>
          <w:gridAfter w:val="1"/>
          <w:wAfter w:w="22" w:type="dxa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76349B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  <w:p w14:paraId="7ACCFAEB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4C2F6B2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67EBEBD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7683BB8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4C7BA43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D4193ED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37D4C10B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7FE8395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A0ADAFE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D8049D2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D9CC766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29A39D1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01A8F5C0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9E86CAA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49D8C26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5B1683AA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1E7B6379" w14:textId="77777777" w:rsidR="00847548" w:rsidRPr="00C709DA" w:rsidRDefault="00847548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A3D5A5" w14:textId="77777777" w:rsidR="00D36A20" w:rsidRPr="00C709DA" w:rsidRDefault="00D36A20" w:rsidP="00D2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Акти Кабінету Міністрів України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D1B8C9" w14:textId="3CD8E527" w:rsidR="00CF1E41" w:rsidRPr="00C709DA" w:rsidRDefault="00F763B5" w:rsidP="00F763B5">
            <w:pPr>
              <w:pStyle w:val="2"/>
              <w:shd w:val="clear" w:color="auto" w:fill="FFFFFF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 </w:t>
            </w:r>
            <w:r w:rsidR="00CF3DE4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Постанови</w:t>
            </w:r>
            <w:r w:rsidR="00D82240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Кабінету М</w:t>
            </w:r>
            <w:r w:rsidR="00D36A20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іністрів Украї</w:t>
            </w:r>
            <w:r w:rsidR="00CF3DE4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ни від 05 квітня 2017</w:t>
            </w:r>
            <w:r w:rsidR="00D2341A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року</w:t>
            </w:r>
            <w:r w:rsidR="00CF3DE4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№268 «Про затвердження Порядку надання ста</w:t>
            </w:r>
            <w:r w:rsidR="006C3E95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тусу дитини, яка постраждала вн</w:t>
            </w:r>
            <w:r w:rsidR="00CF3DE4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аслідок воєнних дій</w:t>
            </w:r>
            <w:r w:rsidR="00194C2C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CF3DE4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та збройних конфліктів</w:t>
            </w:r>
            <w:r w:rsidR="00194C2C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»</w:t>
            </w:r>
            <w:r w:rsidR="00B3745E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зі</w:t>
            </w:r>
            <w:r w:rsidR="00FD5C41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змінами</w:t>
            </w:r>
            <w:r w:rsidR="006C3E95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,</w:t>
            </w:r>
            <w:r w:rsidR="00D36A20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від 24 вересня 2008</w:t>
            </w:r>
            <w:r w:rsidR="00D2341A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року</w:t>
            </w:r>
            <w:r w:rsidR="00D36A20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№866</w:t>
            </w:r>
            <w:r w:rsidR="00CF3DE4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CF3DE4" w:rsidRPr="00C709DA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uk-UA"/>
              </w:rPr>
              <w:t>«Питання діяльності органів опіки та піклування, пов’язаної із захистом прав дитини</w:t>
            </w:r>
            <w:r w:rsidR="00194C2C" w:rsidRPr="00C709DA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uk-UA"/>
              </w:rPr>
              <w:t>»</w:t>
            </w:r>
            <w:r w:rsidR="00FD5C41" w:rsidRPr="00C709DA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uk-UA"/>
              </w:rPr>
              <w:t xml:space="preserve"> з</w:t>
            </w:r>
            <w:r w:rsidR="00CF3DE4" w:rsidRPr="00C709DA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  <w:lang w:val="uk-UA"/>
              </w:rPr>
              <w:t xml:space="preserve">і змінами, </w:t>
            </w:r>
            <w:r w:rsidR="00613CBE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від 01 червня 2023</w:t>
            </w:r>
            <w:r w:rsidR="00D2341A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року</w:t>
            </w:r>
            <w:r w:rsidR="00613CBE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№547</w:t>
            </w:r>
            <w:r w:rsidR="00FD5C41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«Про внесення змін до Порядку надання статусу дитини, яка постраджала внаслідок воєнних дій та збройних конфліктів</w:t>
            </w:r>
            <w:r w:rsidR="00D774EA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»</w:t>
            </w:r>
            <w:r w:rsidR="00BB087B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 зі змінами</w:t>
            </w:r>
            <w:r w:rsidR="00B3745E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, від 01 вересня 2025 року №</w:t>
            </w:r>
            <w:r w:rsidR="006C04E7"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>1065 «</w:t>
            </w:r>
            <w:r w:rsidR="00CF1E41" w:rsidRPr="00C70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Про внесення змін до постанови Кабінету Міністрів України від 5 квітня 2017 р</w:t>
            </w:r>
            <w:r w:rsidR="00BB087B" w:rsidRPr="00C70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оку</w:t>
            </w:r>
            <w:r w:rsidR="00CF1E41" w:rsidRPr="00C70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 xml:space="preserve"> </w:t>
            </w:r>
            <w:r w:rsidR="00986B45" w:rsidRPr="00C70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№</w:t>
            </w:r>
            <w:r w:rsidR="00CF1E41" w:rsidRPr="00C70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268</w:t>
            </w:r>
            <w:r w:rsidR="00BB087B" w:rsidRPr="00C709D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uk-UA"/>
              </w:rPr>
              <w:t>».</w:t>
            </w:r>
          </w:p>
          <w:p w14:paraId="6E482016" w14:textId="67DBE2B5" w:rsidR="00D36A20" w:rsidRPr="00C709DA" w:rsidRDefault="006C04E7" w:rsidP="00353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CF3DE4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</w:t>
            </w:r>
            <w:r w:rsidR="00F763B5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 xml:space="preserve">  </w:t>
            </w:r>
            <w:r w:rsidR="002F3F98" w:rsidRPr="00C709DA">
              <w:rPr>
                <w:rFonts w:ascii="Times New Roman" w:hAnsi="Times New Roman" w:cs="Times New Roman"/>
                <w:noProof/>
                <w:sz w:val="24"/>
                <w:szCs w:val="24"/>
                <w:highlight w:val="white"/>
                <w:shd w:val="clear" w:color="auto" w:fill="00FF00"/>
                <w:lang w:val="uk-UA"/>
              </w:rPr>
              <w:t>Розпорядження Кабінету Міністрів України від 02 грудня 2015</w:t>
            </w:r>
            <w:r w:rsidR="00D2341A" w:rsidRPr="00C709DA">
              <w:rPr>
                <w:rFonts w:ascii="Times New Roman" w:hAnsi="Times New Roman" w:cs="Times New Roman"/>
                <w:noProof/>
                <w:sz w:val="24"/>
                <w:szCs w:val="24"/>
                <w:highlight w:val="white"/>
                <w:shd w:val="clear" w:color="auto" w:fill="00FF00"/>
                <w:lang w:val="uk-UA"/>
              </w:rPr>
              <w:t xml:space="preserve"> року</w:t>
            </w:r>
            <w:r w:rsidR="007B3120" w:rsidRPr="00C709DA">
              <w:rPr>
                <w:rFonts w:ascii="Times New Roman" w:hAnsi="Times New Roman" w:cs="Times New Roman"/>
                <w:noProof/>
                <w:sz w:val="24"/>
                <w:szCs w:val="24"/>
                <w:highlight w:val="white"/>
                <w:shd w:val="clear" w:color="auto" w:fill="00FF00"/>
                <w:lang w:val="uk-UA"/>
              </w:rPr>
              <w:t xml:space="preserve"> </w:t>
            </w:r>
            <w:r w:rsidR="002F3F98" w:rsidRPr="00C709DA">
              <w:rPr>
                <w:rFonts w:ascii="Times New Roman" w:hAnsi="Times New Roman" w:cs="Times New Roman"/>
                <w:noProof/>
                <w:sz w:val="24"/>
                <w:szCs w:val="24"/>
                <w:highlight w:val="white"/>
                <w:shd w:val="clear" w:color="auto" w:fill="00FF00"/>
                <w:lang w:val="uk-UA"/>
              </w:rPr>
              <w:t>№1275-р «</w:t>
            </w:r>
            <w:r w:rsidR="002F3F98" w:rsidRPr="00C709DA">
              <w:rPr>
                <w:rFonts w:ascii="Times New Roman" w:hAnsi="Times New Roman" w:cs="Times New Roman"/>
                <w:bCs/>
                <w:noProof/>
                <w:sz w:val="24"/>
                <w:szCs w:val="24"/>
                <w:shd w:val="clear" w:color="auto" w:fill="FFFFFF"/>
                <w:lang w:val="uk-UA"/>
              </w:rPr>
              <w:t xml:space="preserve">Про затвердження переліку населених пунктів, на території яких здійснювалася антитерористична операція, та визнання такими, що втратили чинність, деяких розпоряджень Кабінету </w:t>
            </w:r>
            <w:r w:rsidR="002F3F98" w:rsidRPr="00C709DA">
              <w:rPr>
                <w:rFonts w:ascii="Times New Roman" w:hAnsi="Times New Roman" w:cs="Times New Roman"/>
                <w:bCs/>
                <w:noProof/>
                <w:sz w:val="24"/>
                <w:szCs w:val="24"/>
                <w:shd w:val="clear" w:color="auto" w:fill="FFFFFF"/>
                <w:lang w:val="uk-UA"/>
              </w:rPr>
              <w:lastRenderedPageBreak/>
              <w:t>Міністрів України</w:t>
            </w:r>
            <w:r w:rsidR="002F3F98" w:rsidRPr="00C709DA">
              <w:rPr>
                <w:rFonts w:ascii="Times New Roman" w:hAnsi="Times New Roman" w:cs="Times New Roman"/>
                <w:noProof/>
                <w:sz w:val="24"/>
                <w:szCs w:val="24"/>
                <w:highlight w:val="white"/>
                <w:shd w:val="clear" w:color="auto" w:fill="00FF00"/>
                <w:lang w:val="uk-UA"/>
              </w:rPr>
              <w:t>», зі змінами</w:t>
            </w:r>
            <w:r w:rsidR="00924A0D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.</w:t>
            </w:r>
          </w:p>
        </w:tc>
      </w:tr>
      <w:tr w:rsidR="005E4833" w:rsidRPr="00C709DA" w14:paraId="2D7D55D3" w14:textId="77777777" w:rsidTr="00D2341A">
        <w:trPr>
          <w:gridAfter w:val="1"/>
          <w:wAfter w:w="22" w:type="dxa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2E486" w14:textId="77777777" w:rsidR="005E4833" w:rsidRPr="00C709DA" w:rsidRDefault="005E4833" w:rsidP="005E483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6</w:t>
            </w:r>
          </w:p>
          <w:p w14:paraId="1A2D14AA" w14:textId="77777777" w:rsidR="005E4833" w:rsidRPr="00C709DA" w:rsidRDefault="005E4833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4E7E71FB" w14:textId="77777777" w:rsidR="005E4833" w:rsidRPr="00C709DA" w:rsidRDefault="005E4833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63E79B2C" w14:textId="77777777" w:rsidR="005E4833" w:rsidRPr="00C709DA" w:rsidRDefault="005E4833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7BEBC6C1" w14:textId="77777777" w:rsidR="005E4833" w:rsidRPr="00C709DA" w:rsidRDefault="005E4833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34DCA4" w14:textId="3B6E6C11" w:rsidR="005E4833" w:rsidRPr="00C709DA" w:rsidRDefault="005E4833" w:rsidP="00D2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Акти центральних органів виконавчої влади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01433D" w14:textId="3F1E9B3C" w:rsidR="005E4833" w:rsidRPr="00C709DA" w:rsidRDefault="005E4833" w:rsidP="00F763B5">
            <w:pPr>
              <w:pStyle w:val="2"/>
              <w:shd w:val="clear" w:color="auto" w:fill="FFFFFF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noProof/>
                <w:color w:val="auto"/>
                <w:sz w:val="24"/>
                <w:szCs w:val="24"/>
                <w:shd w:val="clear" w:color="auto" w:fill="FFFFFF"/>
                <w:lang w:val="uk-UA" w:eastAsia="ru-RU"/>
              </w:rPr>
              <w:t xml:space="preserve">Наказ Міністерства розвитку громад і територій України від 28 лютого 2025 року №376 </w:t>
            </w:r>
            <w:r w:rsidRPr="00C709DA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«</w:t>
            </w:r>
            <w:r w:rsidRPr="00C709DA"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:shd w:val="clear" w:color="auto" w:fill="FFFFFF"/>
                <w:lang w:val="uk-UA"/>
              </w:rPr>
              <w:t>Про затвердження Переліку територій, на яких ведуться (велися) бойові дії або тимчасово окупованих Російською Федерацією», зі змінами.</w:t>
            </w:r>
          </w:p>
        </w:tc>
      </w:tr>
      <w:tr w:rsidR="004136B2" w:rsidRPr="00C709DA" w14:paraId="2B2641BC" w14:textId="77777777" w:rsidTr="00D339B6">
        <w:trPr>
          <w:gridAfter w:val="1"/>
          <w:wAfter w:w="22" w:type="dxa"/>
          <w:trHeight w:val="679"/>
        </w:trPr>
        <w:tc>
          <w:tcPr>
            <w:tcW w:w="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3619C0" w14:textId="77777777" w:rsidR="00D36A20" w:rsidRPr="00C709DA" w:rsidRDefault="00D36A20" w:rsidP="00D33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</w:p>
          <w:p w14:paraId="7A86A321" w14:textId="77777777" w:rsidR="005E4833" w:rsidRPr="00C709DA" w:rsidRDefault="005E4833" w:rsidP="00D33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14:paraId="27856355" w14:textId="77777777" w:rsidR="005E4833" w:rsidRPr="00C709DA" w:rsidRDefault="005E4833" w:rsidP="00D339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06A80" w14:textId="77777777" w:rsidR="00D36A20" w:rsidRPr="00C709DA" w:rsidRDefault="00D36A20" w:rsidP="00D2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Акти місцевих</w:t>
            </w:r>
            <w:r w:rsidR="00CF3DE4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органів виконавчої влади/ органів місцевого самовря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дування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429A4D" w14:textId="205648EB" w:rsidR="00D36A20" w:rsidRPr="00C709DA" w:rsidRDefault="00D36A20" w:rsidP="00D2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Рішення Криворізької міської ради від 31 березня 2016 року №381 «Про обсяг і межі повноважень районних у місті рад та їх виконавчих органів», зі змінами</w:t>
            </w:r>
            <w:r w:rsidR="00AD09B2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.</w:t>
            </w:r>
          </w:p>
        </w:tc>
      </w:tr>
      <w:tr w:rsidR="004136B2" w:rsidRPr="00C709DA" w14:paraId="28C1A27E" w14:textId="77777777" w:rsidTr="00D2341A">
        <w:trPr>
          <w:gridAfter w:val="1"/>
          <w:wAfter w:w="22" w:type="dxa"/>
          <w:trHeight w:val="198"/>
        </w:trPr>
        <w:tc>
          <w:tcPr>
            <w:tcW w:w="100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480E4" w14:textId="77777777" w:rsidR="00D36A20" w:rsidRPr="00C709DA" w:rsidRDefault="00EE3513" w:rsidP="00D339B6">
            <w:pPr>
              <w:spacing w:after="0" w:line="198" w:lineRule="atLeas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uk-UA" w:eastAsia="ru-RU"/>
              </w:rPr>
              <w:t>Умови отримання адміністративної</w:t>
            </w:r>
            <w:r w:rsidR="00D36A20" w:rsidRPr="00C709D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uk-UA" w:eastAsia="ru-RU"/>
              </w:rPr>
              <w:t xml:space="preserve"> послуги</w:t>
            </w:r>
          </w:p>
        </w:tc>
      </w:tr>
      <w:tr w:rsidR="004136B2" w:rsidRPr="00C709DA" w14:paraId="06ED9072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37266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8767D" w14:textId="4EFFDB5A" w:rsidR="00FB265A" w:rsidRPr="00C709DA" w:rsidRDefault="00D36A20" w:rsidP="00D2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Підстава для отримання </w:t>
            </w:r>
            <w:r w:rsidR="00EE3513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адміністративної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68588" w14:textId="77777777" w:rsidR="00D36A20" w:rsidRPr="00C709DA" w:rsidRDefault="00D36A20" w:rsidP="00D2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Заява, наявність відповідного пакету документів</w:t>
            </w:r>
          </w:p>
        </w:tc>
      </w:tr>
      <w:tr w:rsidR="004136B2" w:rsidRPr="00C709DA" w14:paraId="3E47E5C2" w14:textId="77777777" w:rsidTr="004A0A9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B1751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A5738" w14:textId="77777777" w:rsidR="00D36A20" w:rsidRPr="00C709DA" w:rsidRDefault="006F3A7F" w:rsidP="00D234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Вичерпний перелік до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кументів, не</w:t>
            </w:r>
            <w:r w:rsidR="00580EF2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обхідних для отримання адміністративної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послуги</w:t>
            </w:r>
          </w:p>
          <w:p w14:paraId="5300BC2F" w14:textId="77777777" w:rsidR="00D36A20" w:rsidRPr="00C709DA" w:rsidRDefault="00D36A20" w:rsidP="00D2341A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9E8368" w14:textId="77777777" w:rsidR="007D128A" w:rsidRPr="00C709DA" w:rsidRDefault="007D128A" w:rsidP="007233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>1. Заява встановленого зразка.</w:t>
            </w:r>
          </w:p>
          <w:p w14:paraId="69E1D1F4" w14:textId="66206502" w:rsidR="00C2607E" w:rsidRPr="00C709DA" w:rsidRDefault="007D128A" w:rsidP="007233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color w:val="0070C0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 w:eastAsia="ru-RU"/>
              </w:rPr>
              <w:t>2. Копія документа, що посвідчує особу заявника</w:t>
            </w:r>
            <w:r w:rsidR="00BE094C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 w:eastAsia="ru-RU"/>
              </w:rPr>
              <w:t xml:space="preserve"> </w:t>
            </w:r>
            <w:r w:rsidR="00C2607E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 xml:space="preserve">(документа, що підтверджує громадянство України, посвідчує особу чи спеціальний статус заявника: паспорта громадянина України, паспорта громадянина України для виїзду за кордон (у разі відсутності - єДокумент в мобільному додатку Єдиного державного вебпорталу електронних послуг (Дія) або е-паспорт чи </w:t>
            </w:r>
            <w:r w:rsidR="00BE094C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 xml:space="preserve">             </w:t>
            </w:r>
            <w:r w:rsidR="00C2607E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>е-паспорт для виїзду за кордон) або тимчасового посвідчення громадянина України, або посвідки на постійне або тимчасове проживання, або посвідчення біженця, або посвідчення особи, яка потребує додаткового захисту)</w:t>
            </w:r>
            <w:r w:rsidR="00BE094C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>.</w:t>
            </w:r>
          </w:p>
          <w:p w14:paraId="4F47BFAA" w14:textId="730D8AAF" w:rsidR="007D128A" w:rsidRPr="00C709DA" w:rsidRDefault="007D128A" w:rsidP="007233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 w:eastAsia="ru-RU"/>
              </w:rPr>
              <w:t xml:space="preserve">3.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>Копія документа, що підтверджує повноваження законного представника дитини (у разі коли дитина постійно проживає/перебуває у закладі охорони здоров’я, закладі освіти або іншому дитячому закладі, - документа, що підтверджує факт перебування дитини в такому закладі) або родинні стосунки між дитиною та заявником</w:t>
            </w:r>
            <w:r w:rsidR="00AD7051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AD7051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>(документа, що підтверджує громадянство України, посвідчує особу чи спеціальний статус заявника: паспорта громадянина України, паспорта громадянина України для виїзду за кордон (у разі відсутності - єДокумент в мобільному додатку Єдиного державного вебпорталу електронни</w:t>
            </w:r>
            <w:r w:rsidR="00F9479B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>х послуг (Дія) або е-паспорт чи</w:t>
            </w:r>
            <w:r w:rsidR="00AD7051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 xml:space="preserve">  е-паспорт для виїзду за кордон) або тимчасового посвідчення громадянина України, або посвідки на постійне або тимчасове проживання, або посвідчення біженця, або посвідчення особи, яка потребує додаткового захисту)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;</w:t>
            </w:r>
          </w:p>
          <w:p w14:paraId="7920915D" w14:textId="77777777" w:rsidR="00382821" w:rsidRPr="00C709DA" w:rsidRDefault="00382821" w:rsidP="0072335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6"/>
                <w:szCs w:val="6"/>
                <w:lang w:val="uk-UA" w:eastAsia="ru-RU"/>
              </w:rPr>
            </w:pPr>
          </w:p>
          <w:p w14:paraId="05ACBA7D" w14:textId="1813A221" w:rsidR="007661B5" w:rsidRPr="00C709DA" w:rsidRDefault="007D128A" w:rsidP="007661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>4. Копія свідоцтва про народження дитини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uk-UA" w:eastAsia="ru-RU"/>
              </w:rPr>
              <w:t>, паспорта (у разі наявності)</w:t>
            </w:r>
            <w:r w:rsidR="00AD7051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 xml:space="preserve"> (документа, що підтверджує громадянство України, посвідчує особу чи спеціальний статус дитини: паспорта громадянина України, паспорта громадянина України для виїзду за кордон (у разі відсутності - єДокумент в мобільному додатку Єдиного державного вебпорталу електронних послуг (Дія) або е-паспорт чи</w:t>
            </w:r>
            <w:r w:rsidR="002E341A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 xml:space="preserve">            </w:t>
            </w:r>
            <w:r w:rsidR="00AD7051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="00AD7051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lastRenderedPageBreak/>
              <w:t>е-паспорт для виїзду за кордон) або тимчасового посвідчення громадянина України, або посвідки на постійне або тимчасове проживання, або посвідченн</w:t>
            </w:r>
            <w:r w:rsidR="00F9479B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>я біженця, або посвідчення дитини</w:t>
            </w:r>
            <w:r w:rsidR="00AD7051" w:rsidRPr="00C709DA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uk-UA"/>
              </w:rPr>
              <w:t>, яка потребує додаткового захисту)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3E361E6C" w14:textId="77777777" w:rsidR="00382821" w:rsidRPr="00C709DA" w:rsidRDefault="00382821" w:rsidP="007661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2"/>
                <w:szCs w:val="12"/>
                <w:lang w:val="uk-UA" w:eastAsia="ru-RU"/>
              </w:rPr>
            </w:pPr>
          </w:p>
          <w:p w14:paraId="159B28F4" w14:textId="608A4E60" w:rsidR="00D339B6" w:rsidRPr="00C709DA" w:rsidRDefault="003F29F4" w:rsidP="007661B5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7661B5" w:rsidRPr="00C709D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  <w:t>_</w:t>
            </w:r>
            <w:r w:rsidR="007661B5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 xml:space="preserve">Крім  цих документів, з </w:t>
            </w:r>
            <w:r w:rsidR="00953295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 xml:space="preserve">урахуванням фактичних обставин справи до заяви </w:t>
            </w:r>
            <w:r w:rsidR="00BE7DFE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 xml:space="preserve">додатково </w:t>
            </w:r>
            <w:r w:rsidR="00953295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>додаються</w:t>
            </w:r>
            <w:r w:rsidR="008E1D1C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 xml:space="preserve"> наступні документи</w:t>
            </w:r>
            <w:r w:rsidR="00B011CB" w:rsidRPr="00C709D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>:</w:t>
            </w:r>
          </w:p>
          <w:p w14:paraId="2C37D144" w14:textId="491CFD65" w:rsidR="003F29F4" w:rsidRPr="00C709DA" w:rsidRDefault="00B011CB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я</w:t>
            </w:r>
            <w:r w:rsidR="00BE7DFE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кщо дитина отримала поранення, </w:t>
            </w: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контузію, каліцтво</w:t>
            </w:r>
            <w:r w:rsidR="007508B0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9E398A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–</w:t>
            </w:r>
            <w:r w:rsidR="007508B0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="009E398A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копії</w:t>
            </w:r>
            <w:r w:rsidR="007438D6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таких</w:t>
            </w:r>
            <w:r w:rsidR="009E398A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документів</w:t>
            </w: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:</w:t>
            </w:r>
          </w:p>
          <w:p w14:paraId="679AF583" w14:textId="77777777" w:rsidR="00155F9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9" w:tgtFrame="_blank" w:history="1">
              <w:r w:rsidR="00735A05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виписки з медичної картки дитини або особи з числа дітей або консультаційного висновку спеціаліста, що видані після медичного обстеження та лікування дитини або особи з числа дітей в закладах охорони здоров'я та науково-дослідних установах, визначених МОЗ, із зазначенням діагнозу згідно з Міжнародною статистичною класифікацією хвороб та споріднених проблем охорони здоров'я десятого перегляду (МКХ-10), отриманих у період воєнних дій та збройних конфліктів;</w:t>
              </w:r>
            </w:hyperlink>
          </w:p>
          <w:p w14:paraId="75C06375" w14:textId="5BA1D293" w:rsidR="004A6F79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0" w:tgtFrame="_blank" w:history="1">
              <w:r w:rsidR="00735A05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витягу з Єдиного реєстру досудових розслідувань про відкриття кримінального провадження стосовно факту одержання постраждалою особою ушкоджень здоров'я від вибухонебезпечних предметів та/або документів, які підтверджують залучення особи до кримінального провадження як потерпілої внаслідок воєнних дій та збройних конфліктів (за наявності)</w:t>
              </w:r>
            </w:hyperlink>
            <w:r w:rsidR="005738DB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53781238" w14:textId="77777777" w:rsidR="004A6F79" w:rsidRPr="00C709DA" w:rsidRDefault="004A6F79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</w:p>
          <w:p w14:paraId="20C40E79" w14:textId="198C303C" w:rsidR="00B011CB" w:rsidRPr="00C709DA" w:rsidRDefault="005738DB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я</w:t>
            </w:r>
            <w:r w:rsidR="004A2F45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кщо дитини </w:t>
            </w:r>
            <w:r w:rsidR="004A6F79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зазнала фізичного, сексуального насильства</w:t>
            </w:r>
            <w:r w:rsidR="007508B0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– копії </w:t>
            </w:r>
            <w:r w:rsidR="007438D6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таких </w:t>
            </w:r>
            <w:r w:rsidR="007508B0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документів</w:t>
            </w:r>
            <w:r w:rsidR="004A6F79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:</w:t>
            </w:r>
            <w:r w:rsidR="00155F9E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57C70A35" w14:textId="77777777" w:rsidR="00866A54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1" w:tgtFrame="_blank" w:history="1">
              <w:r w:rsidR="00866A54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витягу з Єдиного реєстру досудових розслідувань про відкриття кримінального провадження (незалежно від результатів досудового розслідування), що містить відомості про вчинення злочину щодо дитини або особи з числа дітей у зоні воєнних дій та збройних конфліктів;</w:t>
              </w:r>
            </w:hyperlink>
          </w:p>
          <w:p w14:paraId="09DF6D19" w14:textId="737E3AFB" w:rsidR="00866A54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2" w:tgtFrame="_blank" w:history="1">
              <w:r w:rsidR="00866A54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висновку експерта за результатами судової експертизи (за наявності), проведеної в ході досудового розслідування в кримінальному провадженні, якою встановлено факти фізичного, сексуального насильства щодо дитини або особи з числа дітей внаслідок воєнних дій та збройних конфліктів</w:t>
              </w:r>
            </w:hyperlink>
            <w:r w:rsidR="004E00D5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26751791" w14:textId="77777777" w:rsidR="007D128A" w:rsidRPr="00C709DA" w:rsidRDefault="007D128A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shd w:val="clear" w:color="auto" w:fill="FFFFFF"/>
                <w:lang w:val="uk-UA" w:eastAsia="ru-RU"/>
              </w:rPr>
            </w:pPr>
          </w:p>
          <w:p w14:paraId="6084E6D2" w14:textId="7DF9527D" w:rsidR="007D128A" w:rsidRPr="00C709DA" w:rsidRDefault="00E71FD2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якщо дитини була </w:t>
            </w:r>
            <w:r w:rsidR="00866A54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викрадена, депортована</w:t>
            </w:r>
            <w:r w:rsidR="00B6332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або примусово переміщена</w:t>
            </w:r>
            <w:r w:rsidR="00595A60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– копії </w:t>
            </w:r>
            <w:r w:rsidR="007438D6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таких </w:t>
            </w:r>
            <w:r w:rsidR="00595A60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документів</w:t>
            </w:r>
            <w:r w:rsidR="00B6332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:</w:t>
            </w:r>
          </w:p>
          <w:p w14:paraId="3CB642AC" w14:textId="77777777" w:rsidR="009669A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3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заяви про вчинення щодо дитини або особи з числа дітей кримінального правопорушення, зареєстрованої в установленому порядку;</w:t>
              </w:r>
            </w:hyperlink>
          </w:p>
          <w:p w14:paraId="37288D5D" w14:textId="77777777" w:rsidR="009669A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4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рішення суду про встановлення факту викрадення дитини або особи з числа дітей (за наявності);</w:t>
              </w:r>
            </w:hyperlink>
          </w:p>
          <w:p w14:paraId="2632F2A9" w14:textId="0F4B221F" w:rsidR="005D6BD6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hyperlink r:id="rId15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витягу з Реєстру відомостей щодо дітей, депортованих або примусово переміщених у зв'язку із збройною агресією Російської Федерації проти України (за наявності)</w:t>
              </w:r>
              <w:r w:rsidR="00506CED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;</w:t>
              </w:r>
              <w:r w:rsidR="00654DCF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   </w:t>
              </w:r>
            </w:hyperlink>
          </w:p>
          <w:p w14:paraId="0416FFD2" w14:textId="77777777" w:rsidR="00654DCF" w:rsidRPr="00C709DA" w:rsidRDefault="00654DCF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  <w:lang w:val="uk-UA"/>
              </w:rPr>
            </w:pPr>
          </w:p>
          <w:p w14:paraId="5BFC6FF5" w14:textId="060C0FA2" w:rsidR="009669A1" w:rsidRPr="00C709DA" w:rsidRDefault="00654DCF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C709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якщо дитина була</w:t>
            </w:r>
            <w:r w:rsidRPr="00C709D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hyperlink r:id="rId16" w:tgtFrame="_blank" w:history="1">
              <w:r w:rsidR="005C0CF0" w:rsidRPr="00C709DA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uk-UA"/>
                </w:rPr>
                <w:t>залучена до участі у військових формуваннях</w:t>
              </w:r>
              <w:r w:rsidR="009669A1" w:rsidRPr="00C709DA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uk-UA"/>
                </w:rPr>
                <w:t xml:space="preserve"> - копії </w:t>
              </w:r>
              <w:r w:rsidR="007438D6" w:rsidRPr="00C709DA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uk-UA"/>
                </w:rPr>
                <w:t xml:space="preserve">таких </w:t>
              </w:r>
              <w:r w:rsidR="009669A1" w:rsidRPr="00C709DA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uk-UA"/>
                </w:rPr>
                <w:t>документів:</w:t>
              </w:r>
            </w:hyperlink>
          </w:p>
          <w:p w14:paraId="7E5FE424" w14:textId="77777777" w:rsidR="009669A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7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витягу з Єдиного реєстру досудових розслідувань про залучення дитини або особи з числа дітей до військових формувань (незалежно від результатів досудового розслідування), що містить відомості про вчинення злочину щодо дитини в зоні воєнних дій та збройних конфліктів;</w:t>
              </w:r>
            </w:hyperlink>
          </w:p>
          <w:p w14:paraId="3FC026A0" w14:textId="322592B6" w:rsidR="009669A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18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рішення суду про залучення дитини або особи з числа дітей до військових формувань</w:t>
              </w:r>
              <w:r w:rsidR="006A0D69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;</w:t>
              </w:r>
              <w:r w:rsidR="008104F2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 </w:t>
              </w:r>
            </w:hyperlink>
          </w:p>
          <w:p w14:paraId="4D8884B9" w14:textId="77777777" w:rsidR="005D6BD6" w:rsidRPr="00C709DA" w:rsidRDefault="005D6BD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</w:p>
          <w:p w14:paraId="4996912E" w14:textId="2C7EDF8F" w:rsidR="009669A1" w:rsidRPr="00C709DA" w:rsidRDefault="008104F2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C709DA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якщо дитина </w:t>
            </w:r>
            <w:hyperlink r:id="rId19" w:tgtFrame="_blank" w:history="1">
              <w:r w:rsidR="005A1BBB" w:rsidRPr="00C709DA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uk-UA"/>
                </w:rPr>
                <w:t xml:space="preserve">незаконно утримувалася, в тому числі у полоні </w:t>
              </w:r>
              <w:r w:rsidR="009669A1" w:rsidRPr="00C709DA">
                <w:rPr>
                  <w:rFonts w:ascii="Times New Roman" w:eastAsia="Times New Roman" w:hAnsi="Times New Roman" w:cs="Times New Roman"/>
                  <w:b/>
                  <w:bCs/>
                  <w:i/>
                  <w:iCs/>
                  <w:sz w:val="24"/>
                  <w:szCs w:val="24"/>
                  <w:lang w:val="uk-UA"/>
                </w:rPr>
                <w:t>- копії таких документів:</w:t>
              </w:r>
            </w:hyperlink>
          </w:p>
          <w:p w14:paraId="304C6F5F" w14:textId="77777777" w:rsidR="009669A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20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витягу з Єдиного реєстру досудових розслідувань про відкриття кримінального провадження (незалежно від результатів досудового розслідування), що містить відомості про вчинення злочину щодо дитини або особи з числа дітей в зоні воєнних дій та збройних конфліктів;</w:t>
              </w:r>
            </w:hyperlink>
          </w:p>
          <w:p w14:paraId="7F596B4C" w14:textId="0D50303F" w:rsidR="009669A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21" w:tgtFrame="_blank" w:history="1">
              <w:r w:rsidR="009669A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виписки з Єдиного реєстру осіб, стосовно яких встановлено факт позбавлення особистої свободи внаслідок збройної агресії проти України</w:t>
              </w:r>
              <w:r w:rsidR="005016C0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;</w:t>
              </w:r>
              <w:r w:rsidR="00D57E5C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 </w:t>
              </w:r>
            </w:hyperlink>
          </w:p>
          <w:p w14:paraId="47DF71EA" w14:textId="6221EE54" w:rsidR="005D6BD6" w:rsidRPr="00C709DA" w:rsidRDefault="005D6BD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</w:p>
          <w:p w14:paraId="4AC101EE" w14:textId="346A73DF" w:rsidR="005D6BD6" w:rsidRPr="00C709DA" w:rsidRDefault="005016C0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я</w:t>
            </w:r>
            <w:r w:rsidR="0050530B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кщо дитина </w:t>
            </w:r>
            <w:r w:rsidR="00852B9D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зазнала психологічного насильства </w:t>
            </w:r>
            <w:r w:rsidR="00723357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– </w:t>
            </w:r>
            <w:r w:rsidR="00852B9D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копії одного або кількох з </w:t>
            </w:r>
            <w:r w:rsidR="00612296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 xml:space="preserve">таких </w:t>
            </w:r>
            <w:r w:rsidR="00852B9D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uk-UA"/>
              </w:rPr>
              <w:t>документів:</w:t>
            </w:r>
          </w:p>
          <w:p w14:paraId="7E11B810" w14:textId="77777777" w:rsidR="00FC728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22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висновку лікаря-психолога, лікаря-психотерапевта або лікаря-психіатра, лікаря-психіатра дитячого, що підготовлений за результатами індивідуального психологічного або психіатричного обстеження дитини або особи з числа дітей відповідно до вимог законодавства за формою, затвердженою МОЗ;</w:t>
              </w:r>
            </w:hyperlink>
          </w:p>
          <w:p w14:paraId="08CF3B52" w14:textId="77777777" w:rsidR="00FC728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23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висновку судово-психологічної або комплексної психолого-психіатричної експертизи, проведеної відповідно до</w:t>
              </w:r>
            </w:hyperlink>
            <w:r w:rsidR="00FC7281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hyperlink r:id="rId24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Кримінального процесуального кодексу України</w:t>
              </w:r>
            </w:hyperlink>
            <w:r w:rsidR="00FC7281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hyperlink r:id="rId25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або за рішенням суду, що встановлює наявність у дитини або особи з числа дітей ознак моральних страждань або психологічної травми внаслідок пережитих подій під час воєнних дій та збройних конфліктів;</w:t>
              </w:r>
            </w:hyperlink>
          </w:p>
          <w:p w14:paraId="112375DC" w14:textId="2D97CC3C" w:rsidR="00FC728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26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- висновку за результатами оцінювання потреб сім'ї (особи) у соціальних послугах, що підготовлений </w:t>
              </w:r>
              <w:r w:rsidR="0050530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Криворізьким міським центром соціальних служб 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за формою, затвердженою Мінсоцполітики;</w:t>
              </w:r>
            </w:hyperlink>
          </w:p>
          <w:p w14:paraId="6275641F" w14:textId="4C8ED87F" w:rsidR="002232E8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27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- посвідчення з написом </w:t>
              </w:r>
              <w:r w:rsidR="005E2B8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«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Посвідчення члена сім'ї загиблого</w:t>
              </w:r>
              <w:r w:rsidR="005E2B8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»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, якщо дитина або особа з числа дітей отримала статус члена сім</w:t>
              </w:r>
              <w:r w:rsidR="005E2B8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’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ї загиблого (померлого) Захисника чи Захисниці України відповідно до Порядку надання статусу члена сім</w:t>
              </w:r>
              <w:r w:rsidR="005E2B8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’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ї загиблого (померлого) Захисника чи Захисниці України, затвердженого</w:t>
              </w:r>
            </w:hyperlink>
            <w:r w:rsidR="00FC7281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hyperlink r:id="rId28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постановою Кабінету Міністрів України від 23</w:t>
              </w:r>
              <w:r w:rsidR="005E2B8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.09.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2015 </w:t>
              </w:r>
              <w:r w:rsidR="005E2B8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№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740</w:t>
              </w:r>
            </w:hyperlink>
            <w:hyperlink r:id="rId29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;</w:t>
              </w:r>
            </w:hyperlink>
          </w:p>
          <w:p w14:paraId="2F83B445" w14:textId="5AB2591F" w:rsidR="00FC7281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0" w:tgtFrame="_blank" w:history="1"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- свідоцтва про смерть та документа, що підтверджує </w:t>
              </w:r>
              <w:r w:rsidR="00FC7281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lastRenderedPageBreak/>
                <w:t>загибель особи внаслідок воєнних дій та збройних конфліктів, або документа, що підтверджує смерть особи внаслідок поранення, контузії, каліцтва, отриманих внаслідок воєнних дій та збройних конфліктів, у разі загибелі батьків дитини або одного з них із числа цивільних осіб</w:t>
              </w:r>
              <w:r w:rsidR="00874883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;</w:t>
              </w:r>
              <w:r w:rsidR="0050530B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 </w:t>
              </w:r>
            </w:hyperlink>
          </w:p>
          <w:p w14:paraId="10610DF0" w14:textId="67F23128" w:rsidR="007D128A" w:rsidRPr="00C709DA" w:rsidRDefault="007D128A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shd w:val="clear" w:color="auto" w:fill="FFFFFF"/>
                <w:lang w:val="uk-UA" w:eastAsia="ru-RU"/>
              </w:rPr>
            </w:pPr>
          </w:p>
          <w:p w14:paraId="05296695" w14:textId="77777777" w:rsidR="00010CC9" w:rsidRPr="00C709DA" w:rsidRDefault="00874883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я</w:t>
            </w:r>
            <w:r w:rsidR="0050530B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кщо </w:t>
            </w:r>
            <w:r w:rsidR="00570C9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б</w:t>
            </w:r>
            <w:r w:rsidR="009813D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атьки</w:t>
            </w:r>
            <w:r w:rsidR="00570C9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дитини</w:t>
            </w:r>
            <w:r w:rsidR="009813D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або один з них, інший законний представник зникли безвісти за особливих обставин або померли (загинули) через отримані внаслідок воєнних дій та збройних конфліктів поранення, контузії або каліцтва на території України чи за кордоном</w:t>
            </w:r>
            <w:r w:rsidR="003A026E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, </w:t>
            </w:r>
          </w:p>
          <w:p w14:paraId="064C66C6" w14:textId="20510DBD" w:rsidR="009669A1" w:rsidRPr="00C709DA" w:rsidRDefault="003A026E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shd w:val="clear" w:color="auto" w:fill="FFFFFF"/>
                <w:lang w:val="uk-UA" w:eastAsia="ru-RU"/>
              </w:rPr>
              <w:t>або</w:t>
            </w: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дитина була позбавлена батьківського піклування</w:t>
            </w:r>
            <w:r w:rsidR="00741F15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</w:t>
            </w:r>
            <w:r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внаслідок воєнних дій та збройних конфліктів</w:t>
            </w:r>
            <w:r w:rsidR="009813D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 – копії </w:t>
            </w:r>
            <w:r w:rsidR="009A3D33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одного або кількох </w:t>
            </w:r>
            <w:r w:rsidR="00612296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 xml:space="preserve">з таких </w:t>
            </w:r>
            <w:r w:rsidR="009813DC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документів</w:t>
            </w:r>
            <w:r w:rsidR="009A3D33" w:rsidRPr="00C709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uk-UA" w:eastAsia="ru-RU"/>
              </w:rPr>
              <w:t>:</w:t>
            </w:r>
          </w:p>
          <w:p w14:paraId="2A0509D9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1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свідоцтва про смерть або витягу з Державного реєстру актів цивільного стану громадян про державну реєстрацію смерті;</w:t>
              </w:r>
            </w:hyperlink>
          </w:p>
          <w:p w14:paraId="1E578328" w14:textId="3A6CB88E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2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лікарського свідоцтва про смерть (</w:t>
              </w:r>
            </w:hyperlink>
            <w:hyperlink r:id="rId33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форма </w:t>
              </w:r>
              <w:r w:rsidR="008B00F9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№</w:t>
              </w:r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 xml:space="preserve"> 106/о</w:t>
              </w:r>
            </w:hyperlink>
            <w:hyperlink r:id="rId34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);</w:t>
              </w:r>
            </w:hyperlink>
          </w:p>
          <w:p w14:paraId="1E4F4749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5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судового рішення про встановлення факту смерті або рішення про оголошення особи померлою (якщо реєстрація смерті здійснювалася органом державної реєстрації актів цивільного стану на підставі рішення суду);</w:t>
              </w:r>
            </w:hyperlink>
          </w:p>
          <w:p w14:paraId="626E865F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6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документів, що підтверджують загибель внаслідок воєнних дій та збройних конфліктів (за наявності);</w:t>
              </w:r>
            </w:hyperlink>
          </w:p>
          <w:p w14:paraId="4525D5F5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7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документів, що підтверджують факт сімейних (родинних) відносин (у разі смерті (загибелі) або зникнення безвісти батьків дитини або одного з них);</w:t>
              </w:r>
            </w:hyperlink>
          </w:p>
          <w:p w14:paraId="578E03F9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8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документів, що підтверджують встановлення опіки, піклування та призначення опікуна, піклувальника над дитиною або особою з числа дітей (у разі смерті (загибелі) або зникнення безвісти іншого законного представника);</w:t>
              </w:r>
            </w:hyperlink>
          </w:p>
          <w:p w14:paraId="7E3B5DD7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39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витягу з Єдиного реєстру осіб, зниклих безвісти за особливих обставин;</w:t>
              </w:r>
            </w:hyperlink>
          </w:p>
          <w:p w14:paraId="468C0102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40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наказу служби у справах дітей про тимчасове влаштування дитини із зазначенням підстави, що спричинила тимчасове влаштування дитини, яка залишилася без батьківського піклування внаслідок воєнних дій та збройних конфліктів;</w:t>
              </w:r>
            </w:hyperlink>
          </w:p>
          <w:p w14:paraId="040F85F8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41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рішення суду про позбавлення батьківських прав (за наявності обставин, що виникли внаслідок воєнних дій та збройних конфліктів);</w:t>
              </w:r>
            </w:hyperlink>
          </w:p>
          <w:p w14:paraId="62931F35" w14:textId="77777777" w:rsidR="003A026E" w:rsidRPr="00C709DA" w:rsidRDefault="00FA6626" w:rsidP="0072335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hyperlink r:id="rId42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рішення органу опіки та піклування про відібрання дитини (за наявності обставин, що виникли внаслідок воєнних дій та збройних конфліктів);</w:t>
              </w:r>
            </w:hyperlink>
          </w:p>
          <w:p w14:paraId="47D12A13" w14:textId="5A55CC7E" w:rsidR="007D128A" w:rsidRPr="00C709DA" w:rsidRDefault="00FA6626" w:rsidP="007233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shd w:val="clear" w:color="auto" w:fill="FFFFFF"/>
                <w:lang w:val="uk-UA" w:eastAsia="ru-RU"/>
              </w:rPr>
            </w:pPr>
            <w:hyperlink r:id="rId43" w:tgtFrame="_blank" w:history="1">
              <w:r w:rsidR="003A026E" w:rsidRPr="00C709DA">
                <w:rPr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- документів, що підтверджують втрату піклування (в тому числі тимчасово, через смерть, зникнення, госпіталізацію батьків або одного з них, інших законних представників).</w:t>
              </w:r>
            </w:hyperlink>
          </w:p>
        </w:tc>
      </w:tr>
      <w:tr w:rsidR="004136B2" w:rsidRPr="00C709DA" w14:paraId="1E342FE9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6088F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10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341ED" w14:textId="77777777" w:rsidR="00D36A20" w:rsidRPr="00C709DA" w:rsidRDefault="00D36A20" w:rsidP="00D2341A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Порядок та спосіб подання документів, не</w:t>
            </w:r>
            <w:r w:rsidR="00E87FD7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обхідних для отримання адміністративної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4CAC2" w14:textId="77777777" w:rsidR="00BD2531" w:rsidRPr="00C709DA" w:rsidRDefault="00BD2531" w:rsidP="007233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Заява та пакет документів подаються в Центр особисто або через представника (законного представника).</w:t>
            </w:r>
          </w:p>
          <w:p w14:paraId="05A34E05" w14:textId="77777777" w:rsidR="00BD2531" w:rsidRPr="00C709DA" w:rsidRDefault="00BD2531" w:rsidP="00723357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Якщо документи п</w:t>
            </w:r>
            <w:r w:rsidR="00380E36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одаються особисто, заявник пред</w:t>
            </w:r>
            <w:r w:rsidR="00380E36" w:rsidRPr="00C709DA">
              <w:rPr>
                <w:rFonts w:ascii="Times New Roman" w:eastAsia="Times New Roman" w:hAnsi="Times New Roman" w:cs="Times New Roman"/>
                <w:noProof/>
                <w:sz w:val="24"/>
                <w:szCs w:val="24"/>
                <w:shd w:val="clear" w:color="auto" w:fill="FFFFFF"/>
                <w:lang w:val="uk-UA" w:eastAsia="ru-RU"/>
              </w:rPr>
              <w:t>’</w:t>
            </w: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являє документ, що посвідчує його особу.</w:t>
            </w:r>
          </w:p>
          <w:p w14:paraId="64F4CB9D" w14:textId="725154AC" w:rsidR="00D339B6" w:rsidRPr="00C709DA" w:rsidRDefault="00BD2531" w:rsidP="00723357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uk-UA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uk-UA"/>
              </w:rPr>
              <w:t>У разі подання документів представником додатково подається примірник оригіналу (нотаріально засвідчена копія) документа, що засвідчує його повноваження.</w:t>
            </w:r>
          </w:p>
        </w:tc>
      </w:tr>
      <w:tr w:rsidR="004136B2" w:rsidRPr="00C709DA" w14:paraId="38297D8A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ECA5F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67859" w14:textId="45A3B1F4" w:rsidR="00D36A20" w:rsidRPr="00C709DA" w:rsidRDefault="00D36A20" w:rsidP="00296E2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Платність</w:t>
            </w:r>
            <w:r w:rsidR="00296E27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9F64B1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надання адміністративної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послуги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3E65E" w14:textId="77777777" w:rsidR="00D36A20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Безоплатно</w:t>
            </w:r>
          </w:p>
        </w:tc>
      </w:tr>
      <w:tr w:rsidR="004136B2" w:rsidRPr="00C709DA" w14:paraId="68C218C0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1E55C" w14:textId="77777777" w:rsidR="00D36A20" w:rsidRPr="00C709DA" w:rsidRDefault="00D36A20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88C62C" w14:textId="77777777" w:rsidR="00F56BC8" w:rsidRPr="00C709DA" w:rsidRDefault="00F56BC8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Строк надання</w:t>
            </w:r>
          </w:p>
          <w:p w14:paraId="79277852" w14:textId="77777777" w:rsidR="00D36A20" w:rsidRPr="00C709DA" w:rsidRDefault="00F56BC8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адміністративної 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FE92E" w14:textId="77777777" w:rsidR="00D934C2" w:rsidRPr="00C709DA" w:rsidRDefault="00D934C2" w:rsidP="00D2341A">
            <w:pPr>
              <w:tabs>
                <w:tab w:val="center" w:pos="2629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До 30 календарних днів від дня подання суб</w:t>
            </w: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’</w:t>
            </w: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єктом звернення заяви та документів.</w:t>
            </w:r>
          </w:p>
          <w:p w14:paraId="1E5C012D" w14:textId="77777777" w:rsidR="00D339B6" w:rsidRPr="00C709DA" w:rsidRDefault="00D934C2" w:rsidP="00D2341A">
            <w:pPr>
              <w:tabs>
                <w:tab w:val="center" w:pos="2629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Строк може бути подовжений згідно з діючим законодавством України.</w:t>
            </w:r>
          </w:p>
          <w:p w14:paraId="00E1929C" w14:textId="056166DA" w:rsidR="00791237" w:rsidRPr="00C709DA" w:rsidRDefault="00791237" w:rsidP="00D2341A">
            <w:pPr>
              <w:tabs>
                <w:tab w:val="center" w:pos="2629"/>
              </w:tabs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</w:p>
        </w:tc>
      </w:tr>
      <w:tr w:rsidR="004136B2" w:rsidRPr="00C709DA" w14:paraId="6FE826B2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3C72C9" w14:textId="77777777" w:rsidR="00E5449D" w:rsidRPr="00C709DA" w:rsidRDefault="00E5449D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0C8A0C" w14:textId="77777777" w:rsidR="00D934C2" w:rsidRPr="00C709DA" w:rsidRDefault="00D934C2" w:rsidP="00054D7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Залишення заяви без руху</w:t>
            </w:r>
          </w:p>
          <w:p w14:paraId="4365402E" w14:textId="77777777" w:rsidR="00D339B6" w:rsidRPr="00C709DA" w:rsidRDefault="00D934C2" w:rsidP="00054D7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у відповідності до ст. 43 Закону України</w:t>
            </w:r>
            <w:r w:rsidR="007F246B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</w:t>
            </w: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«Про адміністративну процедуру»</w:t>
            </w:r>
          </w:p>
          <w:p w14:paraId="338EAC2B" w14:textId="50DB3E81" w:rsidR="00791237" w:rsidRPr="00C709DA" w:rsidRDefault="00791237" w:rsidP="00054D7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</w:pP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6FB7BB" w14:textId="128CB845" w:rsidR="00E5449D" w:rsidRPr="00C709DA" w:rsidRDefault="00502F7E" w:rsidP="00D339B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uk-UA" w:eastAsia="ru-RU"/>
              </w:rPr>
            </w:pP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До трьох робочих днів, з дня реєстрації заяви в службі </w:t>
            </w:r>
            <w:r w:rsidR="00EA3432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            </w:t>
            </w: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>у справах дітей виконкому районної у</w:t>
            </w:r>
            <w:r w:rsidR="00DE6CC9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</w:t>
            </w:r>
            <w:r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 w:eastAsia="ru-RU"/>
              </w:rPr>
              <w:t xml:space="preserve"> місті ради.</w:t>
            </w:r>
          </w:p>
        </w:tc>
      </w:tr>
      <w:tr w:rsidR="004136B2" w:rsidRPr="00C709DA" w14:paraId="11FAC563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1697C" w14:textId="77777777" w:rsidR="00D36A20" w:rsidRPr="00C709DA" w:rsidRDefault="00EF180F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D88665" w14:textId="77777777" w:rsidR="00D36A20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Перелік підстав</w:t>
            </w:r>
            <w:r w:rsidR="00316836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для відмови у наданні адміністративної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A8D46B" w14:textId="6740EB82" w:rsidR="00D36A20" w:rsidRPr="00C709DA" w:rsidRDefault="00DE6CC9" w:rsidP="00D2341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-н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да</w:t>
            </w:r>
            <w:r w:rsidR="001C0BF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ння неповного пакет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  <w:r w:rsidR="001C0BF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документів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14:paraId="2D86DC98" w14:textId="1728BEBF" w:rsidR="00CC6929" w:rsidRPr="00C709DA" w:rsidRDefault="00DE6CC9" w:rsidP="00CC69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 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иявлення недостові</w:t>
            </w:r>
            <w:r w:rsidR="001C0BF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рних </w:t>
            </w:r>
            <w:r w:rsidR="00061DC2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відомостей</w:t>
            </w:r>
            <w:r w:rsidR="001C0BF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 поданих</w:t>
            </w:r>
            <w:r w:rsidR="00061DC2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CC692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="001C0BF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документах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14:paraId="0867D248" w14:textId="112A689A" w:rsidR="00D339B6" w:rsidRPr="00C709DA" w:rsidRDefault="00DE6CC9" w:rsidP="00CC692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евідповідність наданого пакет</w:t>
            </w:r>
            <w:r w:rsidR="005F0107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документів вимогам </w:t>
            </w:r>
            <w:r w:rsidR="00CC6929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чинного законодавства</w:t>
            </w:r>
            <w:r w:rsidR="00054D7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України</w:t>
            </w:r>
            <w:r w:rsidR="001C0BFE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4136B2" w:rsidRPr="00C709DA" w14:paraId="0341E6CB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32767" w14:textId="77777777" w:rsidR="00D36A20" w:rsidRPr="00C709DA" w:rsidRDefault="00EF180F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B7C59" w14:textId="77777777" w:rsidR="00627D05" w:rsidRPr="00C709DA" w:rsidRDefault="00627D05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Результат надання</w:t>
            </w:r>
          </w:p>
          <w:p w14:paraId="5B9E4BAE" w14:textId="77777777" w:rsidR="00D36A20" w:rsidRPr="00C709DA" w:rsidRDefault="00627D05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адміністративної </w:t>
            </w:r>
            <w:r w:rsidR="00D36A20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послуги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A3AE2" w14:textId="22FB8CCD" w:rsidR="00D36A20" w:rsidRPr="00C709DA" w:rsidRDefault="00D36A20" w:rsidP="00DE6CC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Рішення виконкому районної </w:t>
            </w:r>
            <w:r w:rsidR="00D339B6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</w:t>
            </w:r>
            <w:r w:rsidR="00973108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місті ради</w:t>
            </w:r>
          </w:p>
        </w:tc>
      </w:tr>
      <w:tr w:rsidR="004136B2" w:rsidRPr="00C709DA" w14:paraId="449A809B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FA26F" w14:textId="77777777" w:rsidR="00D36A20" w:rsidRPr="00C709DA" w:rsidRDefault="00EF180F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16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74801" w14:textId="77777777" w:rsidR="00627D05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Способи отримання</w:t>
            </w:r>
          </w:p>
          <w:p w14:paraId="7FA22A5F" w14:textId="77777777" w:rsidR="00D36A20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відповіді (результату)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4080D1" w14:textId="77777777" w:rsidR="00D36A20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Особисто, через представника (законного пр</w:t>
            </w:r>
            <w:r w:rsidR="00AB798F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едставника), у спосіб, зазначений у заяві</w:t>
            </w:r>
          </w:p>
        </w:tc>
      </w:tr>
      <w:tr w:rsidR="004136B2" w:rsidRPr="00C709DA" w14:paraId="2E54B10B" w14:textId="77777777" w:rsidTr="00D2341A">
        <w:trPr>
          <w:gridAfter w:val="1"/>
          <w:wAfter w:w="22" w:type="dxa"/>
        </w:trPr>
        <w:tc>
          <w:tcPr>
            <w:tcW w:w="5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49A5D" w14:textId="77777777" w:rsidR="00D36A20" w:rsidRPr="00C709DA" w:rsidRDefault="00EF180F" w:rsidP="00D339B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17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2DCBE" w14:textId="77777777" w:rsidR="00D36A20" w:rsidRPr="00C709DA" w:rsidRDefault="00D36A20" w:rsidP="00D2341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Примітка</w:t>
            </w:r>
          </w:p>
        </w:tc>
        <w:tc>
          <w:tcPr>
            <w:tcW w:w="6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B41B5" w14:textId="7C0F15EC" w:rsidR="005F0107" w:rsidRPr="00C709DA" w:rsidRDefault="00D36A20" w:rsidP="007E084E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разі подання копій документів, незавірених </w:t>
            </w:r>
            <w:r w:rsidR="005F1107"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нотаріально або суб</w:t>
            </w:r>
            <w:r w:rsidR="005F1107" w:rsidRPr="00C709DA">
              <w:rPr>
                <w:rFonts w:ascii="Times New Roman" w:hAnsi="Times New Roman" w:cs="Times New Roman"/>
                <w:noProof/>
                <w:sz w:val="24"/>
                <w:szCs w:val="24"/>
                <w:lang w:val="uk-UA"/>
              </w:rPr>
              <w:t>’</w:t>
            </w:r>
            <w:r w:rsidRPr="00C709D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єктом, що їх видав, для завірення копій адміністратором необхідно надати оригінали документів.</w:t>
            </w:r>
          </w:p>
        </w:tc>
      </w:tr>
    </w:tbl>
    <w:p w14:paraId="70B6EF61" w14:textId="77777777" w:rsidR="00C576E4" w:rsidRPr="00C709DA" w:rsidRDefault="00C576E4" w:rsidP="00C576E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14:paraId="69B72ABA" w14:textId="77777777" w:rsidR="00C576E4" w:rsidRPr="00C709DA" w:rsidRDefault="00C576E4" w:rsidP="00C576E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14:paraId="17C7BEF2" w14:textId="77777777" w:rsidR="00C576E4" w:rsidRPr="00C709DA" w:rsidRDefault="00C576E4" w:rsidP="00C576E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14:paraId="7F9A9F20" w14:textId="32EF0CB8" w:rsidR="00C576E4" w:rsidRPr="00C709DA" w:rsidRDefault="00C576E4" w:rsidP="00C576E4">
      <w:pPr>
        <w:spacing w:after="0" w:line="240" w:lineRule="auto"/>
        <w:ind w:left="-142" w:hanging="284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Керуюча справами виконкому</w:t>
      </w:r>
    </w:p>
    <w:p w14:paraId="69D78190" w14:textId="283B9627" w:rsidR="00C576E4" w:rsidRPr="00C709DA" w:rsidRDefault="00C576E4" w:rsidP="00C576E4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районної у місті ради</w:t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C709DA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  <w:t xml:space="preserve">              Алла ГОЛОВАТА</w:t>
      </w:r>
    </w:p>
    <w:p w14:paraId="3DEA6AD5" w14:textId="5EA05A98" w:rsidR="007F246B" w:rsidRPr="00440938" w:rsidRDefault="007F246B" w:rsidP="0079619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sectPr w:rsidR="007F246B" w:rsidRPr="00440938" w:rsidSect="00C709DA">
      <w:headerReference w:type="default" r:id="rId44"/>
      <w:pgSz w:w="11906" w:h="16838"/>
      <w:pgMar w:top="1134" w:right="567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4877A" w14:textId="77777777" w:rsidR="00D7041A" w:rsidRDefault="00D7041A" w:rsidP="002D596E">
      <w:pPr>
        <w:spacing w:after="0" w:line="240" w:lineRule="auto"/>
      </w:pPr>
      <w:r>
        <w:separator/>
      </w:r>
    </w:p>
  </w:endnote>
  <w:endnote w:type="continuationSeparator" w:id="0">
    <w:p w14:paraId="6E322728" w14:textId="77777777" w:rsidR="00D7041A" w:rsidRDefault="00D7041A" w:rsidP="002D5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8191DD" w14:textId="77777777" w:rsidR="00D7041A" w:rsidRDefault="00D7041A" w:rsidP="002D596E">
      <w:pPr>
        <w:spacing w:after="0" w:line="240" w:lineRule="auto"/>
      </w:pPr>
      <w:r>
        <w:separator/>
      </w:r>
    </w:p>
  </w:footnote>
  <w:footnote w:type="continuationSeparator" w:id="0">
    <w:p w14:paraId="46B4FC66" w14:textId="77777777" w:rsidR="00D7041A" w:rsidRDefault="00D7041A" w:rsidP="002D5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71C66E" w14:textId="2D11C70A" w:rsidR="006767A3" w:rsidRPr="00C709DA" w:rsidRDefault="00C709DA" w:rsidP="00C709DA">
    <w:pPr>
      <w:pStyle w:val="aa"/>
      <w:tabs>
        <w:tab w:val="left" w:pos="6330"/>
      </w:tabs>
      <w:spacing w:before="240"/>
      <w:rPr>
        <w:rFonts w:ascii="Times New Roman" w:hAnsi="Times New Roman" w:cs="Times New Roman"/>
        <w:sz w:val="24"/>
      </w:rPr>
    </w:pPr>
    <w:r>
      <w:tab/>
    </w:r>
    <w:sdt>
      <w:sdtPr>
        <w:id w:val="24153308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</w:rPr>
      </w:sdtEndPr>
      <w:sdtContent>
        <w:r w:rsidRPr="00C709DA">
          <w:rPr>
            <w:rFonts w:ascii="Times New Roman" w:hAnsi="Times New Roman" w:cs="Times New Roman"/>
            <w:sz w:val="24"/>
          </w:rPr>
          <w:fldChar w:fldCharType="begin"/>
        </w:r>
        <w:r w:rsidRPr="00C709DA">
          <w:rPr>
            <w:rFonts w:ascii="Times New Roman" w:hAnsi="Times New Roman" w:cs="Times New Roman"/>
            <w:sz w:val="24"/>
          </w:rPr>
          <w:instrText>PAGE   \* MERGEFORMAT</w:instrText>
        </w:r>
        <w:r w:rsidRPr="00C709DA">
          <w:rPr>
            <w:rFonts w:ascii="Times New Roman" w:hAnsi="Times New Roman" w:cs="Times New Roman"/>
            <w:sz w:val="24"/>
          </w:rPr>
          <w:fldChar w:fldCharType="separate"/>
        </w:r>
        <w:r w:rsidR="00FA6626" w:rsidRPr="00FA6626">
          <w:rPr>
            <w:rFonts w:ascii="Times New Roman" w:hAnsi="Times New Roman" w:cs="Times New Roman"/>
            <w:noProof/>
            <w:sz w:val="24"/>
            <w:lang w:val="uk-UA"/>
          </w:rPr>
          <w:t>2</w:t>
        </w:r>
        <w:r w:rsidRPr="00C709DA">
          <w:rPr>
            <w:rFonts w:ascii="Times New Roman" w:hAnsi="Times New Roman" w:cs="Times New Roman"/>
            <w:sz w:val="24"/>
          </w:rPr>
          <w:fldChar w:fldCharType="end"/>
        </w:r>
      </w:sdtContent>
    </w:sdt>
    <w:r>
      <w:rPr>
        <w:rFonts w:ascii="Times New Roman" w:hAnsi="Times New Roman" w:cs="Times New Roman"/>
        <w:sz w:val="24"/>
      </w:rPr>
      <w:tab/>
    </w:r>
    <w:r w:rsidRPr="002D596E">
      <w:rPr>
        <w:rFonts w:ascii="Times New Roman" w:eastAsia="Calibri" w:hAnsi="Times New Roman" w:cs="Times New Roman"/>
        <w:b/>
        <w:i/>
        <w:sz w:val="24"/>
        <w:lang w:val="uk-UA"/>
      </w:rPr>
      <w:t>Продовження додатка</w:t>
    </w:r>
    <w:r>
      <w:rPr>
        <w:rFonts w:ascii="Times New Roman" w:eastAsia="Calibri" w:hAnsi="Times New Roman" w:cs="Times New Roman"/>
        <w:b/>
        <w:i/>
        <w:sz w:val="24"/>
        <w:lang w:val="uk-UA"/>
      </w:rPr>
      <w:t xml:space="preserve"> 81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320B1"/>
    <w:multiLevelType w:val="hybridMultilevel"/>
    <w:tmpl w:val="9D58CBF4"/>
    <w:lvl w:ilvl="0" w:tplc="02BC3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B2604"/>
    <w:multiLevelType w:val="hybridMultilevel"/>
    <w:tmpl w:val="309674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70529"/>
    <w:multiLevelType w:val="multilevel"/>
    <w:tmpl w:val="9028D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67B57"/>
    <w:multiLevelType w:val="multilevel"/>
    <w:tmpl w:val="58F2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FB1356"/>
    <w:multiLevelType w:val="hybridMultilevel"/>
    <w:tmpl w:val="9B429E52"/>
    <w:lvl w:ilvl="0" w:tplc="40347A70">
      <w:start w:val="2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00" w:hanging="360"/>
      </w:pPr>
    </w:lvl>
    <w:lvl w:ilvl="2" w:tplc="0422001B" w:tentative="1">
      <w:start w:val="1"/>
      <w:numFmt w:val="lowerRoman"/>
      <w:lvlText w:val="%3."/>
      <w:lvlJc w:val="right"/>
      <w:pPr>
        <w:ind w:left="1920" w:hanging="180"/>
      </w:pPr>
    </w:lvl>
    <w:lvl w:ilvl="3" w:tplc="0422000F" w:tentative="1">
      <w:start w:val="1"/>
      <w:numFmt w:val="decimal"/>
      <w:lvlText w:val="%4."/>
      <w:lvlJc w:val="left"/>
      <w:pPr>
        <w:ind w:left="2640" w:hanging="360"/>
      </w:pPr>
    </w:lvl>
    <w:lvl w:ilvl="4" w:tplc="04220019" w:tentative="1">
      <w:start w:val="1"/>
      <w:numFmt w:val="lowerLetter"/>
      <w:lvlText w:val="%5."/>
      <w:lvlJc w:val="left"/>
      <w:pPr>
        <w:ind w:left="3360" w:hanging="360"/>
      </w:pPr>
    </w:lvl>
    <w:lvl w:ilvl="5" w:tplc="0422001B" w:tentative="1">
      <w:start w:val="1"/>
      <w:numFmt w:val="lowerRoman"/>
      <w:lvlText w:val="%6."/>
      <w:lvlJc w:val="right"/>
      <w:pPr>
        <w:ind w:left="4080" w:hanging="180"/>
      </w:pPr>
    </w:lvl>
    <w:lvl w:ilvl="6" w:tplc="0422000F" w:tentative="1">
      <w:start w:val="1"/>
      <w:numFmt w:val="decimal"/>
      <w:lvlText w:val="%7."/>
      <w:lvlJc w:val="left"/>
      <w:pPr>
        <w:ind w:left="4800" w:hanging="360"/>
      </w:pPr>
    </w:lvl>
    <w:lvl w:ilvl="7" w:tplc="04220019" w:tentative="1">
      <w:start w:val="1"/>
      <w:numFmt w:val="lowerLetter"/>
      <w:lvlText w:val="%8."/>
      <w:lvlJc w:val="left"/>
      <w:pPr>
        <w:ind w:left="5520" w:hanging="360"/>
      </w:pPr>
    </w:lvl>
    <w:lvl w:ilvl="8" w:tplc="0422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48D85522"/>
    <w:multiLevelType w:val="hybridMultilevel"/>
    <w:tmpl w:val="AEA8DB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25D68"/>
    <w:multiLevelType w:val="hybridMultilevel"/>
    <w:tmpl w:val="DE2E08D2"/>
    <w:lvl w:ilvl="0" w:tplc="CFC8E96E">
      <w:numFmt w:val="bullet"/>
      <w:lvlText w:val="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7" w15:restartNumberingAfterBreak="0">
    <w:nsid w:val="4FA10805"/>
    <w:multiLevelType w:val="hybridMultilevel"/>
    <w:tmpl w:val="62ACE074"/>
    <w:lvl w:ilvl="0" w:tplc="74C647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AA4B84"/>
    <w:multiLevelType w:val="multilevel"/>
    <w:tmpl w:val="B690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8D5B14"/>
    <w:multiLevelType w:val="hybridMultilevel"/>
    <w:tmpl w:val="CEC4E4DE"/>
    <w:lvl w:ilvl="0" w:tplc="042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EEA78F4"/>
    <w:multiLevelType w:val="hybridMultilevel"/>
    <w:tmpl w:val="AC1E7D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77778"/>
    <w:multiLevelType w:val="multilevel"/>
    <w:tmpl w:val="2244E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6B6387"/>
    <w:multiLevelType w:val="hybridMultilevel"/>
    <w:tmpl w:val="5D608F1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1C28F8"/>
    <w:multiLevelType w:val="hybridMultilevel"/>
    <w:tmpl w:val="CCA2FB22"/>
    <w:lvl w:ilvl="0" w:tplc="63F89F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"/>
  </w:num>
  <w:num w:numId="5">
    <w:abstractNumId w:val="4"/>
  </w:num>
  <w:num w:numId="6">
    <w:abstractNumId w:val="5"/>
  </w:num>
  <w:num w:numId="7">
    <w:abstractNumId w:val="12"/>
  </w:num>
  <w:num w:numId="8">
    <w:abstractNumId w:val="1"/>
  </w:num>
  <w:num w:numId="9">
    <w:abstractNumId w:val="10"/>
  </w:num>
  <w:num w:numId="10">
    <w:abstractNumId w:val="13"/>
  </w:num>
  <w:num w:numId="11">
    <w:abstractNumId w:val="9"/>
  </w:num>
  <w:num w:numId="12">
    <w:abstractNumId w:val="0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D5"/>
    <w:rsid w:val="000030BD"/>
    <w:rsid w:val="00005142"/>
    <w:rsid w:val="00010CC9"/>
    <w:rsid w:val="000504EC"/>
    <w:rsid w:val="00054D7F"/>
    <w:rsid w:val="00055B55"/>
    <w:rsid w:val="00060497"/>
    <w:rsid w:val="00061DC2"/>
    <w:rsid w:val="00073698"/>
    <w:rsid w:val="00082AFF"/>
    <w:rsid w:val="0009512F"/>
    <w:rsid w:val="000A29A5"/>
    <w:rsid w:val="000A3414"/>
    <w:rsid w:val="000A7F19"/>
    <w:rsid w:val="000B726B"/>
    <w:rsid w:val="000C1074"/>
    <w:rsid w:val="000D1A58"/>
    <w:rsid w:val="000D7B48"/>
    <w:rsid w:val="00114C0A"/>
    <w:rsid w:val="00135A26"/>
    <w:rsid w:val="00147EAD"/>
    <w:rsid w:val="001537EB"/>
    <w:rsid w:val="00155F9E"/>
    <w:rsid w:val="00162C12"/>
    <w:rsid w:val="00173408"/>
    <w:rsid w:val="00174CEF"/>
    <w:rsid w:val="001839DD"/>
    <w:rsid w:val="001847E2"/>
    <w:rsid w:val="00194C2C"/>
    <w:rsid w:val="00196D98"/>
    <w:rsid w:val="001A0F2D"/>
    <w:rsid w:val="001A2D7A"/>
    <w:rsid w:val="001A7A29"/>
    <w:rsid w:val="001C0BFE"/>
    <w:rsid w:val="001C2807"/>
    <w:rsid w:val="001C5E4A"/>
    <w:rsid w:val="001D0633"/>
    <w:rsid w:val="001D15D6"/>
    <w:rsid w:val="001E630D"/>
    <w:rsid w:val="00200C8F"/>
    <w:rsid w:val="002232E8"/>
    <w:rsid w:val="0023567B"/>
    <w:rsid w:val="0024134D"/>
    <w:rsid w:val="002424DA"/>
    <w:rsid w:val="0024496C"/>
    <w:rsid w:val="00251B38"/>
    <w:rsid w:val="00257F66"/>
    <w:rsid w:val="0026110A"/>
    <w:rsid w:val="00261C32"/>
    <w:rsid w:val="002805DF"/>
    <w:rsid w:val="00282011"/>
    <w:rsid w:val="00296E27"/>
    <w:rsid w:val="002B237F"/>
    <w:rsid w:val="002B5421"/>
    <w:rsid w:val="002B6623"/>
    <w:rsid w:val="002C5BFC"/>
    <w:rsid w:val="002D0E3A"/>
    <w:rsid w:val="002D596E"/>
    <w:rsid w:val="002E10F0"/>
    <w:rsid w:val="002E341A"/>
    <w:rsid w:val="002F194E"/>
    <w:rsid w:val="002F3F98"/>
    <w:rsid w:val="00301785"/>
    <w:rsid w:val="00316836"/>
    <w:rsid w:val="003176E3"/>
    <w:rsid w:val="003417F8"/>
    <w:rsid w:val="00350D92"/>
    <w:rsid w:val="003526A6"/>
    <w:rsid w:val="00353402"/>
    <w:rsid w:val="0035548E"/>
    <w:rsid w:val="00357733"/>
    <w:rsid w:val="003638AC"/>
    <w:rsid w:val="00380E36"/>
    <w:rsid w:val="00382821"/>
    <w:rsid w:val="003A026E"/>
    <w:rsid w:val="003A1C3C"/>
    <w:rsid w:val="003A3D5D"/>
    <w:rsid w:val="003A6967"/>
    <w:rsid w:val="003B3D6B"/>
    <w:rsid w:val="003D5811"/>
    <w:rsid w:val="003F29F4"/>
    <w:rsid w:val="003F61E4"/>
    <w:rsid w:val="004010EB"/>
    <w:rsid w:val="004136B2"/>
    <w:rsid w:val="0041577B"/>
    <w:rsid w:val="004210C7"/>
    <w:rsid w:val="00440938"/>
    <w:rsid w:val="00461C11"/>
    <w:rsid w:val="004650B8"/>
    <w:rsid w:val="004771D0"/>
    <w:rsid w:val="00485D4D"/>
    <w:rsid w:val="00490444"/>
    <w:rsid w:val="004A0A9A"/>
    <w:rsid w:val="004A2F45"/>
    <w:rsid w:val="004A3527"/>
    <w:rsid w:val="004A6F79"/>
    <w:rsid w:val="004B19AC"/>
    <w:rsid w:val="004B508F"/>
    <w:rsid w:val="004B51B5"/>
    <w:rsid w:val="004C420F"/>
    <w:rsid w:val="004C61F7"/>
    <w:rsid w:val="004D245E"/>
    <w:rsid w:val="004E00D5"/>
    <w:rsid w:val="004E2E6F"/>
    <w:rsid w:val="004E2F9D"/>
    <w:rsid w:val="004E38F9"/>
    <w:rsid w:val="004E3C1A"/>
    <w:rsid w:val="004F315C"/>
    <w:rsid w:val="00500FD4"/>
    <w:rsid w:val="005016C0"/>
    <w:rsid w:val="00502CFC"/>
    <w:rsid w:val="00502F7E"/>
    <w:rsid w:val="0050530B"/>
    <w:rsid w:val="00506CED"/>
    <w:rsid w:val="00511168"/>
    <w:rsid w:val="0052051F"/>
    <w:rsid w:val="005353A2"/>
    <w:rsid w:val="00547FC1"/>
    <w:rsid w:val="00570C9C"/>
    <w:rsid w:val="0057206A"/>
    <w:rsid w:val="005738DB"/>
    <w:rsid w:val="00580EF2"/>
    <w:rsid w:val="00586144"/>
    <w:rsid w:val="00593FCA"/>
    <w:rsid w:val="00595A60"/>
    <w:rsid w:val="005A1BBB"/>
    <w:rsid w:val="005A4C9E"/>
    <w:rsid w:val="005B62BA"/>
    <w:rsid w:val="005C0CF0"/>
    <w:rsid w:val="005D6BD6"/>
    <w:rsid w:val="005D7E8B"/>
    <w:rsid w:val="005E2B8B"/>
    <w:rsid w:val="005E4833"/>
    <w:rsid w:val="005E72BA"/>
    <w:rsid w:val="005F0107"/>
    <w:rsid w:val="005F0388"/>
    <w:rsid w:val="005F1107"/>
    <w:rsid w:val="00601688"/>
    <w:rsid w:val="00612296"/>
    <w:rsid w:val="00613CBE"/>
    <w:rsid w:val="00616FF4"/>
    <w:rsid w:val="00621CDC"/>
    <w:rsid w:val="00624793"/>
    <w:rsid w:val="006277AF"/>
    <w:rsid w:val="00627D05"/>
    <w:rsid w:val="00635A65"/>
    <w:rsid w:val="0063630E"/>
    <w:rsid w:val="006428D9"/>
    <w:rsid w:val="00650CC2"/>
    <w:rsid w:val="00654DCF"/>
    <w:rsid w:val="006620E6"/>
    <w:rsid w:val="006628BD"/>
    <w:rsid w:val="00665E2B"/>
    <w:rsid w:val="00673C59"/>
    <w:rsid w:val="006767A3"/>
    <w:rsid w:val="00676FA7"/>
    <w:rsid w:val="00683F24"/>
    <w:rsid w:val="00686112"/>
    <w:rsid w:val="006922C2"/>
    <w:rsid w:val="006A0D69"/>
    <w:rsid w:val="006A23D3"/>
    <w:rsid w:val="006A6C4B"/>
    <w:rsid w:val="006C04E7"/>
    <w:rsid w:val="006C06CB"/>
    <w:rsid w:val="006C3E95"/>
    <w:rsid w:val="006D05CA"/>
    <w:rsid w:val="006E5386"/>
    <w:rsid w:val="006F15E2"/>
    <w:rsid w:val="006F3A7F"/>
    <w:rsid w:val="00716DB3"/>
    <w:rsid w:val="00720FE5"/>
    <w:rsid w:val="00723357"/>
    <w:rsid w:val="00730040"/>
    <w:rsid w:val="00733279"/>
    <w:rsid w:val="00735A05"/>
    <w:rsid w:val="00741580"/>
    <w:rsid w:val="00741F15"/>
    <w:rsid w:val="007438D6"/>
    <w:rsid w:val="00747C6F"/>
    <w:rsid w:val="007508B0"/>
    <w:rsid w:val="007661B5"/>
    <w:rsid w:val="00787FAE"/>
    <w:rsid w:val="00790C0D"/>
    <w:rsid w:val="00791237"/>
    <w:rsid w:val="00796192"/>
    <w:rsid w:val="007A3324"/>
    <w:rsid w:val="007B3120"/>
    <w:rsid w:val="007B34C7"/>
    <w:rsid w:val="007C5E1C"/>
    <w:rsid w:val="007D128A"/>
    <w:rsid w:val="007D3B1A"/>
    <w:rsid w:val="007D7B43"/>
    <w:rsid w:val="007E084E"/>
    <w:rsid w:val="007E6219"/>
    <w:rsid w:val="007F246B"/>
    <w:rsid w:val="007F2BA5"/>
    <w:rsid w:val="007F44BA"/>
    <w:rsid w:val="007F57C7"/>
    <w:rsid w:val="00801E09"/>
    <w:rsid w:val="00805B82"/>
    <w:rsid w:val="008104F2"/>
    <w:rsid w:val="00820AD1"/>
    <w:rsid w:val="008260C3"/>
    <w:rsid w:val="00830057"/>
    <w:rsid w:val="00844538"/>
    <w:rsid w:val="00847548"/>
    <w:rsid w:val="00851D4A"/>
    <w:rsid w:val="00852B9D"/>
    <w:rsid w:val="00857DD5"/>
    <w:rsid w:val="008632D0"/>
    <w:rsid w:val="0086371A"/>
    <w:rsid w:val="00866A54"/>
    <w:rsid w:val="00874883"/>
    <w:rsid w:val="00875E40"/>
    <w:rsid w:val="008771CD"/>
    <w:rsid w:val="00891D3F"/>
    <w:rsid w:val="008A3319"/>
    <w:rsid w:val="008B00F9"/>
    <w:rsid w:val="008B470B"/>
    <w:rsid w:val="008C239A"/>
    <w:rsid w:val="008E1D1C"/>
    <w:rsid w:val="008F0325"/>
    <w:rsid w:val="008F5B90"/>
    <w:rsid w:val="00924A0D"/>
    <w:rsid w:val="009255F5"/>
    <w:rsid w:val="0092756B"/>
    <w:rsid w:val="009309F3"/>
    <w:rsid w:val="009455BE"/>
    <w:rsid w:val="00953295"/>
    <w:rsid w:val="009669A1"/>
    <w:rsid w:val="00973108"/>
    <w:rsid w:val="009779A7"/>
    <w:rsid w:val="009813DC"/>
    <w:rsid w:val="00986B45"/>
    <w:rsid w:val="009A3D33"/>
    <w:rsid w:val="009C1827"/>
    <w:rsid w:val="009C54BA"/>
    <w:rsid w:val="009E398A"/>
    <w:rsid w:val="009E612E"/>
    <w:rsid w:val="009F5A26"/>
    <w:rsid w:val="009F64B1"/>
    <w:rsid w:val="00A04D13"/>
    <w:rsid w:val="00A061B0"/>
    <w:rsid w:val="00A35844"/>
    <w:rsid w:val="00A42595"/>
    <w:rsid w:val="00A529A8"/>
    <w:rsid w:val="00A550B1"/>
    <w:rsid w:val="00A55BDF"/>
    <w:rsid w:val="00A64BFA"/>
    <w:rsid w:val="00A81F1D"/>
    <w:rsid w:val="00AB17C0"/>
    <w:rsid w:val="00AB45B5"/>
    <w:rsid w:val="00AB798F"/>
    <w:rsid w:val="00AC25EE"/>
    <w:rsid w:val="00AC711A"/>
    <w:rsid w:val="00AD09B2"/>
    <w:rsid w:val="00AD2704"/>
    <w:rsid w:val="00AD7051"/>
    <w:rsid w:val="00AE45A1"/>
    <w:rsid w:val="00B011CB"/>
    <w:rsid w:val="00B20594"/>
    <w:rsid w:val="00B25CDD"/>
    <w:rsid w:val="00B3745E"/>
    <w:rsid w:val="00B4565B"/>
    <w:rsid w:val="00B6332C"/>
    <w:rsid w:val="00B75441"/>
    <w:rsid w:val="00B94BB2"/>
    <w:rsid w:val="00BB087B"/>
    <w:rsid w:val="00BB37DC"/>
    <w:rsid w:val="00BC3B68"/>
    <w:rsid w:val="00BC66D4"/>
    <w:rsid w:val="00BD2531"/>
    <w:rsid w:val="00BD438A"/>
    <w:rsid w:val="00BD6BC9"/>
    <w:rsid w:val="00BD6D5A"/>
    <w:rsid w:val="00BE094C"/>
    <w:rsid w:val="00BE7DFE"/>
    <w:rsid w:val="00C00281"/>
    <w:rsid w:val="00C00B29"/>
    <w:rsid w:val="00C0402C"/>
    <w:rsid w:val="00C146C8"/>
    <w:rsid w:val="00C255AE"/>
    <w:rsid w:val="00C2607E"/>
    <w:rsid w:val="00C44856"/>
    <w:rsid w:val="00C47E4C"/>
    <w:rsid w:val="00C53CD9"/>
    <w:rsid w:val="00C56568"/>
    <w:rsid w:val="00C576E4"/>
    <w:rsid w:val="00C709DA"/>
    <w:rsid w:val="00C74F95"/>
    <w:rsid w:val="00C81222"/>
    <w:rsid w:val="00C90688"/>
    <w:rsid w:val="00C96338"/>
    <w:rsid w:val="00C97F3E"/>
    <w:rsid w:val="00CA0702"/>
    <w:rsid w:val="00CC46FD"/>
    <w:rsid w:val="00CC6929"/>
    <w:rsid w:val="00CD695F"/>
    <w:rsid w:val="00CF1E41"/>
    <w:rsid w:val="00CF3DE4"/>
    <w:rsid w:val="00D07162"/>
    <w:rsid w:val="00D2341A"/>
    <w:rsid w:val="00D31AB6"/>
    <w:rsid w:val="00D339B6"/>
    <w:rsid w:val="00D36A20"/>
    <w:rsid w:val="00D44F51"/>
    <w:rsid w:val="00D57E5C"/>
    <w:rsid w:val="00D61CE5"/>
    <w:rsid w:val="00D66223"/>
    <w:rsid w:val="00D7041A"/>
    <w:rsid w:val="00D7706B"/>
    <w:rsid w:val="00D774EA"/>
    <w:rsid w:val="00D82240"/>
    <w:rsid w:val="00D826B3"/>
    <w:rsid w:val="00D934C2"/>
    <w:rsid w:val="00D971A3"/>
    <w:rsid w:val="00DD022F"/>
    <w:rsid w:val="00DE6990"/>
    <w:rsid w:val="00DE6CC9"/>
    <w:rsid w:val="00DF2652"/>
    <w:rsid w:val="00E00CE3"/>
    <w:rsid w:val="00E12737"/>
    <w:rsid w:val="00E1292F"/>
    <w:rsid w:val="00E2584E"/>
    <w:rsid w:val="00E35BC1"/>
    <w:rsid w:val="00E5449D"/>
    <w:rsid w:val="00E54648"/>
    <w:rsid w:val="00E635A6"/>
    <w:rsid w:val="00E71FD2"/>
    <w:rsid w:val="00E84754"/>
    <w:rsid w:val="00E85569"/>
    <w:rsid w:val="00E86DC1"/>
    <w:rsid w:val="00E87FD7"/>
    <w:rsid w:val="00E968E4"/>
    <w:rsid w:val="00EA3432"/>
    <w:rsid w:val="00ED0891"/>
    <w:rsid w:val="00ED7254"/>
    <w:rsid w:val="00ED7528"/>
    <w:rsid w:val="00EE3513"/>
    <w:rsid w:val="00EE559D"/>
    <w:rsid w:val="00EF180F"/>
    <w:rsid w:val="00F01482"/>
    <w:rsid w:val="00F23108"/>
    <w:rsid w:val="00F30BC9"/>
    <w:rsid w:val="00F340F0"/>
    <w:rsid w:val="00F373FD"/>
    <w:rsid w:val="00F4676D"/>
    <w:rsid w:val="00F56BC8"/>
    <w:rsid w:val="00F702CF"/>
    <w:rsid w:val="00F763B5"/>
    <w:rsid w:val="00F80641"/>
    <w:rsid w:val="00F8135C"/>
    <w:rsid w:val="00F847C0"/>
    <w:rsid w:val="00F84BD0"/>
    <w:rsid w:val="00F90225"/>
    <w:rsid w:val="00F92DE9"/>
    <w:rsid w:val="00F9479B"/>
    <w:rsid w:val="00FA6626"/>
    <w:rsid w:val="00FB265A"/>
    <w:rsid w:val="00FB7AA4"/>
    <w:rsid w:val="00FC7281"/>
    <w:rsid w:val="00FD052E"/>
    <w:rsid w:val="00FD5C41"/>
    <w:rsid w:val="00FE3CD9"/>
    <w:rsid w:val="00FE6EDD"/>
    <w:rsid w:val="00FE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FD8426"/>
  <w15:docId w15:val="{7A445164-F7EF-4408-8E4E-2D95A0FD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58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E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57DD5"/>
  </w:style>
  <w:style w:type="paragraph" w:styleId="a4">
    <w:name w:val="Balloon Text"/>
    <w:basedOn w:val="a"/>
    <w:link w:val="a5"/>
    <w:uiPriority w:val="99"/>
    <w:semiHidden/>
    <w:unhideWhenUsed/>
    <w:rsid w:val="006D0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D05CA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36A20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3417F8"/>
    <w:pPr>
      <w:ind w:left="720"/>
      <w:contextualSpacing/>
    </w:pPr>
  </w:style>
  <w:style w:type="character" w:styleId="a8">
    <w:name w:val="Emphasis"/>
    <w:uiPriority w:val="99"/>
    <w:qFormat/>
    <w:rsid w:val="00830057"/>
    <w:rPr>
      <w:rFonts w:ascii="Times New Roman" w:hAnsi="Times New Roman" w:cs="Times New Roman" w:hint="default"/>
      <w:i/>
      <w:iCs w:val="0"/>
    </w:rPr>
  </w:style>
  <w:style w:type="paragraph" w:styleId="a9">
    <w:name w:val="No Spacing"/>
    <w:uiPriority w:val="1"/>
    <w:qFormat/>
    <w:rsid w:val="00005142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D59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2D596E"/>
  </w:style>
  <w:style w:type="paragraph" w:styleId="ac">
    <w:name w:val="footer"/>
    <w:basedOn w:val="a"/>
    <w:link w:val="ad"/>
    <w:uiPriority w:val="99"/>
    <w:unhideWhenUsed/>
    <w:rsid w:val="002D596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2D596E"/>
  </w:style>
  <w:style w:type="character" w:customStyle="1" w:styleId="20">
    <w:name w:val="Заголовок 2 Знак"/>
    <w:basedOn w:val="a0"/>
    <w:link w:val="2"/>
    <w:uiPriority w:val="9"/>
    <w:semiHidden/>
    <w:rsid w:val="00CF1E4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266840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5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398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3039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5981">
          <w:marLeft w:val="47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0739">
          <w:marLeft w:val="47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09829">
          <w:marLeft w:val="47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20509">
          <w:marLeft w:val="-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ps.ligazakon.net/document/view/kp251065?ed=2025_09_01&amp;an=51" TargetMode="External"/><Relationship Id="rId18" Type="http://schemas.openxmlformats.org/officeDocument/2006/relationships/hyperlink" Target="https://ips.ligazakon.net/document/view/kp251065?ed=2025_09_01&amp;an=56" TargetMode="External"/><Relationship Id="rId26" Type="http://schemas.openxmlformats.org/officeDocument/2006/relationships/hyperlink" Target="https://ips.ligazakon.net/document/view/kp251065?ed=2025_09_01&amp;an=63" TargetMode="External"/><Relationship Id="rId39" Type="http://schemas.openxmlformats.org/officeDocument/2006/relationships/hyperlink" Target="https://ips.ligazakon.net/document/view/kp251065?ed=2025_09_01&amp;an=73" TargetMode="External"/><Relationship Id="rId21" Type="http://schemas.openxmlformats.org/officeDocument/2006/relationships/hyperlink" Target="https://ips.ligazakon.net/document/view/kp251065?ed=2025_09_01&amp;an=59" TargetMode="External"/><Relationship Id="rId34" Type="http://schemas.openxmlformats.org/officeDocument/2006/relationships/hyperlink" Target="https://ips.ligazakon.net/document/view/kp251065?ed=2025_09_01&amp;an=68" TargetMode="External"/><Relationship Id="rId42" Type="http://schemas.openxmlformats.org/officeDocument/2006/relationships/hyperlink" Target="https://ips.ligazakon.net/document/view/kp251065?ed=2025_09_01&amp;an=7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ps.ligazakon.net/document/view/kp251065?ed=2025_09_01&amp;an=54" TargetMode="External"/><Relationship Id="rId29" Type="http://schemas.openxmlformats.org/officeDocument/2006/relationships/hyperlink" Target="https://ips.ligazakon.net/document/view/kp251065?ed=2025_09_01&amp;an=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ps.ligazakon.net/document/view/kp251065?ed=2025_09_01&amp;an=48" TargetMode="External"/><Relationship Id="rId24" Type="http://schemas.openxmlformats.org/officeDocument/2006/relationships/hyperlink" Target="https://ips.ligazakon.net/document/view/t124651?ed=2025_07_31" TargetMode="External"/><Relationship Id="rId32" Type="http://schemas.openxmlformats.org/officeDocument/2006/relationships/hyperlink" Target="https://ips.ligazakon.net/document/view/kp251065?ed=2025_09_01&amp;an=68" TargetMode="External"/><Relationship Id="rId37" Type="http://schemas.openxmlformats.org/officeDocument/2006/relationships/hyperlink" Target="https://ips.ligazakon.net/document/view/kp251065?ed=2025_09_01&amp;an=71" TargetMode="External"/><Relationship Id="rId40" Type="http://schemas.openxmlformats.org/officeDocument/2006/relationships/hyperlink" Target="https://ips.ligazakon.net/document/view/kp251065?ed=2025_09_01&amp;an=74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ps.ligazakon.net/document/view/kp251065?ed=2025_09_01&amp;an=53" TargetMode="External"/><Relationship Id="rId23" Type="http://schemas.openxmlformats.org/officeDocument/2006/relationships/hyperlink" Target="https://ips.ligazakon.net/document/view/kp251065?ed=2025_09_01&amp;an=62" TargetMode="External"/><Relationship Id="rId28" Type="http://schemas.openxmlformats.org/officeDocument/2006/relationships/hyperlink" Target="https://ips.ligazakon.net/document/view/kp150740?ed=2025_07_30&amp;an=177" TargetMode="External"/><Relationship Id="rId36" Type="http://schemas.openxmlformats.org/officeDocument/2006/relationships/hyperlink" Target="https://ips.ligazakon.net/document/view/kp251065?ed=2025_09_01&amp;an=70" TargetMode="External"/><Relationship Id="rId10" Type="http://schemas.openxmlformats.org/officeDocument/2006/relationships/hyperlink" Target="https://ips.ligazakon.net/document/view/kp251065?ed=2025_09_01&amp;an=46" TargetMode="External"/><Relationship Id="rId19" Type="http://schemas.openxmlformats.org/officeDocument/2006/relationships/hyperlink" Target="https://ips.ligazakon.net/document/view/kp251065?ed=2025_09_01&amp;an=57" TargetMode="External"/><Relationship Id="rId31" Type="http://schemas.openxmlformats.org/officeDocument/2006/relationships/hyperlink" Target="https://ips.ligazakon.net/document/view/kp251065?ed=2025_09_01&amp;an=67" TargetMode="Externa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ps.ligazakon.net/document/view/kp251065?ed=2025_09_01&amp;an=45" TargetMode="External"/><Relationship Id="rId14" Type="http://schemas.openxmlformats.org/officeDocument/2006/relationships/hyperlink" Target="https://ips.ligazakon.net/document/view/kp251065?ed=2025_09_01&amp;an=52" TargetMode="External"/><Relationship Id="rId22" Type="http://schemas.openxmlformats.org/officeDocument/2006/relationships/hyperlink" Target="https://ips.ligazakon.net/document/view/kp251065?ed=2025_09_01&amp;an=61" TargetMode="External"/><Relationship Id="rId27" Type="http://schemas.openxmlformats.org/officeDocument/2006/relationships/hyperlink" Target="https://ips.ligazakon.net/document/view/kp251065?ed=2025_09_01&amp;an=64" TargetMode="External"/><Relationship Id="rId30" Type="http://schemas.openxmlformats.org/officeDocument/2006/relationships/hyperlink" Target="https://ips.ligazakon.net/document/view/kp251065?ed=2025_09_01&amp;an=65" TargetMode="External"/><Relationship Id="rId35" Type="http://schemas.openxmlformats.org/officeDocument/2006/relationships/hyperlink" Target="https://ips.ligazakon.net/document/view/kp251065?ed=2025_09_01&amp;an=69" TargetMode="External"/><Relationship Id="rId43" Type="http://schemas.openxmlformats.org/officeDocument/2006/relationships/hyperlink" Target="https://ips.ligazakon.net/document/view/kp251065?ed=2025_09_01&amp;an=77" TargetMode="External"/><Relationship Id="rId8" Type="http://schemas.openxmlformats.org/officeDocument/2006/relationships/hyperlink" Target="mailto:viza@kr.gov.ua" TargetMode="External"/><Relationship Id="rId3" Type="http://schemas.openxmlformats.org/officeDocument/2006/relationships/styles" Target="styles.xml"/><Relationship Id="rId12" Type="http://schemas.openxmlformats.org/officeDocument/2006/relationships/hyperlink" Target="https://ips.ligazakon.net/document/view/kp251065?ed=2025_09_01&amp;an=49" TargetMode="External"/><Relationship Id="rId17" Type="http://schemas.openxmlformats.org/officeDocument/2006/relationships/hyperlink" Target="https://ips.ligazakon.net/document/view/kp251065?ed=2025_09_01&amp;an=55" TargetMode="External"/><Relationship Id="rId25" Type="http://schemas.openxmlformats.org/officeDocument/2006/relationships/hyperlink" Target="https://ips.ligazakon.net/document/view/kp251065?ed=2025_09_01&amp;an=62" TargetMode="External"/><Relationship Id="rId33" Type="http://schemas.openxmlformats.org/officeDocument/2006/relationships/hyperlink" Target="https://ips.ligazakon.net/document/view/re13026?ed=2020_05_26" TargetMode="External"/><Relationship Id="rId38" Type="http://schemas.openxmlformats.org/officeDocument/2006/relationships/hyperlink" Target="https://ips.ligazakon.net/document/view/kp251065?ed=2025_09_01&amp;an=72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ips.ligazakon.net/document/view/kp251065?ed=2025_09_01&amp;an=58" TargetMode="External"/><Relationship Id="rId41" Type="http://schemas.openxmlformats.org/officeDocument/2006/relationships/hyperlink" Target="https://ips.ligazakon.net/document/view/kp251065?ed=2025_09_01&amp;an=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C0D2C-C210-4582-9D05-5D71B24C1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7</Pages>
  <Words>11706</Words>
  <Characters>6673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Vikonkom</cp:lastModifiedBy>
  <cp:revision>218</cp:revision>
  <cp:lastPrinted>2025-10-09T06:52:00Z</cp:lastPrinted>
  <dcterms:created xsi:type="dcterms:W3CDTF">2025-09-03T09:03:00Z</dcterms:created>
  <dcterms:modified xsi:type="dcterms:W3CDTF">2025-10-15T13:19:00Z</dcterms:modified>
</cp:coreProperties>
</file>