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C9" w:rsidRPr="009E246E" w:rsidRDefault="002A3CC9" w:rsidP="00807C8A">
      <w:pPr>
        <w:ind w:left="7080"/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 xml:space="preserve">Додаток </w:t>
      </w:r>
      <w:r w:rsidR="009E246E" w:rsidRPr="009E246E">
        <w:rPr>
          <w:b/>
          <w:bCs/>
          <w:i/>
          <w:iCs/>
          <w:lang w:val="uk-UA"/>
        </w:rPr>
        <w:t>248</w:t>
      </w:r>
    </w:p>
    <w:p w:rsidR="002A3CC9" w:rsidRPr="009E246E" w:rsidRDefault="002A3CC9" w:rsidP="00CB0142">
      <w:pPr>
        <w:jc w:val="center"/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 xml:space="preserve">                                                                                                                  до рішення виконкому</w:t>
      </w:r>
    </w:p>
    <w:p w:rsidR="002A3CC9" w:rsidRPr="009E246E" w:rsidRDefault="002A3CC9" w:rsidP="00CB0142">
      <w:pPr>
        <w:jc w:val="center"/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 xml:space="preserve">                                                                                                                  районної у місті ради</w:t>
      </w:r>
    </w:p>
    <w:p w:rsidR="002A3CC9" w:rsidRPr="009E246E" w:rsidRDefault="00824A8A" w:rsidP="00CE0D50">
      <w:pPr>
        <w:ind w:left="7080"/>
        <w:rPr>
          <w:b/>
          <w:bCs/>
          <w:i/>
          <w:iCs/>
          <w:lang w:val="uk-UA" w:eastAsia="en-US"/>
        </w:rPr>
      </w:pPr>
      <w:r>
        <w:rPr>
          <w:b/>
          <w:bCs/>
          <w:i/>
          <w:iCs/>
        </w:rPr>
        <w:t>15.10.2025 № 451</w:t>
      </w:r>
      <w:bookmarkStart w:id="0" w:name="_GoBack"/>
      <w:bookmarkEnd w:id="0"/>
    </w:p>
    <w:p w:rsidR="002A3CC9" w:rsidRPr="009E246E" w:rsidRDefault="002A3CC9" w:rsidP="00807C8A">
      <w:pPr>
        <w:jc w:val="center"/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ab/>
        <w:t xml:space="preserve">     </w:t>
      </w:r>
    </w:p>
    <w:p w:rsidR="002A3CC9" w:rsidRPr="009E246E" w:rsidRDefault="002A3CC9" w:rsidP="00CB0142">
      <w:pPr>
        <w:jc w:val="center"/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>Технологічна  картка № 41-68</w:t>
      </w:r>
    </w:p>
    <w:p w:rsidR="002A3CC9" w:rsidRPr="009E246E" w:rsidRDefault="002A3CC9" w:rsidP="00CB0142">
      <w:pPr>
        <w:rPr>
          <w:b/>
          <w:bCs/>
          <w:i/>
          <w:iCs/>
          <w:lang w:val="uk-UA"/>
        </w:rPr>
      </w:pPr>
      <w:r w:rsidRPr="009E246E">
        <w:rPr>
          <w:i/>
          <w:iCs/>
          <w:lang w:val="uk-UA"/>
        </w:rPr>
        <w:t xml:space="preserve">Назва послуги: </w:t>
      </w:r>
      <w:r w:rsidRPr="009E246E">
        <w:rPr>
          <w:b/>
          <w:bCs/>
          <w:i/>
          <w:iCs/>
          <w:lang w:val="uk-UA"/>
        </w:rPr>
        <w:t>Призначення компенсації за догляд фізичній особі, яка надає соціальні послуги з догляду без здійснення підприємницької діяльності на непрофесійній основі</w:t>
      </w:r>
      <w:r w:rsidRPr="009E246E">
        <w:rPr>
          <w:b/>
          <w:bCs/>
          <w:i/>
          <w:iCs/>
          <w:lang w:val="uk-UA" w:eastAsia="uk-UA"/>
        </w:rPr>
        <w:t xml:space="preserve">  </w:t>
      </w:r>
    </w:p>
    <w:p w:rsidR="002A3CC9" w:rsidRPr="009E246E" w:rsidRDefault="002A3CC9" w:rsidP="00CB0142">
      <w:pPr>
        <w:rPr>
          <w:b/>
          <w:bCs/>
          <w:i/>
          <w:iCs/>
          <w:lang w:val="uk-UA"/>
        </w:rPr>
      </w:pPr>
      <w:r w:rsidRPr="009E246E">
        <w:rPr>
          <w:i/>
          <w:iCs/>
          <w:lang w:val="uk-UA"/>
        </w:rPr>
        <w:t xml:space="preserve">Загальна кількість днів надання послуги:  </w:t>
      </w:r>
      <w:r w:rsidRPr="009E246E">
        <w:rPr>
          <w:b/>
          <w:bCs/>
          <w:i/>
          <w:iCs/>
          <w:lang w:val="uk-UA"/>
        </w:rPr>
        <w:t>до 30  календарних  днів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10"/>
        <w:gridCol w:w="3176"/>
        <w:gridCol w:w="2410"/>
        <w:gridCol w:w="1842"/>
        <w:gridCol w:w="1701"/>
      </w:tblGrid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9E246E">
              <w:rPr>
                <w:b/>
                <w:bCs/>
                <w:i/>
                <w:iCs/>
                <w:lang w:val="uk-UA" w:eastAsia="ar-SA"/>
              </w:rPr>
              <w:t>№ з/п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9E246E">
              <w:rPr>
                <w:b/>
                <w:bCs/>
                <w:i/>
                <w:iCs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9E246E">
              <w:rPr>
                <w:b/>
                <w:bCs/>
                <w:i/>
                <w:iCs/>
                <w:lang w:val="uk-UA" w:eastAsia="ar-SA"/>
              </w:rPr>
              <w:t>Відповідальна посадова особа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9E246E">
              <w:rPr>
                <w:b/>
                <w:bCs/>
                <w:i/>
                <w:iCs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9E246E">
              <w:rPr>
                <w:b/>
                <w:bCs/>
                <w:i/>
                <w:iCs/>
                <w:lang w:val="uk-UA" w:eastAsia="ar-SA"/>
              </w:rPr>
              <w:t>Терміни виконання етапів (дії, рішення)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9E246E">
              <w:rPr>
                <w:i/>
                <w:iCs/>
                <w:lang w:val="uk-UA" w:eastAsia="ar-SA"/>
              </w:rPr>
              <w:t>1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9E246E">
              <w:rPr>
                <w:i/>
                <w:iCs/>
                <w:lang w:val="uk-UA" w:eastAsia="ar-SA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9E246E">
              <w:rPr>
                <w:i/>
                <w:iCs/>
                <w:lang w:val="uk-UA" w:eastAsia="ar-SA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9E246E">
              <w:rPr>
                <w:i/>
                <w:iCs/>
                <w:lang w:val="uk-UA"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i/>
                <w:iCs/>
                <w:lang w:val="uk-UA" w:eastAsia="ar-SA"/>
              </w:rPr>
              <w:t>5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1.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Прийом та реєстрація заяви, перевірка документів та засвідчення їх копій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/>
              </w:rPr>
            </w:pPr>
            <w:r w:rsidRPr="009E246E">
              <w:rPr>
                <w:lang w:val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/>
              </w:rPr>
            </w:pPr>
            <w:r w:rsidRPr="009E246E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 xml:space="preserve">у день звернення 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2.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CC9" w:rsidRPr="009E246E" w:rsidRDefault="002A3CC9" w:rsidP="000100A2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у день надходження документів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3.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Призупинення розгляду пакету документів (за необхідності</w:t>
            </w:r>
            <w:r w:rsidRPr="009E246E">
              <w:rPr>
                <w:shd w:val="clear" w:color="auto" w:fill="F9F9F0"/>
                <w:lang w:val="uk-UA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відповідно до чинного законодавства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lastRenderedPageBreak/>
              <w:t>4.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Підготовка письмового повідомлення про залишення заяви без руху у разі, якщо заява з порушенням встановлених законодавством вимог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/>
              </w:rPr>
            </w:pPr>
            <w:r w:rsidRPr="009E246E">
              <w:rPr>
                <w:lang w:val="uk-UA"/>
              </w:rPr>
              <w:t>до 3 днів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5.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jc w:val="center"/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 xml:space="preserve">до 1 дня </w:t>
            </w:r>
          </w:p>
          <w:p w:rsidR="002A3CC9" w:rsidRPr="009E246E" w:rsidRDefault="002A3CC9" w:rsidP="00B9172B">
            <w:pPr>
              <w:rPr>
                <w:lang w:val="uk-UA" w:eastAsia="uk-UA"/>
              </w:rPr>
            </w:pP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6.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Формування особової  справи для надання послуги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у день надходження повного пакету документів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7.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Організація  та здійснення комплексного 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Тимчасова робоча група для організації здійснення комплексного визначення ступеня індивідуальних потреб особи/дитини, яка потребує надання соціальних послуг</w:t>
            </w:r>
          </w:p>
          <w:p w:rsidR="009E246E" w:rsidRPr="009E246E" w:rsidRDefault="009E246E" w:rsidP="00B9172B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до 5 днів</w:t>
            </w:r>
          </w:p>
        </w:tc>
      </w:tr>
      <w:tr w:rsidR="002A3CC9" w:rsidRPr="009E246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lastRenderedPageBreak/>
              <w:t xml:space="preserve">8.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Підготовка висновку за результатами комплексного 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Тимчасова робоча група для організації здійснення комплексного 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до 1 дня</w:t>
            </w:r>
          </w:p>
        </w:tc>
      </w:tr>
      <w:tr w:rsidR="002A3CC9" w:rsidRPr="009E24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uk-UA"/>
              </w:rPr>
              <w:br w:type="page"/>
              <w:t>9</w:t>
            </w:r>
            <w:r w:rsidRPr="009E246E">
              <w:rPr>
                <w:lang w:val="uk-UA" w:eastAsia="ar-SA"/>
              </w:rPr>
              <w:t>.</w:t>
            </w:r>
          </w:p>
        </w:tc>
        <w:tc>
          <w:tcPr>
            <w:tcW w:w="3176" w:type="dxa"/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Проведення розрахунку, компенсації  та оформлення повідомлення про призначення/непризначення компенсації</w:t>
            </w:r>
          </w:p>
        </w:tc>
        <w:tc>
          <w:tcPr>
            <w:tcW w:w="2410" w:type="dxa"/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до 5 днів</w:t>
            </w:r>
          </w:p>
          <w:p w:rsidR="002A3CC9" w:rsidRPr="009E246E" w:rsidRDefault="002A3CC9" w:rsidP="00B9172B">
            <w:pPr>
              <w:rPr>
                <w:lang w:val="uk-UA" w:eastAsia="uk-UA"/>
              </w:rPr>
            </w:pPr>
          </w:p>
        </w:tc>
      </w:tr>
      <w:tr w:rsidR="002A3CC9" w:rsidRPr="009E24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2A3CC9" w:rsidRPr="009E246E" w:rsidRDefault="002A3CC9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9E246E">
              <w:rPr>
                <w:lang w:val="uk-UA" w:eastAsia="ar-SA"/>
              </w:rPr>
              <w:t>10</w:t>
            </w:r>
          </w:p>
        </w:tc>
        <w:tc>
          <w:tcPr>
            <w:tcW w:w="3176" w:type="dxa"/>
          </w:tcPr>
          <w:p w:rsidR="002A3CC9" w:rsidRPr="009E246E" w:rsidRDefault="002A3CC9" w:rsidP="00B9172B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>Видача заявнику повідомлення про призначення/непризначення  компенсації</w:t>
            </w:r>
          </w:p>
        </w:tc>
        <w:tc>
          <w:tcPr>
            <w:tcW w:w="2410" w:type="dxa"/>
          </w:tcPr>
          <w:p w:rsidR="002A3CC9" w:rsidRPr="009E246E" w:rsidRDefault="002A3CC9" w:rsidP="00B9172B">
            <w:pPr>
              <w:rPr>
                <w:lang w:val="uk-UA"/>
              </w:rPr>
            </w:pPr>
            <w:r w:rsidRPr="009E246E">
              <w:rPr>
                <w:lang w:val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</w:tcPr>
          <w:p w:rsidR="002A3CC9" w:rsidRPr="009E246E" w:rsidRDefault="002A3CC9" w:rsidP="00B9172B">
            <w:pPr>
              <w:rPr>
                <w:lang w:val="uk-UA"/>
              </w:rPr>
            </w:pPr>
            <w:r w:rsidRPr="009E246E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</w:tcPr>
          <w:p w:rsidR="002A3CC9" w:rsidRPr="009E246E" w:rsidRDefault="002A3CC9" w:rsidP="00B9172B">
            <w:pPr>
              <w:rPr>
                <w:lang w:val="uk-UA" w:eastAsia="uk-UA"/>
              </w:rPr>
            </w:pPr>
            <w:r w:rsidRPr="009E246E">
              <w:rPr>
                <w:lang w:val="uk-UA" w:eastAsia="uk-UA"/>
              </w:rPr>
              <w:t xml:space="preserve">у день отримання повідомлення </w:t>
            </w:r>
          </w:p>
        </w:tc>
      </w:tr>
    </w:tbl>
    <w:p w:rsidR="002A3CC9" w:rsidRPr="009E246E" w:rsidRDefault="002A3CC9" w:rsidP="00DE45D4">
      <w:pPr>
        <w:rPr>
          <w:b/>
          <w:bCs/>
          <w:i/>
          <w:iCs/>
          <w:lang w:val="uk-UA"/>
        </w:rPr>
      </w:pPr>
    </w:p>
    <w:p w:rsidR="002A3CC9" w:rsidRPr="009E246E" w:rsidRDefault="002A3CC9" w:rsidP="00DE45D4">
      <w:pPr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>Керуюча справами  виконкому</w:t>
      </w:r>
    </w:p>
    <w:p w:rsidR="002A3CC9" w:rsidRPr="009E246E" w:rsidRDefault="002A3CC9" w:rsidP="00DE45D4">
      <w:pPr>
        <w:rPr>
          <w:b/>
          <w:bCs/>
          <w:i/>
          <w:iCs/>
          <w:lang w:val="uk-UA"/>
        </w:rPr>
      </w:pPr>
      <w:r w:rsidRPr="009E246E">
        <w:rPr>
          <w:b/>
          <w:bCs/>
          <w:i/>
          <w:iCs/>
          <w:lang w:val="uk-UA"/>
        </w:rPr>
        <w:t>районної у місті ради                                                                          Алла ГОЛОВАТА</w:t>
      </w:r>
    </w:p>
    <w:p w:rsidR="002A3CC9" w:rsidRPr="009E246E" w:rsidRDefault="002A3CC9" w:rsidP="00DE45D4">
      <w:pPr>
        <w:rPr>
          <w:lang w:val="uk-UA"/>
        </w:rPr>
      </w:pPr>
    </w:p>
    <w:p w:rsidR="002A3CC9" w:rsidRPr="00DE45D4" w:rsidRDefault="002A3CC9" w:rsidP="001B171A">
      <w:pPr>
        <w:rPr>
          <w:b/>
          <w:bCs/>
          <w:i/>
          <w:iCs/>
        </w:rPr>
      </w:pPr>
    </w:p>
    <w:sectPr w:rsidR="002A3CC9" w:rsidRPr="00DE45D4" w:rsidSect="009E246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46E" w:rsidRDefault="009E246E" w:rsidP="009E246E">
      <w:r>
        <w:separator/>
      </w:r>
    </w:p>
  </w:endnote>
  <w:endnote w:type="continuationSeparator" w:id="0">
    <w:p w:rsidR="009E246E" w:rsidRDefault="009E246E" w:rsidP="009E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46E" w:rsidRDefault="009E246E" w:rsidP="009E246E">
      <w:r>
        <w:separator/>
      </w:r>
    </w:p>
  </w:footnote>
  <w:footnote w:type="continuationSeparator" w:id="0">
    <w:p w:rsidR="009E246E" w:rsidRDefault="009E246E" w:rsidP="009E2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6E" w:rsidRPr="009E246E" w:rsidRDefault="009E246E" w:rsidP="009E246E">
    <w:pPr>
      <w:pStyle w:val="a3"/>
      <w:tabs>
        <w:tab w:val="left" w:pos="6510"/>
      </w:tabs>
      <w:rPr>
        <w:lang w:val="uk-UA"/>
      </w:rPr>
    </w:pPr>
    <w:r>
      <w:tab/>
    </w:r>
    <w:r>
      <w:fldChar w:fldCharType="begin"/>
    </w:r>
    <w:r>
      <w:instrText>PAGE   \* MERGEFORMAT</w:instrText>
    </w:r>
    <w:r>
      <w:fldChar w:fldCharType="separate"/>
    </w:r>
    <w:r w:rsidR="00824A8A" w:rsidRPr="00824A8A">
      <w:rPr>
        <w:noProof/>
        <w:lang w:val="uk-UA"/>
      </w:rPr>
      <w:t>2</w:t>
    </w:r>
    <w:r>
      <w:fldChar w:fldCharType="end"/>
    </w:r>
    <w:r>
      <w:tab/>
    </w:r>
    <w:r w:rsidRPr="009E246E">
      <w:rPr>
        <w:b/>
        <w:i/>
        <w:lang w:val="uk-UA"/>
      </w:rPr>
      <w:t>Продовження додатка 248</w:t>
    </w:r>
  </w:p>
  <w:p w:rsidR="009E246E" w:rsidRDefault="009E24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45B9"/>
    <w:rsid w:val="000100A2"/>
    <w:rsid w:val="00032FBA"/>
    <w:rsid w:val="00040CB8"/>
    <w:rsid w:val="00051A69"/>
    <w:rsid w:val="000A683A"/>
    <w:rsid w:val="000A7AA1"/>
    <w:rsid w:val="000D0609"/>
    <w:rsid w:val="000D712C"/>
    <w:rsid w:val="00101D01"/>
    <w:rsid w:val="0015436F"/>
    <w:rsid w:val="00157E56"/>
    <w:rsid w:val="00181551"/>
    <w:rsid w:val="001B171A"/>
    <w:rsid w:val="001B4725"/>
    <w:rsid w:val="002103F1"/>
    <w:rsid w:val="00217161"/>
    <w:rsid w:val="0023302E"/>
    <w:rsid w:val="00272E61"/>
    <w:rsid w:val="00286900"/>
    <w:rsid w:val="002A3CC9"/>
    <w:rsid w:val="002B4F35"/>
    <w:rsid w:val="0034159E"/>
    <w:rsid w:val="003769A6"/>
    <w:rsid w:val="003C03E0"/>
    <w:rsid w:val="003D24C5"/>
    <w:rsid w:val="004066C3"/>
    <w:rsid w:val="00410689"/>
    <w:rsid w:val="00536248"/>
    <w:rsid w:val="00571C17"/>
    <w:rsid w:val="00573028"/>
    <w:rsid w:val="005804CE"/>
    <w:rsid w:val="005C7152"/>
    <w:rsid w:val="005F149B"/>
    <w:rsid w:val="00640EE3"/>
    <w:rsid w:val="00674DF1"/>
    <w:rsid w:val="006766AC"/>
    <w:rsid w:val="00683896"/>
    <w:rsid w:val="006847A8"/>
    <w:rsid w:val="006B3EB4"/>
    <w:rsid w:val="006C45B9"/>
    <w:rsid w:val="006C4E0D"/>
    <w:rsid w:val="0073129B"/>
    <w:rsid w:val="007728D4"/>
    <w:rsid w:val="007D3C2D"/>
    <w:rsid w:val="00807C8A"/>
    <w:rsid w:val="00824A8A"/>
    <w:rsid w:val="008328DC"/>
    <w:rsid w:val="00891F11"/>
    <w:rsid w:val="008A19D4"/>
    <w:rsid w:val="008F428C"/>
    <w:rsid w:val="00912B3B"/>
    <w:rsid w:val="00940FD8"/>
    <w:rsid w:val="00944586"/>
    <w:rsid w:val="0096763F"/>
    <w:rsid w:val="009B3BEB"/>
    <w:rsid w:val="009E246E"/>
    <w:rsid w:val="00A1015A"/>
    <w:rsid w:val="00A45C76"/>
    <w:rsid w:val="00A477F0"/>
    <w:rsid w:val="00A74525"/>
    <w:rsid w:val="00A94BF6"/>
    <w:rsid w:val="00AA4D9B"/>
    <w:rsid w:val="00AB7EBA"/>
    <w:rsid w:val="00B40778"/>
    <w:rsid w:val="00B9172B"/>
    <w:rsid w:val="00B97384"/>
    <w:rsid w:val="00BA10C4"/>
    <w:rsid w:val="00C14545"/>
    <w:rsid w:val="00C23463"/>
    <w:rsid w:val="00C36453"/>
    <w:rsid w:val="00C42267"/>
    <w:rsid w:val="00C538A3"/>
    <w:rsid w:val="00CB0142"/>
    <w:rsid w:val="00CB18BD"/>
    <w:rsid w:val="00CE0D50"/>
    <w:rsid w:val="00CF6375"/>
    <w:rsid w:val="00CF63F1"/>
    <w:rsid w:val="00D1632D"/>
    <w:rsid w:val="00D21C5D"/>
    <w:rsid w:val="00D71E3B"/>
    <w:rsid w:val="00D96C54"/>
    <w:rsid w:val="00DA1D4F"/>
    <w:rsid w:val="00DE18AD"/>
    <w:rsid w:val="00DE45D4"/>
    <w:rsid w:val="00DF6E84"/>
    <w:rsid w:val="00E131C3"/>
    <w:rsid w:val="00EA4530"/>
    <w:rsid w:val="00ED2A84"/>
    <w:rsid w:val="00F00F2E"/>
    <w:rsid w:val="00F200C7"/>
    <w:rsid w:val="00F80E94"/>
    <w:rsid w:val="00FA5102"/>
    <w:rsid w:val="00FD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051E424-F551-46B9-ACEC-28A99A95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142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46E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rsid w:val="009E246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9E246E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rsid w:val="009E246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E246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9E246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13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3029</Words>
  <Characters>1728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Vikonkom</cp:lastModifiedBy>
  <cp:revision>33</cp:revision>
  <cp:lastPrinted>2025-10-10T11:07:00Z</cp:lastPrinted>
  <dcterms:created xsi:type="dcterms:W3CDTF">2021-01-29T12:00:00Z</dcterms:created>
  <dcterms:modified xsi:type="dcterms:W3CDTF">2025-10-15T13:18:00Z</dcterms:modified>
</cp:coreProperties>
</file>