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A7B" w:rsidRPr="00EF1A7B" w:rsidRDefault="00EF1A7B" w:rsidP="00EF1A7B">
      <w:pPr>
        <w:tabs>
          <w:tab w:val="left" w:pos="4200"/>
        </w:tabs>
        <w:spacing w:after="0" w:line="240" w:lineRule="auto"/>
        <w:ind w:left="7200"/>
        <w:rPr>
          <w:rFonts w:ascii="Times New Roman" w:hAnsi="Times New Roman" w:cs="Times New Roman"/>
          <w:b/>
          <w:i/>
          <w:sz w:val="24"/>
          <w:szCs w:val="24"/>
        </w:rPr>
      </w:pPr>
      <w:r w:rsidRPr="00EF1A7B">
        <w:rPr>
          <w:rFonts w:ascii="Times New Roman" w:hAnsi="Times New Roman" w:cs="Times New Roman"/>
          <w:b/>
          <w:i/>
          <w:sz w:val="24"/>
          <w:szCs w:val="24"/>
        </w:rPr>
        <w:t>Додаток 72</w:t>
      </w:r>
    </w:p>
    <w:p w:rsidR="00EF1A7B" w:rsidRPr="00EF1A7B" w:rsidRDefault="00EF1A7B" w:rsidP="00EF1A7B">
      <w:pPr>
        <w:tabs>
          <w:tab w:val="left" w:pos="4200"/>
        </w:tabs>
        <w:spacing w:after="0" w:line="240" w:lineRule="auto"/>
        <w:ind w:left="7200"/>
        <w:rPr>
          <w:rFonts w:ascii="Times New Roman" w:hAnsi="Times New Roman" w:cs="Times New Roman"/>
          <w:b/>
          <w:i/>
          <w:sz w:val="24"/>
          <w:szCs w:val="24"/>
        </w:rPr>
      </w:pPr>
      <w:r w:rsidRPr="00EF1A7B">
        <w:rPr>
          <w:rFonts w:ascii="Times New Roman" w:hAnsi="Times New Roman" w:cs="Times New Roman"/>
          <w:b/>
          <w:i/>
          <w:sz w:val="24"/>
          <w:szCs w:val="24"/>
        </w:rPr>
        <w:t>до рішення виконкому</w:t>
      </w:r>
    </w:p>
    <w:p w:rsidR="00EF1A7B" w:rsidRPr="00EF1A7B" w:rsidRDefault="00EF1A7B" w:rsidP="00EF1A7B">
      <w:pPr>
        <w:spacing w:after="0" w:line="240" w:lineRule="auto"/>
        <w:ind w:left="7200" w:right="-1"/>
        <w:rPr>
          <w:rFonts w:ascii="Times New Roman" w:hAnsi="Times New Roman" w:cs="Times New Roman"/>
          <w:b/>
          <w:i/>
          <w:sz w:val="24"/>
          <w:szCs w:val="24"/>
        </w:rPr>
      </w:pPr>
      <w:r w:rsidRPr="00EF1A7B">
        <w:rPr>
          <w:rFonts w:ascii="Times New Roman" w:hAnsi="Times New Roman" w:cs="Times New Roman"/>
          <w:b/>
          <w:i/>
          <w:sz w:val="24"/>
          <w:szCs w:val="24"/>
        </w:rPr>
        <w:t>районної у місті ради</w:t>
      </w:r>
    </w:p>
    <w:p w:rsidR="00162EAF" w:rsidRPr="00EF1A7B" w:rsidRDefault="003168CD">
      <w:pPr>
        <w:spacing w:after="0" w:line="240" w:lineRule="auto"/>
        <w:ind w:left="6379" w:right="14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>18.06.2025 № 262</w:t>
      </w:r>
      <w:bookmarkStart w:id="0" w:name="_GoBack"/>
      <w:bookmarkEnd w:id="0"/>
    </w:p>
    <w:p w:rsidR="00EF1A7B" w:rsidRPr="00EF1A7B" w:rsidRDefault="00EF1A7B">
      <w:pPr>
        <w:spacing w:after="0" w:line="240" w:lineRule="auto"/>
        <w:ind w:left="6379" w:right="14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EF1A7B" w:rsidRPr="00EF1A7B" w:rsidRDefault="00EF1A7B" w:rsidP="003168CD">
      <w:pPr>
        <w:spacing w:after="0" w:line="240" w:lineRule="auto"/>
        <w:ind w:right="14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2EAF" w:rsidRPr="00EF1A7B" w:rsidRDefault="00875E5C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1A7B">
        <w:rPr>
          <w:rFonts w:ascii="Times New Roman" w:eastAsia="Times New Roman" w:hAnsi="Times New Roman" w:cs="Times New Roman"/>
          <w:b/>
          <w:sz w:val="24"/>
          <w:szCs w:val="24"/>
        </w:rPr>
        <w:t>ТЕХНОЛОГІЧНА КАРТКА 40-36</w:t>
      </w:r>
    </w:p>
    <w:p w:rsidR="00162EAF" w:rsidRPr="00EF1A7B" w:rsidRDefault="00875E5C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EF1A7B">
        <w:rPr>
          <w:rFonts w:ascii="Times New Roman" w:eastAsia="Times New Roman" w:hAnsi="Times New Roman" w:cs="Times New Roman"/>
          <w:i/>
          <w:sz w:val="24"/>
          <w:szCs w:val="24"/>
        </w:rPr>
        <w:t>Назва послуги:</w:t>
      </w:r>
      <w:r w:rsidRPr="00EF1A7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EF1A7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Зміна адреси об’єкта нерухомого майна (для введених в експлуатацію об’єктів)</w:t>
      </w:r>
    </w:p>
    <w:p w:rsidR="00162EAF" w:rsidRPr="00EF1A7B" w:rsidRDefault="00875E5C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F1A7B">
        <w:rPr>
          <w:rFonts w:ascii="Times New Roman" w:eastAsia="Times New Roman" w:hAnsi="Times New Roman" w:cs="Times New Roman"/>
          <w:i/>
          <w:sz w:val="24"/>
          <w:szCs w:val="24"/>
        </w:rPr>
        <w:t>Загальна кількість днів надання послуги:</w:t>
      </w:r>
    </w:p>
    <w:p w:rsidR="00162EAF" w:rsidRPr="00EF1A7B" w:rsidRDefault="00875E5C">
      <w:pPr>
        <w:spacing w:after="0" w:line="240" w:lineRule="auto"/>
        <w:ind w:left="1080" w:right="140" w:hanging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F1A7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B272B4" w:rsidRPr="00EF1A7B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EF1A7B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F1A7B">
        <w:rPr>
          <w:rFonts w:ascii="Times New Roman" w:eastAsia="Times New Roman" w:hAnsi="Times New Roman" w:cs="Times New Roman"/>
          <w:b/>
          <w:i/>
          <w:sz w:val="24"/>
          <w:szCs w:val="24"/>
        </w:rPr>
        <w:t>до 30 календарних днів (у разі зміни в адміністративно-територіальному устрої; зміни назви вулиці або назви гідрографічного, соціально-економічного, природно-заповідного чи іншого такого об’єкта; об’єднання та поділу вулиць);</w:t>
      </w:r>
    </w:p>
    <w:p w:rsidR="00162EAF" w:rsidRPr="00EF1A7B" w:rsidRDefault="00875E5C">
      <w:pPr>
        <w:spacing w:after="0" w:line="240" w:lineRule="auto"/>
        <w:ind w:left="1080" w:right="140" w:hanging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F1A7B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EF1A7B"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 w:rsidRPr="00EF1A7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5 </w:t>
      </w:r>
      <w:r w:rsidR="006B22CE" w:rsidRPr="00EF1A7B">
        <w:rPr>
          <w:rFonts w:ascii="Times New Roman" w:eastAsia="Times New Roman" w:hAnsi="Times New Roman" w:cs="Times New Roman"/>
          <w:b/>
          <w:i/>
          <w:sz w:val="24"/>
          <w:szCs w:val="24"/>
        </w:rPr>
        <w:t>робочих</w:t>
      </w:r>
      <w:r w:rsidRPr="00EF1A7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днів (у разі упорядкування нумерації об’єктів нерухомого майна)   </w:t>
      </w:r>
      <w:r w:rsidRPr="00EF1A7B"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 xml:space="preserve">                                           </w:t>
      </w:r>
      <w:r w:rsidRPr="00EF1A7B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</w:p>
    <w:tbl>
      <w:tblPr>
        <w:tblStyle w:val="a5"/>
        <w:tblW w:w="10859" w:type="dxa"/>
        <w:tblInd w:w="-12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3075"/>
        <w:gridCol w:w="3180"/>
        <w:gridCol w:w="2340"/>
        <w:gridCol w:w="1739"/>
      </w:tblGrid>
      <w:tr w:rsidR="00162EAF" w:rsidRPr="00EF1A7B" w:rsidTr="006B22CE">
        <w:trPr>
          <w:trHeight w:val="1485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2EAF" w:rsidRPr="00EF1A7B" w:rsidRDefault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  <w:p w:rsidR="00162EAF" w:rsidRPr="00EF1A7B" w:rsidRDefault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з/п</w:t>
            </w:r>
          </w:p>
        </w:tc>
        <w:tc>
          <w:tcPr>
            <w:tcW w:w="3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2EAF" w:rsidRPr="00EF1A7B" w:rsidRDefault="00875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Етапи опрацювання</w:t>
            </w:r>
          </w:p>
          <w:p w:rsidR="00162EAF" w:rsidRPr="00EF1A7B" w:rsidRDefault="00875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звернення про надання адміністративної послуги</w:t>
            </w:r>
          </w:p>
        </w:tc>
        <w:tc>
          <w:tcPr>
            <w:tcW w:w="3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2EAF" w:rsidRPr="00EF1A7B" w:rsidRDefault="00875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Відповідальна</w:t>
            </w:r>
          </w:p>
          <w:p w:rsidR="00162EAF" w:rsidRPr="00EF1A7B" w:rsidRDefault="00875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посадова особа</w:t>
            </w:r>
          </w:p>
        </w:tc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2EAF" w:rsidRPr="00EF1A7B" w:rsidRDefault="00875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Виконавчі органи міської ради, відповідальні  за етапи (дію, рішення)</w:t>
            </w:r>
          </w:p>
        </w:tc>
        <w:tc>
          <w:tcPr>
            <w:tcW w:w="17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2EAF" w:rsidRPr="00EF1A7B" w:rsidRDefault="00875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Строки</w:t>
            </w:r>
          </w:p>
          <w:p w:rsidR="00162EAF" w:rsidRPr="00EF1A7B" w:rsidRDefault="00875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виконання  етапів (дії, рішення)</w:t>
            </w:r>
          </w:p>
        </w:tc>
      </w:tr>
      <w:tr w:rsidR="00875E5C" w:rsidRPr="00EF1A7B" w:rsidTr="006B22CE">
        <w:trPr>
          <w:trHeight w:val="345"/>
        </w:trPr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Прийняття заяви та пакета документів для надання</w:t>
            </w:r>
          </w:p>
          <w:p w:rsidR="00875E5C" w:rsidRPr="00EF1A7B" w:rsidRDefault="00875E5C" w:rsidP="00875E5C">
            <w:pPr>
              <w:pStyle w:val="a6"/>
              <w:spacing w:before="0" w:beforeAutospacing="0" w:after="0" w:afterAutospacing="0"/>
              <w:ind w:right="65"/>
              <w:jc w:val="both"/>
            </w:pPr>
            <w:r w:rsidRPr="00EF1A7B">
              <w:t xml:space="preserve">адміністративної послуги; перевірка комплектності; реєстрація заяви </w:t>
            </w:r>
            <w:r w:rsidRPr="00EF1A7B">
              <w:rPr>
                <w:color w:val="000000"/>
              </w:rPr>
              <w:t xml:space="preserve">через </w:t>
            </w:r>
            <w:r w:rsidRPr="00EF1A7B">
              <w:rPr>
                <w:color w:val="333333"/>
                <w:shd w:val="clear" w:color="auto" w:fill="FFFFFF"/>
              </w:rPr>
              <w:t>електронний кабінет ко</w:t>
            </w:r>
            <w:r w:rsidR="007B58A8" w:rsidRPr="00EF1A7B">
              <w:rPr>
                <w:color w:val="333333"/>
                <w:shd w:val="clear" w:color="auto" w:fill="FFFFFF"/>
              </w:rPr>
              <w:t>-</w:t>
            </w:r>
            <w:proofErr w:type="spellStart"/>
            <w:r w:rsidRPr="00EF1A7B">
              <w:rPr>
                <w:color w:val="333333"/>
                <w:shd w:val="clear" w:color="auto" w:fill="FFFFFF"/>
              </w:rPr>
              <w:t>ристувача</w:t>
            </w:r>
            <w:proofErr w:type="spellEnd"/>
            <w:r w:rsidRPr="00EF1A7B">
              <w:rPr>
                <w:color w:val="333333"/>
                <w:shd w:val="clear" w:color="auto" w:fill="FFFFFF"/>
              </w:rPr>
              <w:t xml:space="preserve"> Єдиної держав</w:t>
            </w:r>
            <w:r w:rsidR="007B58A8" w:rsidRPr="00EF1A7B">
              <w:rPr>
                <w:color w:val="333333"/>
                <w:shd w:val="clear" w:color="auto" w:fill="FFFFFF"/>
              </w:rPr>
              <w:t>-</w:t>
            </w:r>
            <w:proofErr w:type="spellStart"/>
            <w:r w:rsidRPr="00EF1A7B">
              <w:rPr>
                <w:color w:val="333333"/>
                <w:shd w:val="clear" w:color="auto" w:fill="FFFFFF"/>
              </w:rPr>
              <w:t>ної</w:t>
            </w:r>
            <w:proofErr w:type="spellEnd"/>
            <w:r w:rsidRPr="00EF1A7B">
              <w:rPr>
                <w:color w:val="333333"/>
                <w:shd w:val="clear" w:color="auto" w:fill="FFFFFF"/>
              </w:rPr>
              <w:t xml:space="preserve"> електронної системи у сфері будівництва</w:t>
            </w:r>
            <w:r w:rsidRPr="00EF1A7B">
              <w:rPr>
                <w:color w:val="000000"/>
              </w:rPr>
              <w:t xml:space="preserve"> (надалі – електронний кабінет) з </w:t>
            </w:r>
            <w:proofErr w:type="spellStart"/>
            <w:r w:rsidRPr="00EF1A7B">
              <w:rPr>
                <w:color w:val="000000"/>
              </w:rPr>
              <w:t>нак</w:t>
            </w:r>
            <w:r w:rsidR="007B58A8" w:rsidRPr="00EF1A7B">
              <w:rPr>
                <w:color w:val="000000"/>
              </w:rPr>
              <w:t>-</w:t>
            </w:r>
            <w:r w:rsidRPr="00EF1A7B">
              <w:rPr>
                <w:color w:val="000000"/>
              </w:rPr>
              <w:t>ладенням</w:t>
            </w:r>
            <w:proofErr w:type="spellEnd"/>
            <w:r w:rsidRPr="00EF1A7B">
              <w:rPr>
                <w:color w:val="000000"/>
              </w:rPr>
              <w:t xml:space="preserve"> електронного підпису, завантаження до кабінету шляхом </w:t>
            </w:r>
            <w:proofErr w:type="spellStart"/>
            <w:r w:rsidRPr="00EF1A7B">
              <w:rPr>
                <w:color w:val="000000"/>
              </w:rPr>
              <w:t>скануван</w:t>
            </w:r>
            <w:proofErr w:type="spellEnd"/>
            <w:r w:rsidR="007B58A8" w:rsidRPr="00EF1A7B">
              <w:rPr>
                <w:color w:val="000000"/>
              </w:rPr>
              <w:t>-</w:t>
            </w:r>
            <w:r w:rsidRPr="00EF1A7B">
              <w:rPr>
                <w:color w:val="000000"/>
              </w:rPr>
              <w:t>ня документів, що подані заявником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ind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Адміністратор Центру </w:t>
            </w:r>
            <w:proofErr w:type="spellStart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адмі</w:t>
            </w:r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ністративних</w:t>
            </w:r>
            <w:proofErr w:type="spellEnd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послуг «Віза» («Центр Дії») виконкому Криворізької міської ради (надалі – адміністратор Центру)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Центр </w:t>
            </w:r>
            <w:proofErr w:type="spellStart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</w:t>
            </w:r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тивних</w:t>
            </w:r>
            <w:proofErr w:type="spellEnd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послуг «Ві</w:t>
            </w:r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за» («Центр Дії») виконкому Криво</w:t>
            </w:r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різької</w:t>
            </w:r>
            <w:proofErr w:type="spellEnd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міської ради (надалі –  Центр)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день </w:t>
            </w:r>
            <w:proofErr w:type="spellStart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звер</w:t>
            </w:r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нення</w:t>
            </w:r>
            <w:proofErr w:type="spellEnd"/>
          </w:p>
        </w:tc>
      </w:tr>
      <w:tr w:rsidR="00875E5C" w:rsidRPr="00EF1A7B" w:rsidTr="007B58A8">
        <w:tc>
          <w:tcPr>
            <w:tcW w:w="52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pStyle w:val="a6"/>
              <w:spacing w:after="0"/>
              <w:ind w:right="65"/>
              <w:jc w:val="both"/>
              <w:rPr>
                <w:highlight w:val="yellow"/>
              </w:rPr>
            </w:pPr>
            <w:r w:rsidRPr="00EF1A7B">
              <w:rPr>
                <w:color w:val="000000"/>
              </w:rPr>
              <w:t xml:space="preserve">Надсилання вхідного </w:t>
            </w:r>
            <w:proofErr w:type="spellStart"/>
            <w:r w:rsidRPr="00EF1A7B">
              <w:rPr>
                <w:color w:val="000000"/>
              </w:rPr>
              <w:t>паке</w:t>
            </w:r>
            <w:proofErr w:type="spellEnd"/>
            <w:r w:rsidR="007B58A8" w:rsidRPr="00EF1A7B">
              <w:rPr>
                <w:color w:val="000000"/>
              </w:rPr>
              <w:t>-</w:t>
            </w:r>
            <w:r w:rsidRPr="00EF1A7B">
              <w:rPr>
                <w:color w:val="000000"/>
              </w:rPr>
              <w:t xml:space="preserve">та документів про </w:t>
            </w:r>
            <w:proofErr w:type="spellStart"/>
            <w:r w:rsidRPr="00EF1A7B">
              <w:rPr>
                <w:color w:val="000000"/>
              </w:rPr>
              <w:t>прис</w:t>
            </w:r>
            <w:r w:rsidR="007B58A8" w:rsidRPr="00EF1A7B">
              <w:rPr>
                <w:color w:val="000000"/>
              </w:rPr>
              <w:t>-</w:t>
            </w:r>
            <w:r w:rsidRPr="00EF1A7B">
              <w:rPr>
                <w:color w:val="000000"/>
              </w:rPr>
              <w:t>воєння</w:t>
            </w:r>
            <w:proofErr w:type="spellEnd"/>
            <w:r w:rsidRPr="00EF1A7B">
              <w:rPr>
                <w:color w:val="000000"/>
              </w:rPr>
              <w:t xml:space="preserve">  адреси через </w:t>
            </w:r>
            <w:proofErr w:type="spellStart"/>
            <w:r w:rsidRPr="00EF1A7B">
              <w:rPr>
                <w:color w:val="000000"/>
              </w:rPr>
              <w:t>елек</w:t>
            </w:r>
            <w:proofErr w:type="spellEnd"/>
            <w:r w:rsidR="007B58A8" w:rsidRPr="00EF1A7B">
              <w:rPr>
                <w:color w:val="000000"/>
              </w:rPr>
              <w:t>-</w:t>
            </w:r>
            <w:r w:rsidRPr="00EF1A7B">
              <w:rPr>
                <w:color w:val="000000"/>
              </w:rPr>
              <w:t xml:space="preserve">тронний кабінет </w:t>
            </w:r>
            <w:proofErr w:type="spellStart"/>
            <w:r w:rsidRPr="00EF1A7B">
              <w:rPr>
                <w:color w:val="000000"/>
              </w:rPr>
              <w:t>адмініст</w:t>
            </w:r>
            <w:r w:rsidR="007B58A8" w:rsidRPr="00EF1A7B">
              <w:rPr>
                <w:color w:val="000000"/>
              </w:rPr>
              <w:t>-</w:t>
            </w:r>
            <w:r w:rsidRPr="00EF1A7B">
              <w:rPr>
                <w:color w:val="000000"/>
              </w:rPr>
              <w:t>ратора</w:t>
            </w:r>
            <w:proofErr w:type="spellEnd"/>
            <w:r w:rsidRPr="00EF1A7B">
              <w:rPr>
                <w:color w:val="000000"/>
              </w:rPr>
              <w:t xml:space="preserve"> Центру до кабінету уповноваженої особи  ви</w:t>
            </w:r>
            <w:r w:rsidR="007B58A8" w:rsidRPr="00EF1A7B">
              <w:rPr>
                <w:color w:val="000000"/>
              </w:rPr>
              <w:t>-</w:t>
            </w:r>
            <w:proofErr w:type="spellStart"/>
            <w:r w:rsidRPr="00EF1A7B">
              <w:rPr>
                <w:color w:val="000000"/>
              </w:rPr>
              <w:t>конкому</w:t>
            </w:r>
            <w:proofErr w:type="spellEnd"/>
            <w:r w:rsidRPr="00EF1A7B">
              <w:rPr>
                <w:color w:val="000000"/>
              </w:rPr>
              <w:t xml:space="preserve"> районної у місті ради з присвоєння адрес (надалі – уповноважена особа)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ind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Адміністратор Центру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день </w:t>
            </w:r>
            <w:proofErr w:type="spellStart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звер</w:t>
            </w:r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нення</w:t>
            </w:r>
            <w:proofErr w:type="spellEnd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75E5C" w:rsidRPr="00EF1A7B" w:rsidTr="007560A9">
        <w:trPr>
          <w:trHeight w:val="588"/>
        </w:trPr>
        <w:tc>
          <w:tcPr>
            <w:tcW w:w="5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7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pStyle w:val="a6"/>
              <w:spacing w:before="0" w:beforeAutospacing="0" w:after="0" w:afterAutospacing="0"/>
              <w:jc w:val="both"/>
            </w:pPr>
            <w:r w:rsidRPr="00EF1A7B">
              <w:rPr>
                <w:color w:val="000000"/>
              </w:rPr>
              <w:t>Роздрукування вхідного па</w:t>
            </w:r>
            <w:r w:rsidR="007B58A8" w:rsidRPr="00EF1A7B">
              <w:rPr>
                <w:color w:val="000000"/>
              </w:rPr>
              <w:t>-</w:t>
            </w:r>
            <w:r w:rsidRPr="00EF1A7B">
              <w:rPr>
                <w:color w:val="000000"/>
              </w:rPr>
              <w:t>кета документів для на</w:t>
            </w:r>
            <w:r w:rsidR="007B58A8" w:rsidRPr="00EF1A7B">
              <w:rPr>
                <w:color w:val="000000"/>
              </w:rPr>
              <w:t>-</w:t>
            </w:r>
            <w:r w:rsidRPr="00EF1A7B">
              <w:rPr>
                <w:color w:val="000000"/>
              </w:rPr>
              <w:t xml:space="preserve">дання адміністративної </w:t>
            </w:r>
            <w:proofErr w:type="spellStart"/>
            <w:r w:rsidRPr="00EF1A7B">
              <w:rPr>
                <w:color w:val="000000"/>
              </w:rPr>
              <w:t>пос</w:t>
            </w:r>
            <w:proofErr w:type="spellEnd"/>
            <w:r w:rsidR="007B58A8" w:rsidRPr="00EF1A7B">
              <w:rPr>
                <w:color w:val="000000"/>
              </w:rPr>
              <w:t>-</w:t>
            </w:r>
            <w:r w:rsidRPr="00EF1A7B">
              <w:rPr>
                <w:color w:val="000000"/>
              </w:rPr>
              <w:t xml:space="preserve">луги про присвоєння  </w:t>
            </w:r>
            <w:proofErr w:type="spellStart"/>
            <w:r w:rsidRPr="00EF1A7B">
              <w:rPr>
                <w:color w:val="000000"/>
              </w:rPr>
              <w:t>адре</w:t>
            </w:r>
            <w:r w:rsidR="007B58A8" w:rsidRPr="00EF1A7B">
              <w:rPr>
                <w:color w:val="000000"/>
              </w:rPr>
              <w:t>-</w:t>
            </w:r>
            <w:r w:rsidRPr="00EF1A7B">
              <w:rPr>
                <w:color w:val="000000"/>
              </w:rPr>
              <w:t>си</w:t>
            </w:r>
            <w:proofErr w:type="spellEnd"/>
            <w:r w:rsidRPr="00EF1A7B">
              <w:rPr>
                <w:color w:val="000000"/>
              </w:rPr>
              <w:t xml:space="preserve"> з адміністративного </w:t>
            </w:r>
            <w:proofErr w:type="spellStart"/>
            <w:r w:rsidRPr="00EF1A7B">
              <w:rPr>
                <w:color w:val="000000"/>
              </w:rPr>
              <w:t>кабі</w:t>
            </w:r>
            <w:r w:rsidR="007B58A8" w:rsidRPr="00EF1A7B">
              <w:rPr>
                <w:color w:val="000000"/>
              </w:rPr>
              <w:t>-</w:t>
            </w:r>
            <w:r w:rsidRPr="00EF1A7B">
              <w:rPr>
                <w:color w:val="000000"/>
              </w:rPr>
              <w:t>нету</w:t>
            </w:r>
            <w:proofErr w:type="spellEnd"/>
            <w:r w:rsidRPr="00EF1A7B">
              <w:t xml:space="preserve"> </w:t>
            </w:r>
            <w:r w:rsidRPr="00EF1A7B">
              <w:rPr>
                <w:color w:val="000000"/>
              </w:rPr>
              <w:t>уповноваженої особи</w:t>
            </w:r>
            <w:r w:rsidRPr="00EF1A7B">
              <w:t xml:space="preserve"> </w:t>
            </w:r>
            <w:r w:rsidRPr="00EF1A7B">
              <w:lastRenderedPageBreak/>
              <w:t xml:space="preserve">для передачі </w:t>
            </w:r>
            <w:r w:rsidR="007B58A8" w:rsidRPr="00EF1A7B">
              <w:t xml:space="preserve">спеціалісту  </w:t>
            </w:r>
            <w:r w:rsidRPr="00EF1A7B">
              <w:t xml:space="preserve">загального відділу </w:t>
            </w:r>
            <w:proofErr w:type="spellStart"/>
            <w:r w:rsidRPr="00EF1A7B">
              <w:t>викон</w:t>
            </w:r>
            <w:proofErr w:type="spellEnd"/>
            <w:r w:rsidR="007B58A8" w:rsidRPr="00EF1A7B">
              <w:t>-</w:t>
            </w:r>
            <w:r w:rsidRPr="00EF1A7B">
              <w:t>кому районної у місті ради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pStyle w:val="a6"/>
              <w:spacing w:before="0" w:beforeAutospacing="0" w:after="0" w:afterAutospacing="0"/>
              <w:ind w:right="88"/>
              <w:jc w:val="both"/>
            </w:pPr>
            <w:r w:rsidRPr="00EF1A7B">
              <w:rPr>
                <w:color w:val="000000"/>
              </w:rPr>
              <w:lastRenderedPageBreak/>
              <w:t>Уповноважена особа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695243" w:rsidP="00EF1A7B">
            <w:pPr>
              <w:pStyle w:val="a6"/>
              <w:spacing w:before="0" w:beforeAutospacing="0" w:after="0" w:afterAutospacing="0"/>
              <w:jc w:val="both"/>
            </w:pPr>
            <w:r w:rsidRPr="00EF1A7B">
              <w:t>Відповідний відділ  виконкому районної у місті ради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день </w:t>
            </w:r>
            <w:proofErr w:type="spellStart"/>
            <w:r w:rsidRPr="00EF1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надход</w:t>
            </w:r>
            <w:r w:rsidR="007B58A8" w:rsidRPr="00EF1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F1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ження</w:t>
            </w:r>
            <w:proofErr w:type="spellEnd"/>
            <w:r w:rsidRPr="00EF1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доку</w:t>
            </w:r>
            <w:r w:rsidR="007B58A8" w:rsidRPr="00EF1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F1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ментів або не пізніше нас</w:t>
            </w:r>
            <w:r w:rsidR="007B58A8" w:rsidRPr="00EF1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EF1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тупного</w:t>
            </w:r>
            <w:proofErr w:type="spellEnd"/>
            <w:r w:rsidRPr="00EF1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робо</w:t>
            </w:r>
            <w:r w:rsidR="007B58A8" w:rsidRPr="00EF1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F1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чого дня</w:t>
            </w:r>
          </w:p>
        </w:tc>
      </w:tr>
      <w:tr w:rsidR="00875E5C" w:rsidRPr="00EF1A7B" w:rsidTr="007B58A8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Реєстрація  вхідного пакета документів про присвоєння  адреси</w:t>
            </w:r>
          </w:p>
        </w:tc>
        <w:tc>
          <w:tcPr>
            <w:tcW w:w="3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загального  від</w:t>
            </w:r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ділу виконкому районної у місті ради</w:t>
            </w:r>
          </w:p>
        </w:tc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Загальний відділ ви</w:t>
            </w:r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конкому</w:t>
            </w:r>
            <w:proofErr w:type="spellEnd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районної у місті ради</w:t>
            </w:r>
          </w:p>
        </w:tc>
        <w:tc>
          <w:tcPr>
            <w:tcW w:w="17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день </w:t>
            </w:r>
            <w:proofErr w:type="spellStart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надход</w:t>
            </w:r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ження</w:t>
            </w:r>
            <w:proofErr w:type="spellEnd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доку</w:t>
            </w:r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ментів</w:t>
            </w:r>
          </w:p>
        </w:tc>
      </w:tr>
      <w:tr w:rsidR="00875E5C" w:rsidRPr="00EF1A7B" w:rsidTr="003168CD">
        <w:trPr>
          <w:trHeight w:val="1285"/>
        </w:trPr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7B58A8" w:rsidP="00875E5C">
            <w:pPr>
              <w:spacing w:after="0" w:line="240" w:lineRule="auto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Розгляд документів                </w:t>
            </w:r>
            <w:r w:rsidR="00875E5C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головою районної у місті ради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Голова районної у місті ради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отри</w:t>
            </w:r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мання</w:t>
            </w:r>
            <w:proofErr w:type="spellEnd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заяви або наступ</w:t>
            </w:r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ного робочого дня</w:t>
            </w:r>
          </w:p>
        </w:tc>
      </w:tr>
      <w:tr w:rsidR="00875E5C" w:rsidRPr="00EF1A7B" w:rsidTr="006B22CE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документів на розгляд до відділу з питань земельних відносин та будівництва виконкому районної у місті ради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загального  від</w:t>
            </w:r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ділу виконкому районної у місті ради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Загальний відділ ви</w:t>
            </w:r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конкому</w:t>
            </w:r>
            <w:proofErr w:type="spellEnd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районної у місті ради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отри</w:t>
            </w:r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мання</w:t>
            </w:r>
            <w:proofErr w:type="spellEnd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заяви або наступ</w:t>
            </w:r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ного робочого дня</w:t>
            </w:r>
          </w:p>
        </w:tc>
      </w:tr>
      <w:tr w:rsidR="00875E5C" w:rsidRPr="00EF1A7B" w:rsidTr="006B22CE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875E5C" w:rsidRPr="00EF1A7B" w:rsidRDefault="00875E5C" w:rsidP="00875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Вивчення документів</w:t>
            </w: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, здійснення перевірки акту</w:t>
            </w:r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альності</w:t>
            </w:r>
            <w:proofErr w:type="spellEnd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пакету документів. Підготовка </w:t>
            </w:r>
            <w:proofErr w:type="spellStart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рішен</w:t>
            </w:r>
            <w:proofErr w:type="spellEnd"/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ня про присвоєння (або відмову у присвоєнні) </w:t>
            </w:r>
            <w:proofErr w:type="spellStart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адре</w:t>
            </w:r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си</w:t>
            </w:r>
            <w:proofErr w:type="spellEnd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об’єкту нерухомого май</w:t>
            </w:r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на на засідання виконкому районної у місті</w:t>
            </w:r>
            <w:r w:rsidR="00F36C67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Уповноважена особа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695243" w:rsidP="00875E5C">
            <w:pPr>
              <w:spacing w:after="0"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Відповідний відділ  виконкому районної у місті ради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Відповідно до термінів вико</w:t>
            </w:r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нання</w:t>
            </w:r>
            <w:proofErr w:type="spellEnd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послуги</w:t>
            </w:r>
          </w:p>
        </w:tc>
      </w:tr>
      <w:tr w:rsidR="00875E5C" w:rsidRPr="00EF1A7B" w:rsidTr="006B22CE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Прийняття рішення  </w:t>
            </w:r>
            <w:proofErr w:type="spellStart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</w:t>
            </w:r>
            <w:proofErr w:type="spellEnd"/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кому районної у місті ради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Голова та члени виконкому районної у місті ради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Один робочий день</w:t>
            </w:r>
          </w:p>
        </w:tc>
      </w:tr>
      <w:tr w:rsidR="00875E5C" w:rsidRPr="00EF1A7B" w:rsidTr="006B22CE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Внесення рішення про присвоєння адреси/відмову у присвоєнні адреси до Реєстру будівельної </w:t>
            </w:r>
            <w:proofErr w:type="spellStart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діяль</w:t>
            </w:r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ності</w:t>
            </w:r>
            <w:proofErr w:type="spellEnd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Уповноважена особа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695243" w:rsidP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Відповідний відділ  виконкому районної у місті ради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1 робочого дня</w:t>
            </w:r>
          </w:p>
        </w:tc>
      </w:tr>
      <w:tr w:rsidR="00875E5C" w:rsidRPr="00EF1A7B" w:rsidTr="006B22CE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Видача результату </w:t>
            </w:r>
            <w:proofErr w:type="spellStart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</w:t>
            </w:r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ративної</w:t>
            </w:r>
            <w:proofErr w:type="spellEnd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послуги про </w:t>
            </w:r>
            <w:proofErr w:type="spellStart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прис</w:t>
            </w:r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воєння</w:t>
            </w:r>
            <w:proofErr w:type="spellEnd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адреси/відмову у присвоєнні адреси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Адміністратор Центру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875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5E5C" w:rsidRPr="00EF1A7B" w:rsidRDefault="00875E5C" w:rsidP="00CC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CC05A5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</w:t>
            </w:r>
            <w:proofErr w:type="spellStart"/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особис</w:t>
            </w:r>
            <w:proofErr w:type="spellEnd"/>
            <w:r w:rsidR="007B58A8"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F1A7B">
              <w:rPr>
                <w:rFonts w:ascii="Times New Roman" w:eastAsia="Times New Roman" w:hAnsi="Times New Roman" w:cs="Times New Roman"/>
                <w:sz w:val="24"/>
                <w:szCs w:val="24"/>
              </w:rPr>
              <w:t>того звернення заявника</w:t>
            </w:r>
          </w:p>
        </w:tc>
      </w:tr>
    </w:tbl>
    <w:p w:rsidR="008D6690" w:rsidRPr="00EF1A7B" w:rsidRDefault="00875E5C" w:rsidP="00EF1A7B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 </w:t>
      </w:r>
      <w:r w:rsidR="008D6690" w:rsidRPr="006B22CE">
        <w:rPr>
          <w:rFonts w:ascii="Times New Roman" w:eastAsia="Times New Roman" w:hAnsi="Times New Roman" w:cs="Times New Roman"/>
          <w:b/>
          <w:i/>
          <w:color w:val="FFFFFF" w:themeColor="background1"/>
          <w:sz w:val="24"/>
          <w:szCs w:val="24"/>
        </w:rPr>
        <w:t>правами виконкому</w:t>
      </w:r>
    </w:p>
    <w:p w:rsidR="00EF1A7B" w:rsidRPr="00C2517D" w:rsidRDefault="00EF1A7B" w:rsidP="00EF1A7B">
      <w:pPr>
        <w:spacing w:after="0" w:line="240" w:lineRule="auto"/>
        <w:ind w:firstLine="21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2517D">
        <w:rPr>
          <w:rFonts w:ascii="Times New Roman" w:hAnsi="Times New Roman" w:cs="Times New Roman"/>
          <w:b/>
          <w:i/>
          <w:sz w:val="24"/>
          <w:szCs w:val="24"/>
        </w:rPr>
        <w:t>Керуюча справами  виконкому</w:t>
      </w:r>
    </w:p>
    <w:p w:rsidR="00162EAF" w:rsidRDefault="00EF1A7B" w:rsidP="00EF1A7B">
      <w:pPr>
        <w:spacing w:after="0" w:line="240" w:lineRule="auto"/>
        <w:ind w:firstLine="21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2517D">
        <w:rPr>
          <w:rFonts w:ascii="Times New Roman" w:hAnsi="Times New Roman" w:cs="Times New Roman"/>
          <w:b/>
          <w:i/>
          <w:sz w:val="24"/>
          <w:szCs w:val="24"/>
        </w:rPr>
        <w:t>районної у місті ради</w:t>
      </w:r>
      <w:r w:rsidRPr="00C2517D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C2517D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C2517D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C2517D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C2517D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C2517D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C2517D">
        <w:rPr>
          <w:rFonts w:ascii="Times New Roman" w:hAnsi="Times New Roman" w:cs="Times New Roman"/>
          <w:b/>
          <w:i/>
          <w:sz w:val="24"/>
          <w:szCs w:val="24"/>
        </w:rPr>
        <w:tab/>
        <w:t>Алла ГОЛОВАТА</w:t>
      </w:r>
    </w:p>
    <w:p w:rsidR="003168CD" w:rsidRDefault="003168CD" w:rsidP="003168C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3168CD" w:rsidRDefault="003168CD" w:rsidP="003168C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Згідно з оригіналом</w:t>
      </w:r>
    </w:p>
    <w:p w:rsidR="003168CD" w:rsidRDefault="003168CD" w:rsidP="003168C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завідувач загального відділу 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>Олена МІЩУК</w:t>
      </w:r>
    </w:p>
    <w:p w:rsidR="003168CD" w:rsidRDefault="003168CD" w:rsidP="003168C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18.06.2025</w:t>
      </w:r>
    </w:p>
    <w:p w:rsidR="003168CD" w:rsidRPr="006B22CE" w:rsidRDefault="003168CD" w:rsidP="00EF1A7B">
      <w:pPr>
        <w:spacing w:after="0" w:line="240" w:lineRule="auto"/>
        <w:ind w:firstLine="215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</w:pPr>
    </w:p>
    <w:sectPr w:rsidR="003168CD" w:rsidRPr="006B22CE" w:rsidSect="003168CD">
      <w:headerReference w:type="default" r:id="rId6"/>
      <w:pgSz w:w="11906" w:h="16838"/>
      <w:pgMar w:top="1134" w:right="567" w:bottom="567" w:left="1701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4D6" w:rsidRDefault="003524D6" w:rsidP="00EF1A7B">
      <w:pPr>
        <w:spacing w:after="0" w:line="240" w:lineRule="auto"/>
      </w:pPr>
      <w:r>
        <w:separator/>
      </w:r>
    </w:p>
  </w:endnote>
  <w:endnote w:type="continuationSeparator" w:id="0">
    <w:p w:rsidR="003524D6" w:rsidRDefault="003524D6" w:rsidP="00EF1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4D6" w:rsidRDefault="003524D6" w:rsidP="00EF1A7B">
      <w:pPr>
        <w:spacing w:after="0" w:line="240" w:lineRule="auto"/>
      </w:pPr>
      <w:r>
        <w:separator/>
      </w:r>
    </w:p>
  </w:footnote>
  <w:footnote w:type="continuationSeparator" w:id="0">
    <w:p w:rsidR="003524D6" w:rsidRDefault="003524D6" w:rsidP="00EF1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A7B" w:rsidRPr="00EF1A7B" w:rsidRDefault="00EF1A7B" w:rsidP="00EF1A7B">
    <w:pPr>
      <w:pStyle w:val="a9"/>
      <w:tabs>
        <w:tab w:val="left" w:pos="6120"/>
      </w:tabs>
      <w:rPr>
        <w:rFonts w:ascii="Times New Roman" w:hAnsi="Times New Roman" w:cs="Times New Roman"/>
        <w:sz w:val="24"/>
      </w:rPr>
    </w:pPr>
    <w:r>
      <w:tab/>
    </w:r>
    <w:sdt>
      <w:sdtPr>
        <w:id w:val="957454900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</w:rPr>
      </w:sdtEndPr>
      <w:sdtContent>
        <w:r w:rsidRPr="00EF1A7B">
          <w:rPr>
            <w:rFonts w:ascii="Times New Roman" w:hAnsi="Times New Roman" w:cs="Times New Roman"/>
            <w:sz w:val="24"/>
          </w:rPr>
          <w:fldChar w:fldCharType="begin"/>
        </w:r>
        <w:r w:rsidRPr="00EF1A7B">
          <w:rPr>
            <w:rFonts w:ascii="Times New Roman" w:hAnsi="Times New Roman" w:cs="Times New Roman"/>
            <w:sz w:val="24"/>
          </w:rPr>
          <w:instrText>PAGE   \* MERGEFORMAT</w:instrText>
        </w:r>
        <w:r w:rsidRPr="00EF1A7B">
          <w:rPr>
            <w:rFonts w:ascii="Times New Roman" w:hAnsi="Times New Roman" w:cs="Times New Roman"/>
            <w:sz w:val="24"/>
          </w:rPr>
          <w:fldChar w:fldCharType="separate"/>
        </w:r>
        <w:r w:rsidR="003168CD">
          <w:rPr>
            <w:rFonts w:ascii="Times New Roman" w:hAnsi="Times New Roman" w:cs="Times New Roman"/>
            <w:noProof/>
            <w:sz w:val="24"/>
          </w:rPr>
          <w:t>2</w:t>
        </w:r>
        <w:r w:rsidRPr="00EF1A7B">
          <w:rPr>
            <w:rFonts w:ascii="Times New Roman" w:hAnsi="Times New Roman" w:cs="Times New Roman"/>
            <w:sz w:val="24"/>
          </w:rPr>
          <w:fldChar w:fldCharType="end"/>
        </w:r>
      </w:sdtContent>
    </w:sdt>
    <w:r>
      <w:rPr>
        <w:rFonts w:ascii="Times New Roman" w:hAnsi="Times New Roman" w:cs="Times New Roman"/>
        <w:sz w:val="24"/>
      </w:rPr>
      <w:tab/>
    </w:r>
    <w:r>
      <w:rPr>
        <w:rFonts w:ascii="Times New Roman" w:hAnsi="Times New Roman" w:cs="Times New Roman"/>
        <w:b/>
        <w:i/>
        <w:sz w:val="24"/>
      </w:rPr>
      <w:t xml:space="preserve">Продовження додатка </w:t>
    </w:r>
    <w:r w:rsidRPr="00F572B4">
      <w:rPr>
        <w:rFonts w:ascii="Times New Roman" w:hAnsi="Times New Roman" w:cs="Times New Roman"/>
        <w:b/>
        <w:i/>
        <w:sz w:val="24"/>
      </w:rPr>
      <w:t>7</w:t>
    </w:r>
    <w:r>
      <w:rPr>
        <w:rFonts w:ascii="Times New Roman" w:hAnsi="Times New Roman" w:cs="Times New Roman"/>
        <w:b/>
        <w:i/>
        <w:sz w:val="24"/>
      </w:rPr>
      <w:t>2</w:t>
    </w:r>
  </w:p>
  <w:p w:rsidR="00EF1A7B" w:rsidRDefault="00EF1A7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EAF"/>
    <w:rsid w:val="00162EAF"/>
    <w:rsid w:val="002C2917"/>
    <w:rsid w:val="003168CD"/>
    <w:rsid w:val="003524D6"/>
    <w:rsid w:val="00695243"/>
    <w:rsid w:val="006B22CE"/>
    <w:rsid w:val="007560A9"/>
    <w:rsid w:val="007B58A8"/>
    <w:rsid w:val="00875E5C"/>
    <w:rsid w:val="008D6690"/>
    <w:rsid w:val="00B272B4"/>
    <w:rsid w:val="00B41D94"/>
    <w:rsid w:val="00CC05A5"/>
    <w:rsid w:val="00EF1A7B"/>
    <w:rsid w:val="00F3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8C9533"/>
  <w15:docId w15:val="{3A52D4B3-D034-49C2-AADF-1F3808637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Normal (Web)"/>
    <w:basedOn w:val="a"/>
    <w:uiPriority w:val="99"/>
    <w:unhideWhenUsed/>
    <w:rsid w:val="00875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272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B272B4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EF1A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EF1A7B"/>
  </w:style>
  <w:style w:type="paragraph" w:styleId="ab">
    <w:name w:val="footer"/>
    <w:basedOn w:val="a"/>
    <w:link w:val="ac"/>
    <w:uiPriority w:val="99"/>
    <w:unhideWhenUsed/>
    <w:rsid w:val="00EF1A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EF1A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2377</Words>
  <Characters>1356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Vikonkom</dc:creator>
  <cp:lastModifiedBy>Vikonkom</cp:lastModifiedBy>
  <cp:revision>17</cp:revision>
  <cp:lastPrinted>2025-06-18T13:11:00Z</cp:lastPrinted>
  <dcterms:created xsi:type="dcterms:W3CDTF">2025-05-14T13:13:00Z</dcterms:created>
  <dcterms:modified xsi:type="dcterms:W3CDTF">2025-06-18T13:12:00Z</dcterms:modified>
</cp:coreProperties>
</file>